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E134" w14:textId="77777777" w:rsidR="00623EE9" w:rsidRDefault="00083F74">
      <w:pPr>
        <w:ind w:right="-19"/>
        <w:jc w:val="center"/>
        <w:rPr>
          <w:sz w:val="20"/>
          <w:szCs w:val="20"/>
        </w:rPr>
      </w:pPr>
      <w:bookmarkStart w:id="0" w:name="page1"/>
      <w:bookmarkStart w:id="1" w:name="_GoBack"/>
      <w:bookmarkEnd w:id="0"/>
      <w:bookmarkEnd w:id="1"/>
      <w:r>
        <w:rPr>
          <w:rFonts w:eastAsia="Times New Roman"/>
        </w:rPr>
        <w:t>VEDTEKTER</w:t>
      </w:r>
    </w:p>
    <w:p w14:paraId="61DE29AE" w14:textId="77777777" w:rsidR="00623EE9" w:rsidRDefault="00623EE9">
      <w:pPr>
        <w:spacing w:line="1" w:lineRule="exact"/>
        <w:rPr>
          <w:sz w:val="24"/>
          <w:szCs w:val="24"/>
        </w:rPr>
      </w:pPr>
    </w:p>
    <w:p w14:paraId="22F1F558" w14:textId="77777777" w:rsidR="00623EE9" w:rsidRDefault="00083F74">
      <w:pPr>
        <w:ind w:right="-19"/>
        <w:jc w:val="center"/>
        <w:rPr>
          <w:sz w:val="20"/>
          <w:szCs w:val="20"/>
        </w:rPr>
      </w:pPr>
      <w:r>
        <w:rPr>
          <w:rFonts w:eastAsia="Times New Roman"/>
        </w:rPr>
        <w:t>FOR</w:t>
      </w:r>
    </w:p>
    <w:p w14:paraId="375DF17C" w14:textId="77777777" w:rsidR="00623EE9" w:rsidRDefault="00083F74">
      <w:pPr>
        <w:ind w:right="-19"/>
        <w:jc w:val="center"/>
        <w:rPr>
          <w:sz w:val="20"/>
          <w:szCs w:val="20"/>
        </w:rPr>
      </w:pPr>
      <w:r>
        <w:rPr>
          <w:rFonts w:eastAsia="Times New Roman"/>
        </w:rPr>
        <w:t>EIERSEKSJONSSAMEIET SAGA SENTER</w:t>
      </w:r>
    </w:p>
    <w:p w14:paraId="2A05E496" w14:textId="77777777" w:rsidR="00623EE9" w:rsidRDefault="00083F74">
      <w:pPr>
        <w:ind w:right="-19"/>
        <w:jc w:val="center"/>
        <w:rPr>
          <w:sz w:val="20"/>
          <w:szCs w:val="20"/>
        </w:rPr>
      </w:pPr>
      <w:r>
        <w:rPr>
          <w:rFonts w:eastAsia="Times New Roman"/>
        </w:rPr>
        <w:t>Endret på sameiermøte 16.04.2014, 27.04.2015 og 15.03.2016</w:t>
      </w:r>
    </w:p>
    <w:p w14:paraId="3F1F0D5B" w14:textId="77777777" w:rsidR="00623EE9" w:rsidRDefault="00623EE9">
      <w:pPr>
        <w:spacing w:line="200" w:lineRule="exact"/>
        <w:rPr>
          <w:sz w:val="24"/>
          <w:szCs w:val="24"/>
        </w:rPr>
      </w:pPr>
    </w:p>
    <w:p w14:paraId="2550451C" w14:textId="77777777" w:rsidR="00623EE9" w:rsidRDefault="00623EE9">
      <w:pPr>
        <w:spacing w:line="30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0"/>
        <w:gridCol w:w="460"/>
        <w:gridCol w:w="440"/>
        <w:gridCol w:w="8360"/>
        <w:gridCol w:w="120"/>
      </w:tblGrid>
      <w:tr w:rsidR="00623EE9" w14:paraId="5DCAA161" w14:textId="77777777">
        <w:trPr>
          <w:trHeight w:val="276"/>
        </w:trPr>
        <w:tc>
          <w:tcPr>
            <w:tcW w:w="240" w:type="dxa"/>
            <w:vAlign w:val="bottom"/>
          </w:tcPr>
          <w:p w14:paraId="13780FFA" w14:textId="77777777" w:rsidR="00623EE9" w:rsidRDefault="006C31D6">
            <w:pPr>
              <w:rPr>
                <w:rFonts w:eastAsia="Times New Roman"/>
                <w:sz w:val="24"/>
                <w:szCs w:val="24"/>
              </w:rPr>
            </w:pPr>
            <w:hyperlink w:anchor="page1">
              <w:r w:rsidR="00083F74">
                <w:rPr>
                  <w:rFonts w:eastAsia="Times New Roman"/>
                  <w:sz w:val="24"/>
                  <w:szCs w:val="24"/>
                </w:rPr>
                <w:t>1</w:t>
              </w:r>
            </w:hyperlink>
          </w:p>
        </w:tc>
        <w:tc>
          <w:tcPr>
            <w:tcW w:w="9260" w:type="dxa"/>
            <w:gridSpan w:val="3"/>
            <w:vAlign w:val="bottom"/>
          </w:tcPr>
          <w:p w14:paraId="0009A445" w14:textId="77777777" w:rsidR="00623EE9" w:rsidRDefault="006C31D6">
            <w:pPr>
              <w:jc w:val="right"/>
              <w:rPr>
                <w:rFonts w:eastAsia="Times New Roman"/>
                <w:sz w:val="24"/>
                <w:szCs w:val="24"/>
              </w:rPr>
            </w:pPr>
            <w:hyperlink w:anchor="page1">
              <w:r w:rsidR="00083F74">
                <w:rPr>
                  <w:rFonts w:eastAsia="Times New Roman"/>
                  <w:sz w:val="24"/>
                  <w:szCs w:val="24"/>
                </w:rPr>
                <w:t>NAVN OG OMFANG .................................................................................................................</w:t>
              </w:r>
            </w:hyperlink>
          </w:p>
        </w:tc>
        <w:tc>
          <w:tcPr>
            <w:tcW w:w="120" w:type="dxa"/>
            <w:vAlign w:val="bottom"/>
          </w:tcPr>
          <w:p w14:paraId="0CEF9242" w14:textId="77777777" w:rsidR="00623EE9" w:rsidRDefault="006C31D6">
            <w:pPr>
              <w:jc w:val="right"/>
              <w:rPr>
                <w:rFonts w:eastAsia="Times New Roman"/>
                <w:w w:val="82"/>
                <w:sz w:val="24"/>
                <w:szCs w:val="24"/>
              </w:rPr>
            </w:pPr>
            <w:hyperlink w:anchor="page1">
              <w:r w:rsidR="00083F74">
                <w:rPr>
                  <w:rFonts w:eastAsia="Times New Roman"/>
                  <w:w w:val="82"/>
                  <w:sz w:val="24"/>
                  <w:szCs w:val="24"/>
                </w:rPr>
                <w:t>1</w:t>
              </w:r>
            </w:hyperlink>
          </w:p>
        </w:tc>
      </w:tr>
      <w:tr w:rsidR="00623EE9" w14:paraId="59197183" w14:textId="77777777">
        <w:trPr>
          <w:trHeight w:val="276"/>
        </w:trPr>
        <w:tc>
          <w:tcPr>
            <w:tcW w:w="240" w:type="dxa"/>
            <w:vAlign w:val="bottom"/>
          </w:tcPr>
          <w:p w14:paraId="419DDE99" w14:textId="77777777" w:rsidR="00623EE9" w:rsidRDefault="006C31D6">
            <w:pPr>
              <w:rPr>
                <w:rFonts w:eastAsia="Times New Roman"/>
                <w:sz w:val="24"/>
                <w:szCs w:val="24"/>
              </w:rPr>
            </w:pPr>
            <w:hyperlink w:anchor="page2">
              <w:r w:rsidR="00083F74">
                <w:rPr>
                  <w:rFonts w:eastAsia="Times New Roman"/>
                  <w:sz w:val="24"/>
                  <w:szCs w:val="24"/>
                </w:rPr>
                <w:t>2</w:t>
              </w:r>
            </w:hyperlink>
          </w:p>
        </w:tc>
        <w:tc>
          <w:tcPr>
            <w:tcW w:w="9260" w:type="dxa"/>
            <w:gridSpan w:val="3"/>
            <w:vAlign w:val="bottom"/>
          </w:tcPr>
          <w:p w14:paraId="60716B79" w14:textId="77777777" w:rsidR="00623EE9" w:rsidRDefault="006C31D6">
            <w:pPr>
              <w:jc w:val="right"/>
              <w:rPr>
                <w:rFonts w:eastAsia="Times New Roman"/>
                <w:sz w:val="24"/>
                <w:szCs w:val="24"/>
              </w:rPr>
            </w:pPr>
            <w:hyperlink w:anchor="page2">
              <w:r w:rsidR="00083F74">
                <w:rPr>
                  <w:rFonts w:eastAsia="Times New Roman"/>
                  <w:sz w:val="24"/>
                  <w:szCs w:val="24"/>
                </w:rPr>
                <w:t>FORMÅL .....................................................................................................................................</w:t>
              </w:r>
            </w:hyperlink>
          </w:p>
        </w:tc>
        <w:tc>
          <w:tcPr>
            <w:tcW w:w="120" w:type="dxa"/>
            <w:vAlign w:val="bottom"/>
          </w:tcPr>
          <w:p w14:paraId="7A34DD44" w14:textId="77777777" w:rsidR="00623EE9" w:rsidRDefault="006C31D6">
            <w:pPr>
              <w:jc w:val="right"/>
              <w:rPr>
                <w:rFonts w:eastAsia="Times New Roman"/>
                <w:w w:val="82"/>
                <w:sz w:val="24"/>
                <w:szCs w:val="24"/>
              </w:rPr>
            </w:pPr>
            <w:hyperlink w:anchor="page2">
              <w:r w:rsidR="00083F74">
                <w:rPr>
                  <w:rFonts w:eastAsia="Times New Roman"/>
                  <w:w w:val="82"/>
                  <w:sz w:val="24"/>
                  <w:szCs w:val="24"/>
                </w:rPr>
                <w:t>2</w:t>
              </w:r>
            </w:hyperlink>
          </w:p>
        </w:tc>
      </w:tr>
      <w:tr w:rsidR="00623EE9" w14:paraId="2C1B43FB" w14:textId="77777777">
        <w:trPr>
          <w:trHeight w:val="276"/>
        </w:trPr>
        <w:tc>
          <w:tcPr>
            <w:tcW w:w="240" w:type="dxa"/>
            <w:vAlign w:val="bottom"/>
          </w:tcPr>
          <w:p w14:paraId="40249983" w14:textId="77777777" w:rsidR="00623EE9" w:rsidRDefault="006C31D6">
            <w:pPr>
              <w:rPr>
                <w:rFonts w:eastAsia="Times New Roman"/>
                <w:sz w:val="24"/>
                <w:szCs w:val="24"/>
              </w:rPr>
            </w:pPr>
            <w:hyperlink w:anchor="page2">
              <w:r w:rsidR="00083F74">
                <w:rPr>
                  <w:rFonts w:eastAsia="Times New Roman"/>
                  <w:sz w:val="24"/>
                  <w:szCs w:val="24"/>
                </w:rPr>
                <w:t>3</w:t>
              </w:r>
            </w:hyperlink>
          </w:p>
        </w:tc>
        <w:tc>
          <w:tcPr>
            <w:tcW w:w="9260" w:type="dxa"/>
            <w:gridSpan w:val="3"/>
            <w:vAlign w:val="bottom"/>
          </w:tcPr>
          <w:p w14:paraId="57221825" w14:textId="77777777" w:rsidR="00623EE9" w:rsidRDefault="006C31D6">
            <w:pPr>
              <w:jc w:val="right"/>
              <w:rPr>
                <w:rFonts w:eastAsia="Times New Roman"/>
                <w:sz w:val="24"/>
                <w:szCs w:val="24"/>
              </w:rPr>
            </w:pPr>
            <w:hyperlink w:anchor="page2">
              <w:r w:rsidR="00083F74">
                <w:rPr>
                  <w:rFonts w:eastAsia="Times New Roman"/>
                  <w:sz w:val="24"/>
                  <w:szCs w:val="24"/>
                </w:rPr>
                <w:t>RETTSLIG RÅDERETT .............................................................................................................</w:t>
              </w:r>
            </w:hyperlink>
          </w:p>
        </w:tc>
        <w:tc>
          <w:tcPr>
            <w:tcW w:w="120" w:type="dxa"/>
            <w:vAlign w:val="bottom"/>
          </w:tcPr>
          <w:p w14:paraId="52053050" w14:textId="77777777" w:rsidR="00623EE9" w:rsidRDefault="006C31D6">
            <w:pPr>
              <w:jc w:val="right"/>
              <w:rPr>
                <w:rFonts w:eastAsia="Times New Roman"/>
                <w:w w:val="82"/>
                <w:sz w:val="24"/>
                <w:szCs w:val="24"/>
              </w:rPr>
            </w:pPr>
            <w:hyperlink w:anchor="page2">
              <w:r w:rsidR="00083F74">
                <w:rPr>
                  <w:rFonts w:eastAsia="Times New Roman"/>
                  <w:w w:val="82"/>
                  <w:sz w:val="24"/>
                  <w:szCs w:val="24"/>
                </w:rPr>
                <w:t>2</w:t>
              </w:r>
            </w:hyperlink>
          </w:p>
        </w:tc>
      </w:tr>
      <w:tr w:rsidR="00623EE9" w14:paraId="11FF52E6" w14:textId="77777777">
        <w:trPr>
          <w:trHeight w:val="276"/>
        </w:trPr>
        <w:tc>
          <w:tcPr>
            <w:tcW w:w="240" w:type="dxa"/>
            <w:vAlign w:val="bottom"/>
          </w:tcPr>
          <w:p w14:paraId="2D0BC2A3" w14:textId="77777777" w:rsidR="00623EE9" w:rsidRDefault="006C31D6">
            <w:pPr>
              <w:rPr>
                <w:rFonts w:eastAsia="Times New Roman"/>
                <w:sz w:val="24"/>
                <w:szCs w:val="24"/>
              </w:rPr>
            </w:pPr>
            <w:hyperlink w:anchor="page2">
              <w:r w:rsidR="00083F74">
                <w:rPr>
                  <w:rFonts w:eastAsia="Times New Roman"/>
                  <w:sz w:val="24"/>
                  <w:szCs w:val="24"/>
                </w:rPr>
                <w:t>4</w:t>
              </w:r>
            </w:hyperlink>
          </w:p>
        </w:tc>
        <w:tc>
          <w:tcPr>
            <w:tcW w:w="9260" w:type="dxa"/>
            <w:gridSpan w:val="3"/>
            <w:vAlign w:val="bottom"/>
          </w:tcPr>
          <w:p w14:paraId="3736A183" w14:textId="77777777" w:rsidR="00623EE9" w:rsidRDefault="006C31D6">
            <w:pPr>
              <w:jc w:val="right"/>
              <w:rPr>
                <w:rFonts w:eastAsia="Times New Roman"/>
                <w:sz w:val="24"/>
                <w:szCs w:val="24"/>
              </w:rPr>
            </w:pPr>
            <w:hyperlink w:anchor="page2">
              <w:r w:rsidR="00083F74">
                <w:rPr>
                  <w:rFonts w:eastAsia="Times New Roman"/>
                  <w:sz w:val="24"/>
                  <w:szCs w:val="24"/>
                </w:rPr>
                <w:t>SAMEIERMØTENE ....................................................................................................................</w:t>
              </w:r>
            </w:hyperlink>
          </w:p>
        </w:tc>
        <w:tc>
          <w:tcPr>
            <w:tcW w:w="120" w:type="dxa"/>
            <w:vAlign w:val="bottom"/>
          </w:tcPr>
          <w:p w14:paraId="45DEDE34" w14:textId="77777777" w:rsidR="00623EE9" w:rsidRDefault="006C31D6">
            <w:pPr>
              <w:jc w:val="right"/>
              <w:rPr>
                <w:rFonts w:eastAsia="Times New Roman"/>
                <w:w w:val="82"/>
                <w:sz w:val="24"/>
                <w:szCs w:val="24"/>
              </w:rPr>
            </w:pPr>
            <w:hyperlink w:anchor="page2">
              <w:r w:rsidR="00083F74">
                <w:rPr>
                  <w:rFonts w:eastAsia="Times New Roman"/>
                  <w:w w:val="82"/>
                  <w:sz w:val="24"/>
                  <w:szCs w:val="24"/>
                </w:rPr>
                <w:t>2</w:t>
              </w:r>
            </w:hyperlink>
          </w:p>
        </w:tc>
      </w:tr>
      <w:tr w:rsidR="00623EE9" w14:paraId="182D4197" w14:textId="77777777">
        <w:trPr>
          <w:trHeight w:val="276"/>
        </w:trPr>
        <w:tc>
          <w:tcPr>
            <w:tcW w:w="240" w:type="dxa"/>
            <w:vAlign w:val="bottom"/>
          </w:tcPr>
          <w:p w14:paraId="0B1C0B83" w14:textId="77777777" w:rsidR="00623EE9" w:rsidRDefault="006C31D6">
            <w:pPr>
              <w:rPr>
                <w:rFonts w:eastAsia="Times New Roman"/>
                <w:sz w:val="24"/>
                <w:szCs w:val="24"/>
              </w:rPr>
            </w:pPr>
            <w:hyperlink w:anchor="page3">
              <w:r w:rsidR="00083F74">
                <w:rPr>
                  <w:rFonts w:eastAsia="Times New Roman"/>
                  <w:sz w:val="24"/>
                  <w:szCs w:val="24"/>
                </w:rPr>
                <w:t>5</w:t>
              </w:r>
            </w:hyperlink>
          </w:p>
        </w:tc>
        <w:tc>
          <w:tcPr>
            <w:tcW w:w="9260" w:type="dxa"/>
            <w:gridSpan w:val="3"/>
            <w:vAlign w:val="bottom"/>
          </w:tcPr>
          <w:p w14:paraId="4DF25EC8" w14:textId="77777777" w:rsidR="00623EE9" w:rsidRDefault="006C31D6">
            <w:pPr>
              <w:jc w:val="right"/>
              <w:rPr>
                <w:rFonts w:eastAsia="Times New Roman"/>
                <w:sz w:val="24"/>
                <w:szCs w:val="24"/>
              </w:rPr>
            </w:pPr>
            <w:hyperlink w:anchor="page3">
              <w:r w:rsidR="00083F74">
                <w:rPr>
                  <w:rFonts w:eastAsia="Times New Roman"/>
                  <w:sz w:val="24"/>
                  <w:szCs w:val="24"/>
                </w:rPr>
                <w:t>EKSTRAORDINÆRT SAMEIERMØTE ...................................................................................</w:t>
              </w:r>
            </w:hyperlink>
          </w:p>
        </w:tc>
        <w:tc>
          <w:tcPr>
            <w:tcW w:w="120" w:type="dxa"/>
            <w:vAlign w:val="bottom"/>
          </w:tcPr>
          <w:p w14:paraId="662AEF5A" w14:textId="77777777" w:rsidR="00623EE9" w:rsidRDefault="006C31D6">
            <w:pPr>
              <w:jc w:val="right"/>
              <w:rPr>
                <w:rFonts w:eastAsia="Times New Roman"/>
                <w:w w:val="82"/>
                <w:sz w:val="24"/>
                <w:szCs w:val="24"/>
              </w:rPr>
            </w:pPr>
            <w:hyperlink w:anchor="page3">
              <w:r w:rsidR="00083F74">
                <w:rPr>
                  <w:rFonts w:eastAsia="Times New Roman"/>
                  <w:w w:val="82"/>
                  <w:sz w:val="24"/>
                  <w:szCs w:val="24"/>
                </w:rPr>
                <w:t>3</w:t>
              </w:r>
            </w:hyperlink>
          </w:p>
        </w:tc>
      </w:tr>
      <w:tr w:rsidR="00623EE9" w14:paraId="263763FF" w14:textId="77777777">
        <w:trPr>
          <w:trHeight w:val="276"/>
        </w:trPr>
        <w:tc>
          <w:tcPr>
            <w:tcW w:w="240" w:type="dxa"/>
            <w:vAlign w:val="bottom"/>
          </w:tcPr>
          <w:p w14:paraId="1B39F4EE" w14:textId="77777777" w:rsidR="00623EE9" w:rsidRDefault="006C31D6">
            <w:pPr>
              <w:rPr>
                <w:rFonts w:eastAsia="Times New Roman"/>
                <w:sz w:val="24"/>
                <w:szCs w:val="24"/>
              </w:rPr>
            </w:pPr>
            <w:hyperlink w:anchor="page3">
              <w:r w:rsidR="00083F74">
                <w:rPr>
                  <w:rFonts w:eastAsia="Times New Roman"/>
                  <w:sz w:val="24"/>
                  <w:szCs w:val="24"/>
                </w:rPr>
                <w:t>6</w:t>
              </w:r>
            </w:hyperlink>
          </w:p>
        </w:tc>
        <w:tc>
          <w:tcPr>
            <w:tcW w:w="9260" w:type="dxa"/>
            <w:gridSpan w:val="3"/>
            <w:vAlign w:val="bottom"/>
          </w:tcPr>
          <w:p w14:paraId="19761559" w14:textId="77777777" w:rsidR="00623EE9" w:rsidRDefault="006C31D6">
            <w:pPr>
              <w:jc w:val="right"/>
              <w:rPr>
                <w:rFonts w:eastAsia="Times New Roman"/>
                <w:sz w:val="24"/>
                <w:szCs w:val="24"/>
              </w:rPr>
            </w:pPr>
            <w:hyperlink w:anchor="page3">
              <w:r w:rsidR="00083F74">
                <w:rPr>
                  <w:rFonts w:eastAsia="Times New Roman"/>
                  <w:sz w:val="24"/>
                  <w:szCs w:val="24"/>
                </w:rPr>
                <w:t>SAMEIERMØTETS VEDTAK ...................................................................................................</w:t>
              </w:r>
            </w:hyperlink>
          </w:p>
        </w:tc>
        <w:tc>
          <w:tcPr>
            <w:tcW w:w="120" w:type="dxa"/>
            <w:vAlign w:val="bottom"/>
          </w:tcPr>
          <w:p w14:paraId="621DA45D" w14:textId="77777777" w:rsidR="00623EE9" w:rsidRDefault="006C31D6">
            <w:pPr>
              <w:jc w:val="right"/>
              <w:rPr>
                <w:rFonts w:eastAsia="Times New Roman"/>
                <w:w w:val="82"/>
                <w:sz w:val="24"/>
                <w:szCs w:val="24"/>
              </w:rPr>
            </w:pPr>
            <w:hyperlink w:anchor="page3">
              <w:r w:rsidR="00083F74">
                <w:rPr>
                  <w:rFonts w:eastAsia="Times New Roman"/>
                  <w:w w:val="82"/>
                  <w:sz w:val="24"/>
                  <w:szCs w:val="24"/>
                </w:rPr>
                <w:t>3</w:t>
              </w:r>
            </w:hyperlink>
          </w:p>
        </w:tc>
      </w:tr>
      <w:tr w:rsidR="00623EE9" w14:paraId="519AA0B0" w14:textId="77777777">
        <w:trPr>
          <w:trHeight w:val="277"/>
        </w:trPr>
        <w:tc>
          <w:tcPr>
            <w:tcW w:w="240" w:type="dxa"/>
            <w:vAlign w:val="bottom"/>
          </w:tcPr>
          <w:p w14:paraId="3603E9CE" w14:textId="77777777" w:rsidR="00623EE9" w:rsidRDefault="006C31D6">
            <w:pPr>
              <w:rPr>
                <w:rFonts w:eastAsia="Times New Roman"/>
                <w:sz w:val="24"/>
                <w:szCs w:val="24"/>
              </w:rPr>
            </w:pPr>
            <w:hyperlink w:anchor="page4">
              <w:r w:rsidR="00083F74">
                <w:rPr>
                  <w:rFonts w:eastAsia="Times New Roman"/>
                  <w:sz w:val="24"/>
                  <w:szCs w:val="24"/>
                </w:rPr>
                <w:t>7</w:t>
              </w:r>
            </w:hyperlink>
          </w:p>
        </w:tc>
        <w:tc>
          <w:tcPr>
            <w:tcW w:w="9260" w:type="dxa"/>
            <w:gridSpan w:val="3"/>
            <w:vAlign w:val="bottom"/>
          </w:tcPr>
          <w:p w14:paraId="4F2D5834" w14:textId="77777777" w:rsidR="00623EE9" w:rsidRDefault="006C31D6">
            <w:pPr>
              <w:jc w:val="right"/>
              <w:rPr>
                <w:rFonts w:eastAsia="Times New Roman"/>
                <w:sz w:val="24"/>
                <w:szCs w:val="24"/>
              </w:rPr>
            </w:pPr>
            <w:hyperlink w:anchor="page4">
              <w:r w:rsidR="00083F74">
                <w:rPr>
                  <w:rFonts w:eastAsia="Times New Roman"/>
                  <w:sz w:val="24"/>
                  <w:szCs w:val="24"/>
                </w:rPr>
                <w:t>STYRET .......................................................................................................................................</w:t>
              </w:r>
            </w:hyperlink>
          </w:p>
        </w:tc>
        <w:tc>
          <w:tcPr>
            <w:tcW w:w="120" w:type="dxa"/>
            <w:vAlign w:val="bottom"/>
          </w:tcPr>
          <w:p w14:paraId="199DB0F7" w14:textId="77777777" w:rsidR="00623EE9" w:rsidRDefault="006C31D6">
            <w:pPr>
              <w:jc w:val="right"/>
              <w:rPr>
                <w:rFonts w:eastAsia="Times New Roman"/>
                <w:w w:val="82"/>
                <w:sz w:val="24"/>
                <w:szCs w:val="24"/>
              </w:rPr>
            </w:pPr>
            <w:hyperlink w:anchor="page4">
              <w:r w:rsidR="00083F74">
                <w:rPr>
                  <w:rFonts w:eastAsia="Times New Roman"/>
                  <w:w w:val="82"/>
                  <w:sz w:val="24"/>
                  <w:szCs w:val="24"/>
                </w:rPr>
                <w:t>4</w:t>
              </w:r>
            </w:hyperlink>
          </w:p>
        </w:tc>
      </w:tr>
      <w:tr w:rsidR="00623EE9" w14:paraId="3153F2DE" w14:textId="77777777">
        <w:trPr>
          <w:trHeight w:val="276"/>
        </w:trPr>
        <w:tc>
          <w:tcPr>
            <w:tcW w:w="240" w:type="dxa"/>
            <w:vAlign w:val="bottom"/>
          </w:tcPr>
          <w:p w14:paraId="3413592E" w14:textId="77777777" w:rsidR="00623EE9" w:rsidRDefault="006C31D6">
            <w:pPr>
              <w:rPr>
                <w:rFonts w:eastAsia="Times New Roman"/>
                <w:sz w:val="24"/>
                <w:szCs w:val="24"/>
              </w:rPr>
            </w:pPr>
            <w:hyperlink w:anchor="page4">
              <w:r w:rsidR="00083F74">
                <w:rPr>
                  <w:rFonts w:eastAsia="Times New Roman"/>
                  <w:sz w:val="24"/>
                  <w:szCs w:val="24"/>
                </w:rPr>
                <w:t>8</w:t>
              </w:r>
            </w:hyperlink>
          </w:p>
        </w:tc>
        <w:tc>
          <w:tcPr>
            <w:tcW w:w="9260" w:type="dxa"/>
            <w:gridSpan w:val="3"/>
            <w:vAlign w:val="bottom"/>
          </w:tcPr>
          <w:p w14:paraId="6550F9FF" w14:textId="77777777" w:rsidR="00623EE9" w:rsidRDefault="006C31D6">
            <w:pPr>
              <w:jc w:val="right"/>
              <w:rPr>
                <w:rFonts w:eastAsia="Times New Roman"/>
                <w:sz w:val="24"/>
                <w:szCs w:val="24"/>
              </w:rPr>
            </w:pPr>
            <w:hyperlink w:anchor="page4">
              <w:r w:rsidR="00083F74">
                <w:rPr>
                  <w:rFonts w:eastAsia="Times New Roman"/>
                  <w:sz w:val="24"/>
                  <w:szCs w:val="24"/>
                </w:rPr>
                <w:t>BRUKEN AV EIENDOMMEN ..................................................................................................</w:t>
              </w:r>
            </w:hyperlink>
          </w:p>
        </w:tc>
        <w:tc>
          <w:tcPr>
            <w:tcW w:w="120" w:type="dxa"/>
            <w:vAlign w:val="bottom"/>
          </w:tcPr>
          <w:p w14:paraId="6E93A5FE" w14:textId="77777777" w:rsidR="00623EE9" w:rsidRDefault="006C31D6">
            <w:pPr>
              <w:jc w:val="right"/>
              <w:rPr>
                <w:rFonts w:eastAsia="Times New Roman"/>
                <w:w w:val="82"/>
                <w:sz w:val="24"/>
                <w:szCs w:val="24"/>
              </w:rPr>
            </w:pPr>
            <w:hyperlink w:anchor="page4">
              <w:r w:rsidR="00083F74">
                <w:rPr>
                  <w:rFonts w:eastAsia="Times New Roman"/>
                  <w:w w:val="82"/>
                  <w:sz w:val="24"/>
                  <w:szCs w:val="24"/>
                </w:rPr>
                <w:t>4</w:t>
              </w:r>
            </w:hyperlink>
          </w:p>
        </w:tc>
      </w:tr>
      <w:tr w:rsidR="00623EE9" w14:paraId="6ACAC7F9" w14:textId="77777777">
        <w:trPr>
          <w:trHeight w:val="276"/>
        </w:trPr>
        <w:tc>
          <w:tcPr>
            <w:tcW w:w="240" w:type="dxa"/>
            <w:vAlign w:val="bottom"/>
          </w:tcPr>
          <w:p w14:paraId="7C98F035" w14:textId="77777777" w:rsidR="00623EE9" w:rsidRDefault="00623EE9">
            <w:pPr>
              <w:rPr>
                <w:sz w:val="24"/>
                <w:szCs w:val="24"/>
              </w:rPr>
            </w:pPr>
          </w:p>
        </w:tc>
        <w:tc>
          <w:tcPr>
            <w:tcW w:w="460" w:type="dxa"/>
            <w:vAlign w:val="bottom"/>
          </w:tcPr>
          <w:p w14:paraId="12441EFD" w14:textId="77777777" w:rsidR="00623EE9" w:rsidRDefault="006C31D6">
            <w:pPr>
              <w:ind w:right="40"/>
              <w:jc w:val="right"/>
              <w:rPr>
                <w:rFonts w:eastAsia="Times New Roman"/>
                <w:w w:val="93"/>
                <w:sz w:val="24"/>
                <w:szCs w:val="24"/>
              </w:rPr>
            </w:pPr>
            <w:hyperlink w:anchor="page4">
              <w:r w:rsidR="00083F74">
                <w:rPr>
                  <w:rFonts w:eastAsia="Times New Roman"/>
                  <w:w w:val="93"/>
                  <w:sz w:val="24"/>
                  <w:szCs w:val="24"/>
                </w:rPr>
                <w:t>8.1</w:t>
              </w:r>
            </w:hyperlink>
          </w:p>
        </w:tc>
        <w:tc>
          <w:tcPr>
            <w:tcW w:w="8800" w:type="dxa"/>
            <w:gridSpan w:val="2"/>
            <w:vAlign w:val="bottom"/>
          </w:tcPr>
          <w:p w14:paraId="5A657B98" w14:textId="77777777" w:rsidR="00623EE9" w:rsidRDefault="006C31D6">
            <w:pPr>
              <w:jc w:val="right"/>
              <w:rPr>
                <w:rFonts w:eastAsia="Times New Roman"/>
                <w:sz w:val="24"/>
                <w:szCs w:val="24"/>
              </w:rPr>
            </w:pPr>
            <w:hyperlink w:anchor="page4">
              <w:r w:rsidR="00083F74">
                <w:rPr>
                  <w:rFonts w:eastAsia="Times New Roman"/>
                  <w:sz w:val="24"/>
                  <w:szCs w:val="24"/>
                </w:rPr>
                <w:t>Generelt .................................................................................................................................</w:t>
              </w:r>
            </w:hyperlink>
          </w:p>
        </w:tc>
        <w:tc>
          <w:tcPr>
            <w:tcW w:w="120" w:type="dxa"/>
            <w:vAlign w:val="bottom"/>
          </w:tcPr>
          <w:p w14:paraId="02434C17" w14:textId="77777777" w:rsidR="00623EE9" w:rsidRDefault="006C31D6">
            <w:pPr>
              <w:jc w:val="right"/>
              <w:rPr>
                <w:rFonts w:eastAsia="Times New Roman"/>
                <w:w w:val="82"/>
                <w:sz w:val="24"/>
                <w:szCs w:val="24"/>
              </w:rPr>
            </w:pPr>
            <w:hyperlink w:anchor="page4">
              <w:r w:rsidR="00083F74">
                <w:rPr>
                  <w:rFonts w:eastAsia="Times New Roman"/>
                  <w:w w:val="82"/>
                  <w:sz w:val="24"/>
                  <w:szCs w:val="24"/>
                </w:rPr>
                <w:t>4</w:t>
              </w:r>
            </w:hyperlink>
          </w:p>
        </w:tc>
      </w:tr>
      <w:tr w:rsidR="00623EE9" w14:paraId="1FE9A726" w14:textId="77777777">
        <w:trPr>
          <w:trHeight w:val="276"/>
        </w:trPr>
        <w:tc>
          <w:tcPr>
            <w:tcW w:w="240" w:type="dxa"/>
            <w:vAlign w:val="bottom"/>
          </w:tcPr>
          <w:p w14:paraId="00668F74" w14:textId="77777777" w:rsidR="00623EE9" w:rsidRDefault="00623EE9">
            <w:pPr>
              <w:rPr>
                <w:sz w:val="24"/>
                <w:szCs w:val="24"/>
              </w:rPr>
            </w:pPr>
          </w:p>
        </w:tc>
        <w:tc>
          <w:tcPr>
            <w:tcW w:w="460" w:type="dxa"/>
            <w:vAlign w:val="bottom"/>
          </w:tcPr>
          <w:p w14:paraId="799A0039" w14:textId="77777777" w:rsidR="00623EE9" w:rsidRDefault="006C31D6">
            <w:pPr>
              <w:ind w:right="40"/>
              <w:jc w:val="right"/>
              <w:rPr>
                <w:rFonts w:eastAsia="Times New Roman"/>
                <w:w w:val="93"/>
                <w:sz w:val="24"/>
                <w:szCs w:val="24"/>
              </w:rPr>
            </w:pPr>
            <w:hyperlink w:anchor="page4">
              <w:r w:rsidR="00083F74">
                <w:rPr>
                  <w:rFonts w:eastAsia="Times New Roman"/>
                  <w:w w:val="93"/>
                  <w:sz w:val="24"/>
                  <w:szCs w:val="24"/>
                </w:rPr>
                <w:t>8.2</w:t>
              </w:r>
            </w:hyperlink>
          </w:p>
        </w:tc>
        <w:tc>
          <w:tcPr>
            <w:tcW w:w="8800" w:type="dxa"/>
            <w:gridSpan w:val="2"/>
            <w:vAlign w:val="bottom"/>
          </w:tcPr>
          <w:p w14:paraId="2407758F" w14:textId="77777777" w:rsidR="00623EE9" w:rsidRDefault="006C31D6">
            <w:pPr>
              <w:jc w:val="right"/>
              <w:rPr>
                <w:rFonts w:eastAsia="Times New Roman"/>
                <w:sz w:val="24"/>
                <w:szCs w:val="24"/>
              </w:rPr>
            </w:pPr>
            <w:hyperlink w:anchor="page4">
              <w:r w:rsidR="00083F74">
                <w:rPr>
                  <w:rFonts w:eastAsia="Times New Roman"/>
                  <w:sz w:val="24"/>
                  <w:szCs w:val="24"/>
                </w:rPr>
                <w:t>Særregler om fellesarealet .....................................................................................................</w:t>
              </w:r>
            </w:hyperlink>
          </w:p>
        </w:tc>
        <w:tc>
          <w:tcPr>
            <w:tcW w:w="120" w:type="dxa"/>
            <w:vAlign w:val="bottom"/>
          </w:tcPr>
          <w:p w14:paraId="4D35B18F" w14:textId="77777777" w:rsidR="00623EE9" w:rsidRDefault="006C31D6">
            <w:pPr>
              <w:jc w:val="right"/>
              <w:rPr>
                <w:rFonts w:eastAsia="Times New Roman"/>
                <w:w w:val="82"/>
                <w:sz w:val="24"/>
                <w:szCs w:val="24"/>
              </w:rPr>
            </w:pPr>
            <w:hyperlink w:anchor="page4">
              <w:r w:rsidR="00083F74">
                <w:rPr>
                  <w:rFonts w:eastAsia="Times New Roman"/>
                  <w:w w:val="82"/>
                  <w:sz w:val="24"/>
                  <w:szCs w:val="24"/>
                </w:rPr>
                <w:t>4</w:t>
              </w:r>
            </w:hyperlink>
          </w:p>
        </w:tc>
      </w:tr>
      <w:tr w:rsidR="00623EE9" w14:paraId="27091418" w14:textId="77777777">
        <w:trPr>
          <w:trHeight w:val="276"/>
        </w:trPr>
        <w:tc>
          <w:tcPr>
            <w:tcW w:w="240" w:type="dxa"/>
            <w:vAlign w:val="bottom"/>
          </w:tcPr>
          <w:p w14:paraId="61BE1B5E" w14:textId="77777777" w:rsidR="00623EE9" w:rsidRDefault="00623EE9">
            <w:pPr>
              <w:rPr>
                <w:sz w:val="24"/>
                <w:szCs w:val="24"/>
              </w:rPr>
            </w:pPr>
          </w:p>
        </w:tc>
        <w:tc>
          <w:tcPr>
            <w:tcW w:w="900" w:type="dxa"/>
            <w:gridSpan w:val="2"/>
            <w:vAlign w:val="bottom"/>
          </w:tcPr>
          <w:p w14:paraId="552CD8B0" w14:textId="77777777" w:rsidR="00623EE9" w:rsidRDefault="006C31D6">
            <w:pPr>
              <w:ind w:right="60"/>
              <w:jc w:val="right"/>
              <w:rPr>
                <w:rFonts w:eastAsia="Times New Roman"/>
                <w:sz w:val="24"/>
                <w:szCs w:val="24"/>
              </w:rPr>
            </w:pPr>
            <w:hyperlink w:anchor="page5">
              <w:r w:rsidR="00083F74">
                <w:rPr>
                  <w:rFonts w:eastAsia="Times New Roman"/>
                  <w:sz w:val="24"/>
                  <w:szCs w:val="24"/>
                </w:rPr>
                <w:t>8.2.1</w:t>
              </w:r>
            </w:hyperlink>
          </w:p>
        </w:tc>
        <w:tc>
          <w:tcPr>
            <w:tcW w:w="8360" w:type="dxa"/>
            <w:vAlign w:val="bottom"/>
          </w:tcPr>
          <w:p w14:paraId="3481B539" w14:textId="77777777" w:rsidR="00623EE9" w:rsidRDefault="006C31D6">
            <w:pPr>
              <w:jc w:val="right"/>
              <w:rPr>
                <w:rFonts w:eastAsia="Times New Roman"/>
                <w:sz w:val="24"/>
                <w:szCs w:val="24"/>
              </w:rPr>
            </w:pPr>
            <w:hyperlink w:anchor="page5">
              <w:r w:rsidR="00083F74">
                <w:rPr>
                  <w:rFonts w:eastAsia="Times New Roman"/>
                  <w:sz w:val="24"/>
                  <w:szCs w:val="24"/>
                </w:rPr>
                <w:t>Boligseksjonenes særrett ................................................................................................</w:t>
              </w:r>
            </w:hyperlink>
          </w:p>
        </w:tc>
        <w:tc>
          <w:tcPr>
            <w:tcW w:w="120" w:type="dxa"/>
            <w:vAlign w:val="bottom"/>
          </w:tcPr>
          <w:p w14:paraId="6F122B03" w14:textId="77777777" w:rsidR="00623EE9" w:rsidRDefault="006F4BA4">
            <w:pPr>
              <w:jc w:val="right"/>
              <w:rPr>
                <w:rFonts w:eastAsia="Times New Roman"/>
                <w:w w:val="82"/>
                <w:sz w:val="24"/>
                <w:szCs w:val="24"/>
              </w:rPr>
            </w:pPr>
            <w:hyperlink w:anchor="page5">
              <w:r w:rsidR="00083F74">
                <w:rPr>
                  <w:rFonts w:eastAsia="Times New Roman"/>
                  <w:w w:val="82"/>
                  <w:sz w:val="24"/>
                  <w:szCs w:val="24"/>
                </w:rPr>
                <w:t>5</w:t>
              </w:r>
            </w:hyperlink>
          </w:p>
        </w:tc>
      </w:tr>
      <w:tr w:rsidR="00623EE9" w14:paraId="7462158F" w14:textId="77777777">
        <w:trPr>
          <w:trHeight w:val="276"/>
        </w:trPr>
        <w:tc>
          <w:tcPr>
            <w:tcW w:w="240" w:type="dxa"/>
            <w:vAlign w:val="bottom"/>
          </w:tcPr>
          <w:p w14:paraId="225495E4" w14:textId="77777777" w:rsidR="00623EE9" w:rsidRDefault="00623EE9">
            <w:pPr>
              <w:rPr>
                <w:sz w:val="24"/>
                <w:szCs w:val="24"/>
              </w:rPr>
            </w:pPr>
          </w:p>
        </w:tc>
        <w:tc>
          <w:tcPr>
            <w:tcW w:w="900" w:type="dxa"/>
            <w:gridSpan w:val="2"/>
            <w:vAlign w:val="bottom"/>
          </w:tcPr>
          <w:p w14:paraId="22071602" w14:textId="77777777" w:rsidR="00623EE9" w:rsidRDefault="006C31D6">
            <w:pPr>
              <w:ind w:right="60"/>
              <w:jc w:val="right"/>
              <w:rPr>
                <w:rFonts w:eastAsia="Times New Roman"/>
                <w:sz w:val="24"/>
                <w:szCs w:val="24"/>
              </w:rPr>
            </w:pPr>
            <w:hyperlink w:anchor="page5">
              <w:r w:rsidR="00083F74">
                <w:rPr>
                  <w:rFonts w:eastAsia="Times New Roman"/>
                  <w:sz w:val="24"/>
                  <w:szCs w:val="24"/>
                </w:rPr>
                <w:t>8.2.2</w:t>
              </w:r>
            </w:hyperlink>
          </w:p>
        </w:tc>
        <w:tc>
          <w:tcPr>
            <w:tcW w:w="8360" w:type="dxa"/>
            <w:vAlign w:val="bottom"/>
          </w:tcPr>
          <w:p w14:paraId="04E41DD3" w14:textId="77777777" w:rsidR="00623EE9" w:rsidRDefault="006C31D6">
            <w:pPr>
              <w:jc w:val="right"/>
              <w:rPr>
                <w:rFonts w:eastAsia="Times New Roman"/>
                <w:sz w:val="24"/>
                <w:szCs w:val="24"/>
              </w:rPr>
            </w:pPr>
            <w:hyperlink w:anchor="page5">
              <w:r w:rsidR="00083F74">
                <w:rPr>
                  <w:rFonts w:eastAsia="Times New Roman"/>
                  <w:sz w:val="24"/>
                  <w:szCs w:val="24"/>
                </w:rPr>
                <w:t>Næringsseksjonenes særrett ...........................................................................................</w:t>
              </w:r>
            </w:hyperlink>
          </w:p>
        </w:tc>
        <w:tc>
          <w:tcPr>
            <w:tcW w:w="120" w:type="dxa"/>
            <w:vAlign w:val="bottom"/>
          </w:tcPr>
          <w:p w14:paraId="3E58EBFD" w14:textId="77777777" w:rsidR="00623EE9" w:rsidRDefault="006C31D6">
            <w:pPr>
              <w:jc w:val="right"/>
              <w:rPr>
                <w:rFonts w:eastAsia="Times New Roman"/>
                <w:w w:val="82"/>
                <w:sz w:val="24"/>
                <w:szCs w:val="24"/>
              </w:rPr>
            </w:pPr>
            <w:hyperlink w:anchor="page5">
              <w:r w:rsidR="00083F74">
                <w:rPr>
                  <w:rFonts w:eastAsia="Times New Roman"/>
                  <w:w w:val="82"/>
                  <w:sz w:val="24"/>
                  <w:szCs w:val="24"/>
                </w:rPr>
                <w:t>5</w:t>
              </w:r>
            </w:hyperlink>
          </w:p>
        </w:tc>
      </w:tr>
      <w:tr w:rsidR="00623EE9" w14:paraId="3ACC2B85" w14:textId="77777777">
        <w:trPr>
          <w:trHeight w:val="276"/>
        </w:trPr>
        <w:tc>
          <w:tcPr>
            <w:tcW w:w="240" w:type="dxa"/>
            <w:vAlign w:val="bottom"/>
          </w:tcPr>
          <w:p w14:paraId="71E2082E" w14:textId="77777777" w:rsidR="00623EE9" w:rsidRDefault="00623EE9">
            <w:pPr>
              <w:rPr>
                <w:sz w:val="24"/>
                <w:szCs w:val="24"/>
              </w:rPr>
            </w:pPr>
          </w:p>
        </w:tc>
        <w:tc>
          <w:tcPr>
            <w:tcW w:w="460" w:type="dxa"/>
            <w:vAlign w:val="bottom"/>
          </w:tcPr>
          <w:p w14:paraId="0760C905" w14:textId="77777777" w:rsidR="00623EE9" w:rsidRDefault="006C31D6">
            <w:pPr>
              <w:ind w:right="40"/>
              <w:jc w:val="right"/>
              <w:rPr>
                <w:rFonts w:eastAsia="Times New Roman"/>
                <w:w w:val="93"/>
                <w:sz w:val="24"/>
                <w:szCs w:val="24"/>
              </w:rPr>
            </w:pPr>
            <w:hyperlink w:anchor="page5">
              <w:r w:rsidR="00083F74">
                <w:rPr>
                  <w:rFonts w:eastAsia="Times New Roman"/>
                  <w:w w:val="93"/>
                  <w:sz w:val="24"/>
                  <w:szCs w:val="24"/>
                </w:rPr>
                <w:t>8.3</w:t>
              </w:r>
            </w:hyperlink>
          </w:p>
        </w:tc>
        <w:tc>
          <w:tcPr>
            <w:tcW w:w="8800" w:type="dxa"/>
            <w:gridSpan w:val="2"/>
            <w:vAlign w:val="bottom"/>
          </w:tcPr>
          <w:p w14:paraId="270C857B" w14:textId="77777777" w:rsidR="00623EE9" w:rsidRDefault="006C31D6">
            <w:pPr>
              <w:jc w:val="right"/>
              <w:rPr>
                <w:rFonts w:eastAsia="Times New Roman"/>
                <w:sz w:val="24"/>
                <w:szCs w:val="24"/>
              </w:rPr>
            </w:pPr>
            <w:hyperlink w:anchor="page5">
              <w:r w:rsidR="00083F74">
                <w:rPr>
                  <w:rFonts w:eastAsia="Times New Roman"/>
                  <w:sz w:val="24"/>
                  <w:szCs w:val="24"/>
                </w:rPr>
                <w:t>Bygningsmessige arbeider .....................................................................................................</w:t>
              </w:r>
            </w:hyperlink>
          </w:p>
        </w:tc>
        <w:tc>
          <w:tcPr>
            <w:tcW w:w="120" w:type="dxa"/>
            <w:vAlign w:val="bottom"/>
          </w:tcPr>
          <w:p w14:paraId="26699029" w14:textId="77777777" w:rsidR="00623EE9" w:rsidRDefault="006C31D6">
            <w:pPr>
              <w:jc w:val="right"/>
              <w:rPr>
                <w:rFonts w:eastAsia="Times New Roman"/>
                <w:w w:val="82"/>
                <w:sz w:val="24"/>
                <w:szCs w:val="24"/>
              </w:rPr>
            </w:pPr>
            <w:hyperlink w:anchor="page5">
              <w:r w:rsidR="00083F74">
                <w:rPr>
                  <w:rFonts w:eastAsia="Times New Roman"/>
                  <w:w w:val="82"/>
                  <w:sz w:val="24"/>
                  <w:szCs w:val="24"/>
                </w:rPr>
                <w:t>5</w:t>
              </w:r>
            </w:hyperlink>
          </w:p>
        </w:tc>
      </w:tr>
      <w:tr w:rsidR="00623EE9" w14:paraId="2A5C1307" w14:textId="77777777">
        <w:trPr>
          <w:trHeight w:val="276"/>
        </w:trPr>
        <w:tc>
          <w:tcPr>
            <w:tcW w:w="240" w:type="dxa"/>
            <w:vAlign w:val="bottom"/>
          </w:tcPr>
          <w:p w14:paraId="45AE50C0" w14:textId="77777777" w:rsidR="00623EE9" w:rsidRDefault="00623EE9">
            <w:pPr>
              <w:rPr>
                <w:sz w:val="24"/>
                <w:szCs w:val="24"/>
              </w:rPr>
            </w:pPr>
          </w:p>
        </w:tc>
        <w:tc>
          <w:tcPr>
            <w:tcW w:w="460" w:type="dxa"/>
            <w:vAlign w:val="bottom"/>
          </w:tcPr>
          <w:p w14:paraId="4B5CC1DF" w14:textId="77777777" w:rsidR="00623EE9" w:rsidRDefault="006C31D6">
            <w:pPr>
              <w:ind w:right="40"/>
              <w:jc w:val="right"/>
              <w:rPr>
                <w:rFonts w:eastAsia="Times New Roman"/>
                <w:w w:val="93"/>
                <w:sz w:val="24"/>
                <w:szCs w:val="24"/>
              </w:rPr>
            </w:pPr>
            <w:hyperlink w:anchor="page5">
              <w:r w:rsidR="00083F74">
                <w:rPr>
                  <w:rFonts w:eastAsia="Times New Roman"/>
                  <w:w w:val="93"/>
                  <w:sz w:val="24"/>
                  <w:szCs w:val="24"/>
                </w:rPr>
                <w:t>8.4</w:t>
              </w:r>
            </w:hyperlink>
          </w:p>
        </w:tc>
        <w:tc>
          <w:tcPr>
            <w:tcW w:w="8800" w:type="dxa"/>
            <w:gridSpan w:val="2"/>
            <w:vAlign w:val="bottom"/>
          </w:tcPr>
          <w:p w14:paraId="408665F9" w14:textId="77777777" w:rsidR="00623EE9" w:rsidRDefault="006C31D6">
            <w:pPr>
              <w:jc w:val="right"/>
              <w:rPr>
                <w:rFonts w:eastAsia="Times New Roman"/>
                <w:sz w:val="24"/>
                <w:szCs w:val="24"/>
              </w:rPr>
            </w:pPr>
            <w:hyperlink w:anchor="page5">
              <w:r w:rsidR="00083F74">
                <w:rPr>
                  <w:rFonts w:eastAsia="Times New Roman"/>
                  <w:sz w:val="24"/>
                  <w:szCs w:val="24"/>
                </w:rPr>
                <w:t>Reklame og profilering ..........................................................................................................</w:t>
              </w:r>
            </w:hyperlink>
          </w:p>
        </w:tc>
        <w:tc>
          <w:tcPr>
            <w:tcW w:w="120" w:type="dxa"/>
            <w:vAlign w:val="bottom"/>
          </w:tcPr>
          <w:p w14:paraId="7F02D2C0" w14:textId="77777777" w:rsidR="00623EE9" w:rsidRDefault="006C31D6">
            <w:pPr>
              <w:jc w:val="right"/>
              <w:rPr>
                <w:rFonts w:eastAsia="Times New Roman"/>
                <w:w w:val="82"/>
                <w:sz w:val="24"/>
                <w:szCs w:val="24"/>
              </w:rPr>
            </w:pPr>
            <w:hyperlink w:anchor="page5">
              <w:r w:rsidR="00083F74">
                <w:rPr>
                  <w:rFonts w:eastAsia="Times New Roman"/>
                  <w:w w:val="82"/>
                  <w:sz w:val="24"/>
                  <w:szCs w:val="24"/>
                </w:rPr>
                <w:t>5</w:t>
              </w:r>
            </w:hyperlink>
          </w:p>
        </w:tc>
      </w:tr>
      <w:tr w:rsidR="00623EE9" w14:paraId="1486A110" w14:textId="77777777">
        <w:trPr>
          <w:trHeight w:val="276"/>
        </w:trPr>
        <w:tc>
          <w:tcPr>
            <w:tcW w:w="240" w:type="dxa"/>
            <w:vAlign w:val="bottom"/>
          </w:tcPr>
          <w:p w14:paraId="2952B003" w14:textId="77777777" w:rsidR="00623EE9" w:rsidRDefault="00623EE9">
            <w:pPr>
              <w:rPr>
                <w:sz w:val="24"/>
                <w:szCs w:val="24"/>
              </w:rPr>
            </w:pPr>
          </w:p>
        </w:tc>
        <w:tc>
          <w:tcPr>
            <w:tcW w:w="460" w:type="dxa"/>
            <w:vAlign w:val="bottom"/>
          </w:tcPr>
          <w:p w14:paraId="64372CF8" w14:textId="77777777" w:rsidR="00623EE9" w:rsidRDefault="006C31D6">
            <w:pPr>
              <w:ind w:right="40"/>
              <w:jc w:val="right"/>
              <w:rPr>
                <w:rFonts w:eastAsia="Times New Roman"/>
                <w:w w:val="93"/>
                <w:sz w:val="24"/>
                <w:szCs w:val="24"/>
              </w:rPr>
            </w:pPr>
            <w:hyperlink w:anchor="page5">
              <w:r w:rsidR="00083F74">
                <w:rPr>
                  <w:rFonts w:eastAsia="Times New Roman"/>
                  <w:w w:val="93"/>
                  <w:sz w:val="24"/>
                  <w:szCs w:val="24"/>
                </w:rPr>
                <w:t>8.5</w:t>
              </w:r>
            </w:hyperlink>
          </w:p>
        </w:tc>
        <w:tc>
          <w:tcPr>
            <w:tcW w:w="8800" w:type="dxa"/>
            <w:gridSpan w:val="2"/>
            <w:vAlign w:val="bottom"/>
          </w:tcPr>
          <w:p w14:paraId="33C503AE" w14:textId="77777777" w:rsidR="00623EE9" w:rsidRDefault="006C31D6">
            <w:pPr>
              <w:jc w:val="right"/>
              <w:rPr>
                <w:rFonts w:eastAsia="Times New Roman"/>
                <w:sz w:val="24"/>
                <w:szCs w:val="24"/>
              </w:rPr>
            </w:pPr>
            <w:hyperlink w:anchor="page5">
              <w:r w:rsidR="00083F74">
                <w:rPr>
                  <w:rFonts w:eastAsia="Times New Roman"/>
                  <w:sz w:val="24"/>
                  <w:szCs w:val="24"/>
                </w:rPr>
                <w:t>Avfallsbrønner .......................................................................................................................</w:t>
              </w:r>
            </w:hyperlink>
          </w:p>
        </w:tc>
        <w:tc>
          <w:tcPr>
            <w:tcW w:w="120" w:type="dxa"/>
            <w:vAlign w:val="bottom"/>
          </w:tcPr>
          <w:p w14:paraId="282AFF08" w14:textId="77777777" w:rsidR="00623EE9" w:rsidRDefault="006C31D6">
            <w:pPr>
              <w:jc w:val="right"/>
              <w:rPr>
                <w:rFonts w:eastAsia="Times New Roman"/>
                <w:w w:val="82"/>
                <w:sz w:val="24"/>
                <w:szCs w:val="24"/>
              </w:rPr>
            </w:pPr>
            <w:hyperlink w:anchor="page5">
              <w:r w:rsidR="00083F74">
                <w:rPr>
                  <w:rFonts w:eastAsia="Times New Roman"/>
                  <w:w w:val="82"/>
                  <w:sz w:val="24"/>
                  <w:szCs w:val="24"/>
                </w:rPr>
                <w:t>5</w:t>
              </w:r>
            </w:hyperlink>
          </w:p>
        </w:tc>
      </w:tr>
      <w:tr w:rsidR="00623EE9" w14:paraId="3E1B7A97" w14:textId="77777777">
        <w:trPr>
          <w:trHeight w:val="276"/>
        </w:trPr>
        <w:tc>
          <w:tcPr>
            <w:tcW w:w="9500" w:type="dxa"/>
            <w:gridSpan w:val="4"/>
            <w:vAlign w:val="bottom"/>
          </w:tcPr>
          <w:p w14:paraId="0BDD9D69" w14:textId="77777777" w:rsidR="00623EE9" w:rsidRDefault="006C31D6">
            <w:pPr>
              <w:jc w:val="right"/>
              <w:rPr>
                <w:rFonts w:eastAsia="Times New Roman"/>
                <w:sz w:val="24"/>
                <w:szCs w:val="24"/>
              </w:rPr>
            </w:pPr>
            <w:hyperlink w:anchor="page5">
              <w:r w:rsidR="00083F74">
                <w:rPr>
                  <w:rFonts w:eastAsia="Times New Roman"/>
                  <w:sz w:val="24"/>
                  <w:szCs w:val="24"/>
                </w:rPr>
                <w:t>9  Den enkelte sameiers vedlikeholdsplikt ..........................................................................................</w:t>
              </w:r>
            </w:hyperlink>
          </w:p>
        </w:tc>
        <w:tc>
          <w:tcPr>
            <w:tcW w:w="120" w:type="dxa"/>
            <w:vAlign w:val="bottom"/>
          </w:tcPr>
          <w:p w14:paraId="4FEC7A45" w14:textId="77777777" w:rsidR="00623EE9" w:rsidRDefault="006C31D6">
            <w:pPr>
              <w:jc w:val="right"/>
              <w:rPr>
                <w:rFonts w:eastAsia="Times New Roman"/>
                <w:w w:val="82"/>
                <w:sz w:val="24"/>
                <w:szCs w:val="24"/>
              </w:rPr>
            </w:pPr>
            <w:hyperlink w:anchor="page5">
              <w:r w:rsidR="00083F74">
                <w:rPr>
                  <w:rFonts w:eastAsia="Times New Roman"/>
                  <w:w w:val="82"/>
                  <w:sz w:val="24"/>
                  <w:szCs w:val="24"/>
                </w:rPr>
                <w:t>5</w:t>
              </w:r>
            </w:hyperlink>
          </w:p>
        </w:tc>
      </w:tr>
      <w:tr w:rsidR="00623EE9" w14:paraId="17B82426" w14:textId="77777777">
        <w:trPr>
          <w:trHeight w:val="276"/>
        </w:trPr>
        <w:tc>
          <w:tcPr>
            <w:tcW w:w="240" w:type="dxa"/>
            <w:vAlign w:val="bottom"/>
          </w:tcPr>
          <w:p w14:paraId="3F3ABE4F" w14:textId="77777777" w:rsidR="00623EE9" w:rsidRDefault="006C31D6">
            <w:pPr>
              <w:rPr>
                <w:rFonts w:eastAsia="Times New Roman"/>
                <w:w w:val="91"/>
                <w:sz w:val="24"/>
                <w:szCs w:val="24"/>
              </w:rPr>
            </w:pPr>
            <w:hyperlink w:anchor="page6">
              <w:r w:rsidR="00083F74">
                <w:rPr>
                  <w:rFonts w:eastAsia="Times New Roman"/>
                  <w:w w:val="91"/>
                  <w:sz w:val="24"/>
                  <w:szCs w:val="24"/>
                </w:rPr>
                <w:t>10</w:t>
              </w:r>
            </w:hyperlink>
          </w:p>
        </w:tc>
        <w:tc>
          <w:tcPr>
            <w:tcW w:w="9260" w:type="dxa"/>
            <w:gridSpan w:val="3"/>
            <w:vAlign w:val="bottom"/>
          </w:tcPr>
          <w:p w14:paraId="4BA3B32B" w14:textId="77777777" w:rsidR="00623EE9" w:rsidRDefault="006C31D6">
            <w:pPr>
              <w:jc w:val="right"/>
              <w:rPr>
                <w:rFonts w:eastAsia="Times New Roman"/>
                <w:sz w:val="24"/>
                <w:szCs w:val="24"/>
              </w:rPr>
            </w:pPr>
            <w:hyperlink w:anchor="page6">
              <w:r w:rsidR="00083F74">
                <w:rPr>
                  <w:rFonts w:eastAsia="Times New Roman"/>
                  <w:sz w:val="24"/>
                  <w:szCs w:val="24"/>
                </w:rPr>
                <w:t>SAMEIETS VEDLIKEHOLDSPLIKT .......................................................................................</w:t>
              </w:r>
            </w:hyperlink>
          </w:p>
        </w:tc>
        <w:tc>
          <w:tcPr>
            <w:tcW w:w="120" w:type="dxa"/>
            <w:vAlign w:val="bottom"/>
          </w:tcPr>
          <w:p w14:paraId="621D439F" w14:textId="77777777" w:rsidR="00623EE9" w:rsidRDefault="006C31D6">
            <w:pPr>
              <w:jc w:val="right"/>
              <w:rPr>
                <w:rFonts w:eastAsia="Times New Roman"/>
                <w:w w:val="82"/>
                <w:sz w:val="24"/>
                <w:szCs w:val="24"/>
              </w:rPr>
            </w:pPr>
            <w:hyperlink w:anchor="page6">
              <w:r w:rsidR="00083F74">
                <w:rPr>
                  <w:rFonts w:eastAsia="Times New Roman"/>
                  <w:w w:val="82"/>
                  <w:sz w:val="24"/>
                  <w:szCs w:val="24"/>
                </w:rPr>
                <w:t>6</w:t>
              </w:r>
            </w:hyperlink>
          </w:p>
        </w:tc>
      </w:tr>
      <w:tr w:rsidR="00623EE9" w14:paraId="3E2C34C6" w14:textId="77777777">
        <w:trPr>
          <w:trHeight w:val="276"/>
        </w:trPr>
        <w:tc>
          <w:tcPr>
            <w:tcW w:w="240" w:type="dxa"/>
            <w:vAlign w:val="bottom"/>
          </w:tcPr>
          <w:p w14:paraId="0E4F832D" w14:textId="77777777" w:rsidR="00623EE9" w:rsidRDefault="006C31D6">
            <w:pPr>
              <w:rPr>
                <w:rFonts w:eastAsia="Times New Roman"/>
                <w:w w:val="91"/>
                <w:sz w:val="24"/>
                <w:szCs w:val="24"/>
              </w:rPr>
            </w:pPr>
            <w:hyperlink w:anchor="page7">
              <w:r w:rsidR="00083F74">
                <w:rPr>
                  <w:rFonts w:eastAsia="Times New Roman"/>
                  <w:w w:val="91"/>
                  <w:sz w:val="24"/>
                  <w:szCs w:val="24"/>
                </w:rPr>
                <w:t>11</w:t>
              </w:r>
            </w:hyperlink>
          </w:p>
        </w:tc>
        <w:tc>
          <w:tcPr>
            <w:tcW w:w="9260" w:type="dxa"/>
            <w:gridSpan w:val="3"/>
            <w:vAlign w:val="bottom"/>
          </w:tcPr>
          <w:p w14:paraId="1B67FFC2" w14:textId="77777777" w:rsidR="00623EE9" w:rsidRDefault="006C31D6">
            <w:pPr>
              <w:jc w:val="right"/>
              <w:rPr>
                <w:rFonts w:eastAsia="Times New Roman"/>
                <w:sz w:val="24"/>
                <w:szCs w:val="24"/>
              </w:rPr>
            </w:pPr>
            <w:hyperlink w:anchor="page7">
              <w:r w:rsidR="00083F74">
                <w:rPr>
                  <w:rFonts w:eastAsia="Times New Roman"/>
                  <w:sz w:val="24"/>
                  <w:szCs w:val="24"/>
                </w:rPr>
                <w:t>FELLESKOSTNADER ...............................................................................................................</w:t>
              </w:r>
            </w:hyperlink>
          </w:p>
        </w:tc>
        <w:tc>
          <w:tcPr>
            <w:tcW w:w="120" w:type="dxa"/>
            <w:vAlign w:val="bottom"/>
          </w:tcPr>
          <w:p w14:paraId="7FCB87F8" w14:textId="77777777" w:rsidR="00623EE9" w:rsidRDefault="006C31D6">
            <w:pPr>
              <w:jc w:val="right"/>
              <w:rPr>
                <w:rFonts w:eastAsia="Times New Roman"/>
                <w:w w:val="82"/>
                <w:sz w:val="24"/>
                <w:szCs w:val="24"/>
              </w:rPr>
            </w:pPr>
            <w:hyperlink w:anchor="page7">
              <w:r w:rsidR="00083F74">
                <w:rPr>
                  <w:rFonts w:eastAsia="Times New Roman"/>
                  <w:w w:val="82"/>
                  <w:sz w:val="24"/>
                  <w:szCs w:val="24"/>
                </w:rPr>
                <w:t>7</w:t>
              </w:r>
            </w:hyperlink>
          </w:p>
        </w:tc>
      </w:tr>
      <w:tr w:rsidR="00623EE9" w14:paraId="6CF78229" w14:textId="77777777">
        <w:trPr>
          <w:trHeight w:val="276"/>
        </w:trPr>
        <w:tc>
          <w:tcPr>
            <w:tcW w:w="240" w:type="dxa"/>
            <w:vAlign w:val="bottom"/>
          </w:tcPr>
          <w:p w14:paraId="40F15730" w14:textId="77777777" w:rsidR="00623EE9" w:rsidRDefault="006C31D6">
            <w:pPr>
              <w:rPr>
                <w:rFonts w:eastAsia="Times New Roman"/>
                <w:w w:val="91"/>
                <w:sz w:val="24"/>
                <w:szCs w:val="24"/>
              </w:rPr>
            </w:pPr>
            <w:hyperlink w:anchor="page7">
              <w:r w:rsidR="00083F74">
                <w:rPr>
                  <w:rFonts w:eastAsia="Times New Roman"/>
                  <w:w w:val="91"/>
                  <w:sz w:val="24"/>
                  <w:szCs w:val="24"/>
                </w:rPr>
                <w:t>12</w:t>
              </w:r>
            </w:hyperlink>
          </w:p>
        </w:tc>
        <w:tc>
          <w:tcPr>
            <w:tcW w:w="9260" w:type="dxa"/>
            <w:gridSpan w:val="3"/>
            <w:vAlign w:val="bottom"/>
          </w:tcPr>
          <w:p w14:paraId="05AA9C51" w14:textId="77777777" w:rsidR="00623EE9" w:rsidRDefault="006C31D6">
            <w:pPr>
              <w:jc w:val="right"/>
              <w:rPr>
                <w:rFonts w:eastAsia="Times New Roman"/>
                <w:sz w:val="24"/>
                <w:szCs w:val="24"/>
              </w:rPr>
            </w:pPr>
            <w:hyperlink w:anchor="page7">
              <w:r w:rsidR="00083F74">
                <w:rPr>
                  <w:rFonts w:eastAsia="Times New Roman"/>
                  <w:sz w:val="24"/>
                  <w:szCs w:val="24"/>
                </w:rPr>
                <w:t>BETALING AV FELLESUTGIFTER .........................................................................................</w:t>
              </w:r>
            </w:hyperlink>
          </w:p>
        </w:tc>
        <w:tc>
          <w:tcPr>
            <w:tcW w:w="120" w:type="dxa"/>
            <w:vAlign w:val="bottom"/>
          </w:tcPr>
          <w:p w14:paraId="7D3B74A9" w14:textId="77777777" w:rsidR="00623EE9" w:rsidRDefault="006C31D6">
            <w:pPr>
              <w:jc w:val="right"/>
              <w:rPr>
                <w:rFonts w:eastAsia="Times New Roman"/>
                <w:w w:val="82"/>
                <w:sz w:val="24"/>
                <w:szCs w:val="24"/>
              </w:rPr>
            </w:pPr>
            <w:hyperlink w:anchor="page7">
              <w:r w:rsidR="00083F74">
                <w:rPr>
                  <w:rFonts w:eastAsia="Times New Roman"/>
                  <w:w w:val="82"/>
                  <w:sz w:val="24"/>
                  <w:szCs w:val="24"/>
                </w:rPr>
                <w:t>7</w:t>
              </w:r>
            </w:hyperlink>
          </w:p>
        </w:tc>
      </w:tr>
      <w:tr w:rsidR="00623EE9" w14:paraId="53FB6A66" w14:textId="77777777">
        <w:trPr>
          <w:trHeight w:val="276"/>
        </w:trPr>
        <w:tc>
          <w:tcPr>
            <w:tcW w:w="240" w:type="dxa"/>
            <w:vAlign w:val="bottom"/>
          </w:tcPr>
          <w:p w14:paraId="6E494804" w14:textId="77777777" w:rsidR="00623EE9" w:rsidRDefault="006C31D6">
            <w:pPr>
              <w:rPr>
                <w:rFonts w:eastAsia="Times New Roman"/>
                <w:w w:val="91"/>
                <w:sz w:val="24"/>
                <w:szCs w:val="24"/>
              </w:rPr>
            </w:pPr>
            <w:hyperlink w:anchor="page7">
              <w:r w:rsidR="00083F74">
                <w:rPr>
                  <w:rFonts w:eastAsia="Times New Roman"/>
                  <w:w w:val="91"/>
                  <w:sz w:val="24"/>
                  <w:szCs w:val="24"/>
                </w:rPr>
                <w:t>13</w:t>
              </w:r>
            </w:hyperlink>
          </w:p>
        </w:tc>
        <w:tc>
          <w:tcPr>
            <w:tcW w:w="9260" w:type="dxa"/>
            <w:gridSpan w:val="3"/>
            <w:vAlign w:val="bottom"/>
          </w:tcPr>
          <w:p w14:paraId="0C5CBBAA" w14:textId="77777777" w:rsidR="00623EE9" w:rsidRDefault="006C31D6">
            <w:pPr>
              <w:jc w:val="right"/>
              <w:rPr>
                <w:rFonts w:eastAsia="Times New Roman"/>
                <w:sz w:val="24"/>
                <w:szCs w:val="24"/>
              </w:rPr>
            </w:pPr>
            <w:hyperlink w:anchor="page7">
              <w:r w:rsidR="00083F74">
                <w:rPr>
                  <w:rFonts w:eastAsia="Times New Roman"/>
                  <w:sz w:val="24"/>
                  <w:szCs w:val="24"/>
                </w:rPr>
                <w:t>ANSVAR FOR EGEN BRUKSENHET ......................................................................................</w:t>
              </w:r>
            </w:hyperlink>
          </w:p>
        </w:tc>
        <w:tc>
          <w:tcPr>
            <w:tcW w:w="120" w:type="dxa"/>
            <w:vAlign w:val="bottom"/>
          </w:tcPr>
          <w:p w14:paraId="5C98261F" w14:textId="77777777" w:rsidR="00623EE9" w:rsidRDefault="006C31D6">
            <w:pPr>
              <w:jc w:val="right"/>
              <w:rPr>
                <w:rFonts w:eastAsia="Times New Roman"/>
                <w:w w:val="82"/>
                <w:sz w:val="24"/>
                <w:szCs w:val="24"/>
              </w:rPr>
            </w:pPr>
            <w:hyperlink w:anchor="page7">
              <w:r w:rsidR="00083F74">
                <w:rPr>
                  <w:rFonts w:eastAsia="Times New Roman"/>
                  <w:w w:val="82"/>
                  <w:sz w:val="24"/>
                  <w:szCs w:val="24"/>
                </w:rPr>
                <w:t>7</w:t>
              </w:r>
            </w:hyperlink>
          </w:p>
        </w:tc>
      </w:tr>
      <w:tr w:rsidR="00623EE9" w14:paraId="0C6CA835" w14:textId="77777777">
        <w:trPr>
          <w:trHeight w:val="276"/>
        </w:trPr>
        <w:tc>
          <w:tcPr>
            <w:tcW w:w="240" w:type="dxa"/>
            <w:vAlign w:val="bottom"/>
          </w:tcPr>
          <w:p w14:paraId="6F2D9D8C" w14:textId="77777777" w:rsidR="00623EE9" w:rsidRDefault="006C31D6">
            <w:pPr>
              <w:rPr>
                <w:rFonts w:eastAsia="Times New Roman"/>
                <w:w w:val="91"/>
                <w:sz w:val="24"/>
                <w:szCs w:val="24"/>
              </w:rPr>
            </w:pPr>
            <w:hyperlink w:anchor="page8">
              <w:r w:rsidR="00083F74">
                <w:rPr>
                  <w:rFonts w:eastAsia="Times New Roman"/>
                  <w:w w:val="91"/>
                  <w:sz w:val="24"/>
                  <w:szCs w:val="24"/>
                </w:rPr>
                <w:t>14</w:t>
              </w:r>
            </w:hyperlink>
          </w:p>
        </w:tc>
        <w:tc>
          <w:tcPr>
            <w:tcW w:w="9260" w:type="dxa"/>
            <w:gridSpan w:val="3"/>
            <w:vAlign w:val="bottom"/>
          </w:tcPr>
          <w:p w14:paraId="4402038A" w14:textId="77777777" w:rsidR="00623EE9" w:rsidRDefault="006C31D6">
            <w:pPr>
              <w:jc w:val="right"/>
              <w:rPr>
                <w:rFonts w:eastAsia="Times New Roman"/>
                <w:sz w:val="24"/>
                <w:szCs w:val="24"/>
              </w:rPr>
            </w:pPr>
            <w:hyperlink w:anchor="page8">
              <w:r w:rsidR="00083F74">
                <w:rPr>
                  <w:rFonts w:eastAsia="Times New Roman"/>
                  <w:sz w:val="24"/>
                  <w:szCs w:val="24"/>
                </w:rPr>
                <w:t>OMBYGGING OG ENDRING AV EGEN BRUKSENHET .....................................................</w:t>
              </w:r>
            </w:hyperlink>
          </w:p>
        </w:tc>
        <w:tc>
          <w:tcPr>
            <w:tcW w:w="120" w:type="dxa"/>
            <w:vAlign w:val="bottom"/>
          </w:tcPr>
          <w:p w14:paraId="1C4E8C64"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72112CB9" w14:textId="77777777">
        <w:trPr>
          <w:trHeight w:val="276"/>
        </w:trPr>
        <w:tc>
          <w:tcPr>
            <w:tcW w:w="240" w:type="dxa"/>
            <w:vAlign w:val="bottom"/>
          </w:tcPr>
          <w:p w14:paraId="3F7D9E7E" w14:textId="77777777" w:rsidR="00623EE9" w:rsidRDefault="006C31D6">
            <w:pPr>
              <w:rPr>
                <w:rFonts w:eastAsia="Times New Roman"/>
                <w:w w:val="91"/>
                <w:sz w:val="24"/>
                <w:szCs w:val="24"/>
              </w:rPr>
            </w:pPr>
            <w:hyperlink w:anchor="page8">
              <w:r w:rsidR="00083F74">
                <w:rPr>
                  <w:rFonts w:eastAsia="Times New Roman"/>
                  <w:w w:val="91"/>
                  <w:sz w:val="24"/>
                  <w:szCs w:val="24"/>
                </w:rPr>
                <w:t>15</w:t>
              </w:r>
            </w:hyperlink>
          </w:p>
        </w:tc>
        <w:tc>
          <w:tcPr>
            <w:tcW w:w="9260" w:type="dxa"/>
            <w:gridSpan w:val="3"/>
            <w:vAlign w:val="bottom"/>
          </w:tcPr>
          <w:p w14:paraId="51362C2D" w14:textId="77777777" w:rsidR="00623EE9" w:rsidRDefault="006C31D6">
            <w:pPr>
              <w:jc w:val="right"/>
              <w:rPr>
                <w:rFonts w:eastAsia="Times New Roman"/>
                <w:sz w:val="24"/>
                <w:szCs w:val="24"/>
              </w:rPr>
            </w:pPr>
            <w:hyperlink w:anchor="page8">
              <w:r w:rsidR="00083F74">
                <w:rPr>
                  <w:rFonts w:eastAsia="Times New Roman"/>
                  <w:sz w:val="24"/>
                  <w:szCs w:val="24"/>
                </w:rPr>
                <w:t>FORSIKRING ..............................................................................................................................</w:t>
              </w:r>
            </w:hyperlink>
          </w:p>
        </w:tc>
        <w:tc>
          <w:tcPr>
            <w:tcW w:w="120" w:type="dxa"/>
            <w:vAlign w:val="bottom"/>
          </w:tcPr>
          <w:p w14:paraId="2649A379"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60B1203F" w14:textId="77777777">
        <w:trPr>
          <w:trHeight w:val="276"/>
        </w:trPr>
        <w:tc>
          <w:tcPr>
            <w:tcW w:w="240" w:type="dxa"/>
            <w:vAlign w:val="bottom"/>
          </w:tcPr>
          <w:p w14:paraId="17EDB842" w14:textId="77777777" w:rsidR="00623EE9" w:rsidRDefault="006C31D6">
            <w:pPr>
              <w:rPr>
                <w:rFonts w:eastAsia="Times New Roman"/>
                <w:w w:val="91"/>
                <w:sz w:val="24"/>
                <w:szCs w:val="24"/>
              </w:rPr>
            </w:pPr>
            <w:hyperlink w:anchor="page8">
              <w:r w:rsidR="00083F74">
                <w:rPr>
                  <w:rFonts w:eastAsia="Times New Roman"/>
                  <w:w w:val="91"/>
                  <w:sz w:val="24"/>
                  <w:szCs w:val="24"/>
                </w:rPr>
                <w:t>16</w:t>
              </w:r>
            </w:hyperlink>
          </w:p>
        </w:tc>
        <w:tc>
          <w:tcPr>
            <w:tcW w:w="9260" w:type="dxa"/>
            <w:gridSpan w:val="3"/>
            <w:vAlign w:val="bottom"/>
          </w:tcPr>
          <w:p w14:paraId="15C289FB" w14:textId="77777777" w:rsidR="00623EE9" w:rsidRDefault="006C31D6">
            <w:pPr>
              <w:jc w:val="right"/>
              <w:rPr>
                <w:rFonts w:eastAsia="Times New Roman"/>
                <w:sz w:val="24"/>
                <w:szCs w:val="24"/>
              </w:rPr>
            </w:pPr>
            <w:hyperlink w:anchor="page8">
              <w:r w:rsidR="00083F74">
                <w:rPr>
                  <w:rFonts w:eastAsia="Times New Roman"/>
                  <w:sz w:val="24"/>
                  <w:szCs w:val="24"/>
                </w:rPr>
                <w:t>REGISTRERING AV SAMEIERE .............................................................................................</w:t>
              </w:r>
            </w:hyperlink>
          </w:p>
        </w:tc>
        <w:tc>
          <w:tcPr>
            <w:tcW w:w="120" w:type="dxa"/>
            <w:vAlign w:val="bottom"/>
          </w:tcPr>
          <w:p w14:paraId="63341907"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5053E140" w14:textId="77777777">
        <w:trPr>
          <w:trHeight w:val="276"/>
        </w:trPr>
        <w:tc>
          <w:tcPr>
            <w:tcW w:w="240" w:type="dxa"/>
            <w:vAlign w:val="bottom"/>
          </w:tcPr>
          <w:p w14:paraId="062EF0A6" w14:textId="77777777" w:rsidR="00623EE9" w:rsidRDefault="006C31D6">
            <w:pPr>
              <w:rPr>
                <w:rFonts w:eastAsia="Times New Roman"/>
                <w:w w:val="91"/>
                <w:sz w:val="24"/>
                <w:szCs w:val="24"/>
              </w:rPr>
            </w:pPr>
            <w:hyperlink w:anchor="page8">
              <w:r w:rsidR="00083F74">
                <w:rPr>
                  <w:rFonts w:eastAsia="Times New Roman"/>
                  <w:w w:val="91"/>
                  <w:sz w:val="24"/>
                  <w:szCs w:val="24"/>
                </w:rPr>
                <w:t>17</w:t>
              </w:r>
            </w:hyperlink>
          </w:p>
        </w:tc>
        <w:tc>
          <w:tcPr>
            <w:tcW w:w="9260" w:type="dxa"/>
            <w:gridSpan w:val="3"/>
            <w:vAlign w:val="bottom"/>
          </w:tcPr>
          <w:p w14:paraId="51D2C906" w14:textId="77777777" w:rsidR="00623EE9" w:rsidRDefault="006C31D6">
            <w:pPr>
              <w:jc w:val="right"/>
              <w:rPr>
                <w:rFonts w:eastAsia="Times New Roman"/>
                <w:sz w:val="24"/>
                <w:szCs w:val="24"/>
              </w:rPr>
            </w:pPr>
            <w:hyperlink w:anchor="page8">
              <w:r w:rsidR="00083F74">
                <w:rPr>
                  <w:rFonts w:eastAsia="Times New Roman"/>
                  <w:sz w:val="24"/>
                  <w:szCs w:val="24"/>
                </w:rPr>
                <w:t>MISLIGHOLD OG FRAVIKELSE .............................................................................................</w:t>
              </w:r>
            </w:hyperlink>
          </w:p>
        </w:tc>
        <w:tc>
          <w:tcPr>
            <w:tcW w:w="120" w:type="dxa"/>
            <w:vAlign w:val="bottom"/>
          </w:tcPr>
          <w:p w14:paraId="1E76D847"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270F3197" w14:textId="77777777">
        <w:trPr>
          <w:trHeight w:val="276"/>
        </w:trPr>
        <w:tc>
          <w:tcPr>
            <w:tcW w:w="240" w:type="dxa"/>
            <w:vAlign w:val="bottom"/>
          </w:tcPr>
          <w:p w14:paraId="3CF53CB3" w14:textId="77777777" w:rsidR="00623EE9" w:rsidRDefault="006C31D6">
            <w:pPr>
              <w:rPr>
                <w:rFonts w:eastAsia="Times New Roman"/>
                <w:w w:val="91"/>
                <w:sz w:val="24"/>
                <w:szCs w:val="24"/>
              </w:rPr>
            </w:pPr>
            <w:hyperlink w:anchor="page8">
              <w:r w:rsidR="00083F74">
                <w:rPr>
                  <w:rFonts w:eastAsia="Times New Roman"/>
                  <w:w w:val="91"/>
                  <w:sz w:val="24"/>
                  <w:szCs w:val="24"/>
                </w:rPr>
                <w:t>18</w:t>
              </w:r>
            </w:hyperlink>
          </w:p>
        </w:tc>
        <w:tc>
          <w:tcPr>
            <w:tcW w:w="9260" w:type="dxa"/>
            <w:gridSpan w:val="3"/>
            <w:vAlign w:val="bottom"/>
          </w:tcPr>
          <w:p w14:paraId="272680D0" w14:textId="77777777" w:rsidR="00623EE9" w:rsidRDefault="006C31D6">
            <w:pPr>
              <w:jc w:val="right"/>
              <w:rPr>
                <w:rFonts w:eastAsia="Times New Roman"/>
                <w:sz w:val="24"/>
                <w:szCs w:val="24"/>
              </w:rPr>
            </w:pPr>
            <w:hyperlink w:anchor="page8">
              <w:r w:rsidR="00083F74">
                <w:rPr>
                  <w:rFonts w:eastAsia="Times New Roman"/>
                  <w:sz w:val="24"/>
                  <w:szCs w:val="24"/>
                </w:rPr>
                <w:t>INHABILITET .............................................................................................................................</w:t>
              </w:r>
            </w:hyperlink>
          </w:p>
        </w:tc>
        <w:tc>
          <w:tcPr>
            <w:tcW w:w="120" w:type="dxa"/>
            <w:vAlign w:val="bottom"/>
          </w:tcPr>
          <w:p w14:paraId="0B28609E"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6AB6C64C" w14:textId="77777777">
        <w:trPr>
          <w:trHeight w:val="276"/>
        </w:trPr>
        <w:tc>
          <w:tcPr>
            <w:tcW w:w="240" w:type="dxa"/>
            <w:vAlign w:val="bottom"/>
          </w:tcPr>
          <w:p w14:paraId="0CEE3D6F" w14:textId="77777777" w:rsidR="00623EE9" w:rsidRDefault="006C31D6">
            <w:pPr>
              <w:rPr>
                <w:rFonts w:eastAsia="Times New Roman"/>
                <w:w w:val="91"/>
                <w:sz w:val="24"/>
                <w:szCs w:val="24"/>
              </w:rPr>
            </w:pPr>
            <w:hyperlink w:anchor="page8">
              <w:r w:rsidR="00083F74">
                <w:rPr>
                  <w:rFonts w:eastAsia="Times New Roman"/>
                  <w:w w:val="91"/>
                  <w:sz w:val="24"/>
                  <w:szCs w:val="24"/>
                </w:rPr>
                <w:t>19</w:t>
              </w:r>
            </w:hyperlink>
          </w:p>
        </w:tc>
        <w:tc>
          <w:tcPr>
            <w:tcW w:w="9260" w:type="dxa"/>
            <w:gridSpan w:val="3"/>
            <w:vAlign w:val="bottom"/>
          </w:tcPr>
          <w:p w14:paraId="2AB77B0E" w14:textId="77777777" w:rsidR="00623EE9" w:rsidRDefault="006C31D6">
            <w:pPr>
              <w:jc w:val="right"/>
              <w:rPr>
                <w:rFonts w:eastAsia="Times New Roman"/>
                <w:sz w:val="24"/>
                <w:szCs w:val="24"/>
              </w:rPr>
            </w:pPr>
            <w:hyperlink w:anchor="page8">
              <w:r w:rsidR="00083F74">
                <w:rPr>
                  <w:rFonts w:eastAsia="Times New Roman"/>
                  <w:sz w:val="24"/>
                  <w:szCs w:val="24"/>
                </w:rPr>
                <w:t>ENDRINGER I VEDTEKTENE .................................................................................................</w:t>
              </w:r>
            </w:hyperlink>
          </w:p>
        </w:tc>
        <w:tc>
          <w:tcPr>
            <w:tcW w:w="120" w:type="dxa"/>
            <w:vAlign w:val="bottom"/>
          </w:tcPr>
          <w:p w14:paraId="5BF8969C"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21387E0B" w14:textId="77777777">
        <w:trPr>
          <w:trHeight w:val="276"/>
        </w:trPr>
        <w:tc>
          <w:tcPr>
            <w:tcW w:w="240" w:type="dxa"/>
            <w:vAlign w:val="bottom"/>
          </w:tcPr>
          <w:p w14:paraId="00E23378" w14:textId="77777777" w:rsidR="00623EE9" w:rsidRDefault="006C31D6">
            <w:pPr>
              <w:rPr>
                <w:rFonts w:eastAsia="Times New Roman"/>
                <w:w w:val="91"/>
                <w:sz w:val="24"/>
                <w:szCs w:val="24"/>
              </w:rPr>
            </w:pPr>
            <w:hyperlink w:anchor="page8">
              <w:r w:rsidR="00083F74">
                <w:rPr>
                  <w:rFonts w:eastAsia="Times New Roman"/>
                  <w:w w:val="91"/>
                  <w:sz w:val="24"/>
                  <w:szCs w:val="24"/>
                </w:rPr>
                <w:t>20</w:t>
              </w:r>
            </w:hyperlink>
          </w:p>
        </w:tc>
        <w:tc>
          <w:tcPr>
            <w:tcW w:w="9260" w:type="dxa"/>
            <w:gridSpan w:val="3"/>
            <w:vAlign w:val="bottom"/>
          </w:tcPr>
          <w:p w14:paraId="00DD3E9E" w14:textId="77777777" w:rsidR="00623EE9" w:rsidRDefault="006C31D6">
            <w:pPr>
              <w:jc w:val="right"/>
              <w:rPr>
                <w:rFonts w:eastAsia="Times New Roman"/>
                <w:sz w:val="24"/>
                <w:szCs w:val="24"/>
              </w:rPr>
            </w:pPr>
            <w:hyperlink w:anchor="page8">
              <w:r w:rsidR="00083F74">
                <w:rPr>
                  <w:rFonts w:eastAsia="Times New Roman"/>
                  <w:sz w:val="24"/>
                  <w:szCs w:val="24"/>
                </w:rPr>
                <w:t>Parkeringsplasser og boder ...........................................................................................................</w:t>
              </w:r>
            </w:hyperlink>
          </w:p>
        </w:tc>
        <w:tc>
          <w:tcPr>
            <w:tcW w:w="120" w:type="dxa"/>
            <w:vAlign w:val="bottom"/>
          </w:tcPr>
          <w:p w14:paraId="42B7D378" w14:textId="77777777" w:rsidR="00623EE9" w:rsidRDefault="006C31D6">
            <w:pPr>
              <w:jc w:val="right"/>
              <w:rPr>
                <w:rFonts w:eastAsia="Times New Roman"/>
                <w:w w:val="82"/>
                <w:sz w:val="24"/>
                <w:szCs w:val="24"/>
              </w:rPr>
            </w:pPr>
            <w:hyperlink w:anchor="page8">
              <w:r w:rsidR="00083F74">
                <w:rPr>
                  <w:rFonts w:eastAsia="Times New Roman"/>
                  <w:w w:val="82"/>
                  <w:sz w:val="24"/>
                  <w:szCs w:val="24"/>
                </w:rPr>
                <w:t>8</w:t>
              </w:r>
            </w:hyperlink>
          </w:p>
        </w:tc>
      </w:tr>
      <w:tr w:rsidR="00623EE9" w14:paraId="02869E9C" w14:textId="77777777">
        <w:trPr>
          <w:trHeight w:val="753"/>
        </w:trPr>
        <w:tc>
          <w:tcPr>
            <w:tcW w:w="240" w:type="dxa"/>
            <w:vAlign w:val="bottom"/>
          </w:tcPr>
          <w:p w14:paraId="0F483641" w14:textId="77777777" w:rsidR="00623EE9" w:rsidRDefault="00083F74">
            <w:pPr>
              <w:rPr>
                <w:sz w:val="20"/>
                <w:szCs w:val="20"/>
              </w:rPr>
            </w:pPr>
            <w:r>
              <w:rPr>
                <w:rFonts w:eastAsia="Times New Roman"/>
                <w:b/>
                <w:bCs/>
              </w:rPr>
              <w:t>1</w:t>
            </w:r>
          </w:p>
        </w:tc>
        <w:tc>
          <w:tcPr>
            <w:tcW w:w="9260" w:type="dxa"/>
            <w:gridSpan w:val="3"/>
            <w:vAlign w:val="bottom"/>
          </w:tcPr>
          <w:p w14:paraId="60560F50" w14:textId="77777777" w:rsidR="00623EE9" w:rsidRDefault="00083F74">
            <w:pPr>
              <w:ind w:right="6860"/>
              <w:jc w:val="right"/>
              <w:rPr>
                <w:sz w:val="20"/>
                <w:szCs w:val="20"/>
              </w:rPr>
            </w:pPr>
            <w:r>
              <w:rPr>
                <w:rFonts w:eastAsia="Times New Roman"/>
                <w:b/>
                <w:bCs/>
              </w:rPr>
              <w:t>NAVN OG OMFANG</w:t>
            </w:r>
          </w:p>
        </w:tc>
        <w:tc>
          <w:tcPr>
            <w:tcW w:w="120" w:type="dxa"/>
            <w:vAlign w:val="bottom"/>
          </w:tcPr>
          <w:p w14:paraId="609656A3" w14:textId="77777777" w:rsidR="00623EE9" w:rsidRDefault="00623EE9">
            <w:pPr>
              <w:rPr>
                <w:sz w:val="24"/>
                <w:szCs w:val="24"/>
              </w:rPr>
            </w:pPr>
          </w:p>
        </w:tc>
      </w:tr>
    </w:tbl>
    <w:p w14:paraId="017F6FA9" w14:textId="77777777" w:rsidR="00623EE9" w:rsidRDefault="00623EE9">
      <w:pPr>
        <w:spacing w:line="54" w:lineRule="exact"/>
        <w:rPr>
          <w:sz w:val="20"/>
          <w:szCs w:val="20"/>
        </w:rPr>
      </w:pPr>
    </w:p>
    <w:p w14:paraId="10EB6796" w14:textId="77777777" w:rsidR="00623EE9" w:rsidRDefault="00083F74">
      <w:pPr>
        <w:rPr>
          <w:sz w:val="20"/>
          <w:szCs w:val="20"/>
        </w:rPr>
      </w:pPr>
      <w:r>
        <w:rPr>
          <w:rFonts w:eastAsia="Times New Roman"/>
        </w:rPr>
        <w:t>Eierseksjonssameiet Saga Senter (heretter sameiet) har forretningskontor i Oslo kommune.</w:t>
      </w:r>
    </w:p>
    <w:p w14:paraId="31F1B104" w14:textId="77777777" w:rsidR="00623EE9" w:rsidRDefault="00623EE9">
      <w:pPr>
        <w:spacing w:line="265" w:lineRule="exact"/>
        <w:rPr>
          <w:sz w:val="20"/>
          <w:szCs w:val="20"/>
        </w:rPr>
      </w:pPr>
    </w:p>
    <w:p w14:paraId="2020B0C4" w14:textId="77777777" w:rsidR="00623EE9" w:rsidRDefault="00083F74">
      <w:pPr>
        <w:spacing w:line="235" w:lineRule="auto"/>
        <w:ind w:right="40"/>
        <w:rPr>
          <w:sz w:val="20"/>
          <w:szCs w:val="20"/>
        </w:rPr>
      </w:pPr>
      <w:r>
        <w:rPr>
          <w:rFonts w:eastAsia="Times New Roman"/>
        </w:rPr>
        <w:t>Sameiet består av 123 seksjoner på eiendommen gnr 135 bnr 885 i Ullensaker, hvorav 118 boligseksjoner og 5 næringsseksjoner.</w:t>
      </w:r>
    </w:p>
    <w:p w14:paraId="212A11BE" w14:textId="77777777" w:rsidR="00623EE9" w:rsidRDefault="00623EE9">
      <w:pPr>
        <w:spacing w:line="251" w:lineRule="exact"/>
        <w:rPr>
          <w:sz w:val="20"/>
          <w:szCs w:val="20"/>
        </w:rPr>
      </w:pPr>
    </w:p>
    <w:p w14:paraId="65F764E3" w14:textId="77777777" w:rsidR="00623EE9" w:rsidRDefault="00083F74">
      <w:pPr>
        <w:rPr>
          <w:sz w:val="20"/>
          <w:szCs w:val="20"/>
        </w:rPr>
      </w:pPr>
      <w:r>
        <w:rPr>
          <w:rFonts w:eastAsia="Times New Roman"/>
        </w:rPr>
        <w:t>Næringsseksjonene omfatter  butikk-/kontorlokaler.</w:t>
      </w:r>
    </w:p>
    <w:p w14:paraId="5EE64183" w14:textId="77777777" w:rsidR="00623EE9" w:rsidRDefault="00623EE9">
      <w:pPr>
        <w:spacing w:line="200" w:lineRule="exact"/>
        <w:rPr>
          <w:sz w:val="20"/>
          <w:szCs w:val="20"/>
        </w:rPr>
      </w:pPr>
    </w:p>
    <w:p w14:paraId="426C31C1" w14:textId="77777777" w:rsidR="00623EE9" w:rsidRDefault="00623EE9">
      <w:pPr>
        <w:spacing w:line="308" w:lineRule="exact"/>
        <w:rPr>
          <w:sz w:val="20"/>
          <w:szCs w:val="20"/>
        </w:rPr>
      </w:pPr>
    </w:p>
    <w:p w14:paraId="4BBD99EC" w14:textId="77777777" w:rsidR="00623EE9" w:rsidRDefault="00083F74">
      <w:pPr>
        <w:rPr>
          <w:sz w:val="20"/>
          <w:szCs w:val="20"/>
        </w:rPr>
      </w:pPr>
      <w:r>
        <w:rPr>
          <w:rFonts w:eastAsia="Times New Roman"/>
        </w:rPr>
        <w:t>Sameiebrøkene bygger på hoveddelens BRA areal, eksklusive balkonger.</w:t>
      </w:r>
    </w:p>
    <w:p w14:paraId="43C6C049" w14:textId="77777777" w:rsidR="00623EE9" w:rsidRDefault="00623EE9">
      <w:pPr>
        <w:spacing w:line="263" w:lineRule="exact"/>
        <w:rPr>
          <w:sz w:val="20"/>
          <w:szCs w:val="20"/>
        </w:rPr>
      </w:pPr>
    </w:p>
    <w:p w14:paraId="3ACB8A49" w14:textId="77777777" w:rsidR="00623EE9" w:rsidRDefault="00083F74">
      <w:pPr>
        <w:spacing w:line="235" w:lineRule="auto"/>
        <w:ind w:right="20"/>
        <w:rPr>
          <w:sz w:val="20"/>
          <w:szCs w:val="20"/>
        </w:rPr>
      </w:pPr>
      <w:r>
        <w:rPr>
          <w:rFonts w:eastAsia="Times New Roman"/>
        </w:rPr>
        <w:t>Hver bolig har rett til 1 eksklusiv garasjeplass i garasjeanlegg pr 60 m2 bruksareal bolig. Boligene har videre rett til 2 motor-/ sykkelplasser pr 60m2 bruksareal bolig.</w:t>
      </w:r>
    </w:p>
    <w:p w14:paraId="2D84DD39" w14:textId="77777777" w:rsidR="00623EE9" w:rsidRDefault="00623EE9">
      <w:pPr>
        <w:spacing w:line="266" w:lineRule="exact"/>
        <w:rPr>
          <w:sz w:val="20"/>
          <w:szCs w:val="20"/>
        </w:rPr>
      </w:pPr>
    </w:p>
    <w:p w14:paraId="5D27B137" w14:textId="77777777" w:rsidR="00623EE9" w:rsidRDefault="00083F74">
      <w:pPr>
        <w:spacing w:line="236" w:lineRule="auto"/>
        <w:ind w:right="100"/>
        <w:rPr>
          <w:sz w:val="20"/>
          <w:szCs w:val="20"/>
        </w:rPr>
      </w:pPr>
      <w:r>
        <w:rPr>
          <w:rFonts w:eastAsia="Times New Roman"/>
        </w:rPr>
        <w:t>Hver næringsseksjon har rett til 1 eksklusiv parkeringsplass pr 60 m2 BRA kontor og 100 m2 lager/verksted og 1 eksklusiv parkeringsplass pr 40 m2 BRA forretning. Næringsseksjonene har rett til 4 motor-/ sykkelplasser pr 100 m2 BRA næringsareal.</w:t>
      </w:r>
    </w:p>
    <w:p w14:paraId="56C67F31" w14:textId="77777777" w:rsidR="00623EE9" w:rsidRDefault="00623EE9">
      <w:pPr>
        <w:spacing w:line="337" w:lineRule="exact"/>
        <w:rPr>
          <w:sz w:val="20"/>
          <w:szCs w:val="20"/>
        </w:rPr>
      </w:pPr>
    </w:p>
    <w:p w14:paraId="180A7071" w14:textId="77777777" w:rsidR="00623EE9" w:rsidRDefault="00083F74">
      <w:pPr>
        <w:ind w:left="8960"/>
        <w:rPr>
          <w:sz w:val="20"/>
          <w:szCs w:val="20"/>
        </w:rPr>
      </w:pPr>
      <w:r>
        <w:rPr>
          <w:rFonts w:eastAsia="Times New Roman"/>
          <w:sz w:val="24"/>
          <w:szCs w:val="24"/>
        </w:rPr>
        <w:t>1</w:t>
      </w:r>
    </w:p>
    <w:p w14:paraId="63885945" w14:textId="77777777" w:rsidR="00623EE9" w:rsidRDefault="00623EE9">
      <w:pPr>
        <w:sectPr w:rsidR="00623EE9">
          <w:pgSz w:w="11900" w:h="16838"/>
          <w:pgMar w:top="1408" w:right="866" w:bottom="427" w:left="1420" w:header="0" w:footer="0" w:gutter="0"/>
          <w:cols w:space="708" w:equalWidth="0">
            <w:col w:w="9620"/>
          </w:cols>
        </w:sectPr>
      </w:pPr>
    </w:p>
    <w:p w14:paraId="00D58B14" w14:textId="77777777" w:rsidR="00623EE9" w:rsidRDefault="00083F74">
      <w:pPr>
        <w:tabs>
          <w:tab w:val="left" w:pos="400"/>
        </w:tabs>
        <w:rPr>
          <w:sz w:val="20"/>
          <w:szCs w:val="20"/>
        </w:rPr>
      </w:pPr>
      <w:bookmarkStart w:id="2" w:name="page2"/>
      <w:bookmarkEnd w:id="2"/>
      <w:r>
        <w:rPr>
          <w:rFonts w:eastAsia="Times New Roman"/>
          <w:b/>
          <w:bCs/>
        </w:rPr>
        <w:lastRenderedPageBreak/>
        <w:t>2</w:t>
      </w:r>
      <w:r>
        <w:rPr>
          <w:sz w:val="20"/>
          <w:szCs w:val="20"/>
        </w:rPr>
        <w:tab/>
      </w:r>
      <w:r>
        <w:rPr>
          <w:rFonts w:eastAsia="Times New Roman"/>
          <w:b/>
          <w:bCs/>
        </w:rPr>
        <w:t>FORMÅL</w:t>
      </w:r>
    </w:p>
    <w:p w14:paraId="1B453E08" w14:textId="77777777" w:rsidR="00623EE9" w:rsidRDefault="00623EE9">
      <w:pPr>
        <w:spacing w:line="68" w:lineRule="exact"/>
        <w:rPr>
          <w:sz w:val="20"/>
          <w:szCs w:val="20"/>
        </w:rPr>
      </w:pPr>
    </w:p>
    <w:p w14:paraId="4A69827D" w14:textId="77777777" w:rsidR="00623EE9" w:rsidRDefault="00083F74">
      <w:pPr>
        <w:spacing w:line="236" w:lineRule="auto"/>
        <w:ind w:right="600"/>
        <w:rPr>
          <w:sz w:val="20"/>
          <w:szCs w:val="20"/>
        </w:rPr>
      </w:pPr>
      <w:r>
        <w:rPr>
          <w:rFonts w:eastAsia="Times New Roman"/>
        </w:rPr>
        <w:t>Sameiets formål er å ivareta sameiernes felles interesser i eiendommen og å sikre forsvarlig drift og vedlikehold av fellesområder, eiendeler, mv. tilhørende sameiet, til beste for så vel eiere og brukere av seksjonene for bolig- og næringsseksjonene.</w:t>
      </w:r>
    </w:p>
    <w:p w14:paraId="4CBFC2A0" w14:textId="77777777" w:rsidR="00623EE9" w:rsidRDefault="00623EE9">
      <w:pPr>
        <w:spacing w:line="264" w:lineRule="exact"/>
        <w:rPr>
          <w:sz w:val="20"/>
          <w:szCs w:val="20"/>
        </w:rPr>
      </w:pPr>
    </w:p>
    <w:p w14:paraId="739A41BF" w14:textId="77777777" w:rsidR="00623EE9" w:rsidRDefault="00083F74">
      <w:pPr>
        <w:spacing w:line="236" w:lineRule="auto"/>
        <w:ind w:right="20"/>
        <w:rPr>
          <w:sz w:val="20"/>
          <w:szCs w:val="20"/>
        </w:rPr>
      </w:pPr>
      <w:r>
        <w:rPr>
          <w:rFonts w:eastAsia="Times New Roman"/>
        </w:rPr>
        <w:t>Sameiet er et kombinasjonsbygg. Boligseksjonene kan brukes til bolig, og kan ikke brukes til næringsformål. De fem næringsseksjonene skal brukes til forretnings- eller kontorvirksomhet mv. i samsvar med det godkjente reguleringsformål.</w:t>
      </w:r>
    </w:p>
    <w:p w14:paraId="7FD9437B" w14:textId="77777777" w:rsidR="00623EE9" w:rsidRDefault="00623EE9">
      <w:pPr>
        <w:spacing w:line="267" w:lineRule="exact"/>
        <w:rPr>
          <w:sz w:val="20"/>
          <w:szCs w:val="20"/>
        </w:rPr>
      </w:pPr>
    </w:p>
    <w:p w14:paraId="4CFEB2B4" w14:textId="77777777" w:rsidR="00623EE9" w:rsidRDefault="00083F74">
      <w:pPr>
        <w:spacing w:line="236" w:lineRule="auto"/>
        <w:ind w:right="460"/>
        <w:rPr>
          <w:sz w:val="20"/>
          <w:szCs w:val="20"/>
        </w:rPr>
      </w:pPr>
      <w:r>
        <w:rPr>
          <w:rFonts w:eastAsia="Times New Roman"/>
        </w:rPr>
        <w:t>Verken sameiermøtet eller sameiets styre kan fatte beslutninger som på en urimelig måte begrenser eller unødvendig vanskeliggjør lovlig næringsvirksomhet i sameiets næringsseksjoner. Det kan fastsettes husordensregler som kun skal være gjeldende for boligseksjonene.</w:t>
      </w:r>
    </w:p>
    <w:p w14:paraId="621A8851" w14:textId="77777777" w:rsidR="00623EE9" w:rsidRDefault="00623EE9">
      <w:pPr>
        <w:spacing w:line="246" w:lineRule="exact"/>
        <w:rPr>
          <w:sz w:val="20"/>
          <w:szCs w:val="20"/>
        </w:rPr>
      </w:pPr>
    </w:p>
    <w:p w14:paraId="2EEC7EF7" w14:textId="77777777" w:rsidR="00623EE9" w:rsidRDefault="00083F74">
      <w:pPr>
        <w:tabs>
          <w:tab w:val="left" w:pos="400"/>
        </w:tabs>
        <w:rPr>
          <w:sz w:val="20"/>
          <w:szCs w:val="20"/>
        </w:rPr>
      </w:pPr>
      <w:r>
        <w:rPr>
          <w:rFonts w:eastAsia="Times New Roman"/>
          <w:b/>
          <w:bCs/>
        </w:rPr>
        <w:t>3</w:t>
      </w:r>
      <w:r>
        <w:rPr>
          <w:sz w:val="20"/>
          <w:szCs w:val="20"/>
        </w:rPr>
        <w:tab/>
      </w:r>
      <w:r>
        <w:rPr>
          <w:rFonts w:eastAsia="Times New Roman"/>
          <w:b/>
          <w:bCs/>
        </w:rPr>
        <w:t>RETTSLIG RÅDERETT</w:t>
      </w:r>
    </w:p>
    <w:p w14:paraId="41CFA704" w14:textId="77777777" w:rsidR="00623EE9" w:rsidRDefault="00623EE9">
      <w:pPr>
        <w:spacing w:line="68" w:lineRule="exact"/>
        <w:rPr>
          <w:sz w:val="20"/>
          <w:szCs w:val="20"/>
        </w:rPr>
      </w:pPr>
    </w:p>
    <w:p w14:paraId="564723C3" w14:textId="77777777" w:rsidR="00623EE9" w:rsidRDefault="00083F74">
      <w:pPr>
        <w:spacing w:line="237" w:lineRule="auto"/>
        <w:ind w:right="200"/>
        <w:rPr>
          <w:sz w:val="20"/>
          <w:szCs w:val="20"/>
        </w:rPr>
      </w:pPr>
      <w:r>
        <w:rPr>
          <w:rFonts w:eastAsia="Times New Roman"/>
        </w:rPr>
        <w:t>Med de begrensninger som måtte følge av disse vedtekter, har de enkelte sameier full og eksklusiv disposisjonsrett over sin seksjon, herunder rett til fritt å pantsette, selge og leie ut sine seksjoner. De andre sameierne har likevel panterett i seksjonen for krav mot sameieren for et beløp som svarer til folketrygdens grunnbeløp, jf eierseksjonsloven § 25.</w:t>
      </w:r>
    </w:p>
    <w:p w14:paraId="0233CB7B" w14:textId="77777777" w:rsidR="00623EE9" w:rsidRDefault="00623EE9">
      <w:pPr>
        <w:spacing w:line="266" w:lineRule="exact"/>
        <w:rPr>
          <w:sz w:val="20"/>
          <w:szCs w:val="20"/>
        </w:rPr>
      </w:pPr>
    </w:p>
    <w:p w14:paraId="1811E6C8" w14:textId="77777777" w:rsidR="00623EE9" w:rsidRDefault="00083F74">
      <w:pPr>
        <w:spacing w:line="234" w:lineRule="auto"/>
        <w:ind w:right="1200"/>
        <w:rPr>
          <w:sz w:val="20"/>
          <w:szCs w:val="20"/>
        </w:rPr>
      </w:pPr>
      <w:r>
        <w:rPr>
          <w:rFonts w:eastAsia="Times New Roman"/>
        </w:rPr>
        <w:t>I forbindelse med eierskifte eller utleie skal det straks gis skriftlig melding til styret og sameiets forretningsfører.</w:t>
      </w:r>
    </w:p>
    <w:p w14:paraId="01CF49E0" w14:textId="77777777" w:rsidR="00623EE9" w:rsidRDefault="00623EE9">
      <w:pPr>
        <w:spacing w:line="246" w:lineRule="exact"/>
        <w:rPr>
          <w:sz w:val="20"/>
          <w:szCs w:val="20"/>
        </w:rPr>
      </w:pPr>
    </w:p>
    <w:p w14:paraId="0851B7DF" w14:textId="77777777" w:rsidR="00623EE9" w:rsidRDefault="00083F74">
      <w:pPr>
        <w:tabs>
          <w:tab w:val="left" w:pos="400"/>
        </w:tabs>
        <w:rPr>
          <w:sz w:val="20"/>
          <w:szCs w:val="20"/>
        </w:rPr>
      </w:pPr>
      <w:r>
        <w:rPr>
          <w:rFonts w:eastAsia="Times New Roman"/>
          <w:b/>
          <w:bCs/>
        </w:rPr>
        <w:t>4</w:t>
      </w:r>
      <w:r>
        <w:rPr>
          <w:sz w:val="20"/>
          <w:szCs w:val="20"/>
        </w:rPr>
        <w:tab/>
      </w:r>
      <w:r>
        <w:rPr>
          <w:rFonts w:eastAsia="Times New Roman"/>
          <w:b/>
          <w:bCs/>
        </w:rPr>
        <w:t>SAMEIERMØTENE</w:t>
      </w:r>
    </w:p>
    <w:p w14:paraId="4207A0E8" w14:textId="77777777" w:rsidR="00623EE9" w:rsidRDefault="00623EE9">
      <w:pPr>
        <w:spacing w:line="66" w:lineRule="exact"/>
        <w:rPr>
          <w:sz w:val="20"/>
          <w:szCs w:val="20"/>
        </w:rPr>
      </w:pPr>
    </w:p>
    <w:p w14:paraId="39B4CC46" w14:textId="77777777" w:rsidR="00623EE9" w:rsidRDefault="00083F74">
      <w:pPr>
        <w:spacing w:line="234" w:lineRule="auto"/>
        <w:ind w:right="600"/>
        <w:rPr>
          <w:sz w:val="20"/>
          <w:szCs w:val="20"/>
        </w:rPr>
      </w:pPr>
      <w:r>
        <w:rPr>
          <w:rFonts w:eastAsia="Times New Roman"/>
        </w:rPr>
        <w:t>Den øverste myndighet i sameiet utøves av sameiermøtet. Ordinært sameiermøte holdes hvert år innen utgangen av april.</w:t>
      </w:r>
    </w:p>
    <w:p w14:paraId="680D687A" w14:textId="77777777" w:rsidR="00623EE9" w:rsidRDefault="00623EE9">
      <w:pPr>
        <w:spacing w:line="265" w:lineRule="exact"/>
        <w:rPr>
          <w:sz w:val="20"/>
          <w:szCs w:val="20"/>
        </w:rPr>
      </w:pPr>
    </w:p>
    <w:p w14:paraId="656E025C" w14:textId="77777777" w:rsidR="00623EE9" w:rsidRDefault="00083F74">
      <w:pPr>
        <w:spacing w:line="235" w:lineRule="auto"/>
        <w:ind w:right="460"/>
        <w:rPr>
          <w:sz w:val="20"/>
          <w:szCs w:val="20"/>
        </w:rPr>
      </w:pPr>
      <w:r>
        <w:rPr>
          <w:rFonts w:eastAsia="Times New Roman"/>
        </w:rPr>
        <w:t>Sameiermøtet skal ledes av styrelederen med mindre sameiermøtet velger en annen møteleder, som ikke behøver være sameier.</w:t>
      </w:r>
    </w:p>
    <w:p w14:paraId="485D6ECB" w14:textId="77777777" w:rsidR="00623EE9" w:rsidRDefault="00623EE9">
      <w:pPr>
        <w:spacing w:line="263" w:lineRule="exact"/>
        <w:rPr>
          <w:sz w:val="20"/>
          <w:szCs w:val="20"/>
        </w:rPr>
      </w:pPr>
    </w:p>
    <w:p w14:paraId="437046C0" w14:textId="77777777" w:rsidR="00623EE9" w:rsidRDefault="00083F74">
      <w:pPr>
        <w:spacing w:line="235" w:lineRule="auto"/>
        <w:ind w:right="220"/>
        <w:rPr>
          <w:sz w:val="20"/>
          <w:szCs w:val="20"/>
        </w:rPr>
      </w:pPr>
      <w:r>
        <w:rPr>
          <w:rFonts w:eastAsia="Times New Roman"/>
        </w:rPr>
        <w:t>Alle sameiere har rett til å delta i sameiermøtene, med forslags-, tale- og stemmerett. Sameiere har rett til å møte ved fullmektig. Sameiere har rett til å ta med rådgiver.</w:t>
      </w:r>
    </w:p>
    <w:p w14:paraId="455707E5" w14:textId="77777777" w:rsidR="00623EE9" w:rsidRDefault="00623EE9">
      <w:pPr>
        <w:spacing w:line="265" w:lineRule="exact"/>
        <w:rPr>
          <w:sz w:val="20"/>
          <w:szCs w:val="20"/>
        </w:rPr>
      </w:pPr>
    </w:p>
    <w:p w14:paraId="36D6B55B" w14:textId="77777777" w:rsidR="00623EE9" w:rsidRDefault="00083F74">
      <w:pPr>
        <w:spacing w:line="237" w:lineRule="auto"/>
        <w:rPr>
          <w:sz w:val="20"/>
          <w:szCs w:val="20"/>
        </w:rPr>
      </w:pPr>
      <w:r>
        <w:rPr>
          <w:rFonts w:eastAsia="Times New Roman"/>
        </w:rPr>
        <w:t>Styret innkaller skriftlig til sameiermøtet med varsel på minst åtte, høyst tjue dager. Innkallingen skal angi tid og sted for møtet, samt dagsorden, herunder forslag som skal behandles på møtet. Dersom et forslag som etter vedtektene eller loven må vedtas med minst to tredelers flertall skal behandles, må hovedinnholdet være angitt i innkallingen.</w:t>
      </w:r>
    </w:p>
    <w:p w14:paraId="65F843BD" w14:textId="77777777" w:rsidR="00623EE9" w:rsidRDefault="00623EE9">
      <w:pPr>
        <w:spacing w:line="266" w:lineRule="exact"/>
        <w:rPr>
          <w:sz w:val="20"/>
          <w:szCs w:val="20"/>
        </w:rPr>
      </w:pPr>
    </w:p>
    <w:p w14:paraId="004BA825" w14:textId="77777777" w:rsidR="00623EE9" w:rsidRDefault="00083F74">
      <w:pPr>
        <w:spacing w:line="234" w:lineRule="auto"/>
        <w:ind w:right="340"/>
        <w:rPr>
          <w:sz w:val="20"/>
          <w:szCs w:val="20"/>
        </w:rPr>
      </w:pPr>
      <w:r>
        <w:rPr>
          <w:rFonts w:eastAsia="Times New Roman"/>
        </w:rPr>
        <w:t>Skal et forslag, som etter lov om eierseksjoner eller vedtektene må vedtas med minst to tredjedels flertall, kunne behandles, må hovedinnholdet være angitt i innkallingen.</w:t>
      </w:r>
    </w:p>
    <w:p w14:paraId="717E37EE" w14:textId="77777777" w:rsidR="00623EE9" w:rsidRDefault="00623EE9">
      <w:pPr>
        <w:spacing w:line="254" w:lineRule="exact"/>
        <w:rPr>
          <w:sz w:val="20"/>
          <w:szCs w:val="20"/>
        </w:rPr>
      </w:pPr>
    </w:p>
    <w:p w14:paraId="123490EA" w14:textId="77777777" w:rsidR="00623EE9" w:rsidRDefault="00083F74">
      <w:pPr>
        <w:rPr>
          <w:sz w:val="20"/>
          <w:szCs w:val="20"/>
        </w:rPr>
      </w:pPr>
      <w:r>
        <w:rPr>
          <w:rFonts w:eastAsia="Times New Roman"/>
        </w:rPr>
        <w:t>Med innkallingen skal også følge styrets årsberetning, revidert regnskap og revisjonsberetning.</w:t>
      </w:r>
    </w:p>
    <w:p w14:paraId="05A80EA5" w14:textId="77777777" w:rsidR="00623EE9" w:rsidRDefault="00623EE9">
      <w:pPr>
        <w:spacing w:line="265" w:lineRule="exact"/>
        <w:rPr>
          <w:sz w:val="20"/>
          <w:szCs w:val="20"/>
        </w:rPr>
      </w:pPr>
    </w:p>
    <w:p w14:paraId="1B4674CF" w14:textId="77777777" w:rsidR="00623EE9" w:rsidRDefault="00083F74">
      <w:pPr>
        <w:spacing w:line="234" w:lineRule="auto"/>
        <w:ind w:right="560"/>
        <w:rPr>
          <w:sz w:val="20"/>
          <w:szCs w:val="20"/>
        </w:rPr>
      </w:pPr>
      <w:r>
        <w:rPr>
          <w:rFonts w:eastAsia="Times New Roman"/>
        </w:rPr>
        <w:t>Bare saker nevnt i innkallingen kan behandles på sameiermøtet. Uten hensyn til dette skal det ordinære sameiermøte behandle:</w:t>
      </w:r>
    </w:p>
    <w:p w14:paraId="78FBEAC2" w14:textId="77777777" w:rsidR="00623EE9" w:rsidRDefault="00623EE9">
      <w:pPr>
        <w:spacing w:line="254" w:lineRule="exact"/>
        <w:rPr>
          <w:sz w:val="20"/>
          <w:szCs w:val="20"/>
        </w:rPr>
      </w:pPr>
    </w:p>
    <w:p w14:paraId="736A1234" w14:textId="77777777" w:rsidR="00623EE9" w:rsidRDefault="00083F74">
      <w:pPr>
        <w:numPr>
          <w:ilvl w:val="0"/>
          <w:numId w:val="1"/>
        </w:numPr>
        <w:tabs>
          <w:tab w:val="left" w:pos="720"/>
        </w:tabs>
        <w:ind w:left="720" w:hanging="364"/>
        <w:rPr>
          <w:rFonts w:eastAsia="Times New Roman"/>
        </w:rPr>
      </w:pPr>
      <w:r>
        <w:rPr>
          <w:rFonts w:eastAsia="Times New Roman"/>
        </w:rPr>
        <w:t>Styrets årsberetning</w:t>
      </w:r>
    </w:p>
    <w:p w14:paraId="47494D4D" w14:textId="77777777" w:rsidR="00623EE9" w:rsidRDefault="00083F74">
      <w:pPr>
        <w:numPr>
          <w:ilvl w:val="0"/>
          <w:numId w:val="1"/>
        </w:numPr>
        <w:tabs>
          <w:tab w:val="left" w:pos="720"/>
        </w:tabs>
        <w:ind w:left="720" w:hanging="364"/>
        <w:rPr>
          <w:rFonts w:eastAsia="Times New Roman"/>
        </w:rPr>
      </w:pPr>
      <w:r>
        <w:rPr>
          <w:rFonts w:eastAsia="Times New Roman"/>
        </w:rPr>
        <w:t>Styrets regnskapsoversikt for foregående kalenderår.</w:t>
      </w:r>
    </w:p>
    <w:p w14:paraId="622758EA" w14:textId="77777777" w:rsidR="00623EE9" w:rsidRDefault="00083F74">
      <w:pPr>
        <w:numPr>
          <w:ilvl w:val="0"/>
          <w:numId w:val="1"/>
        </w:numPr>
        <w:tabs>
          <w:tab w:val="left" w:pos="720"/>
        </w:tabs>
        <w:ind w:left="720" w:hanging="364"/>
        <w:rPr>
          <w:rFonts w:eastAsia="Times New Roman"/>
        </w:rPr>
      </w:pPr>
      <w:r>
        <w:rPr>
          <w:rFonts w:eastAsia="Times New Roman"/>
        </w:rPr>
        <w:t>Valg av styre</w:t>
      </w:r>
    </w:p>
    <w:p w14:paraId="1A8AEFF6" w14:textId="77777777" w:rsidR="00623EE9" w:rsidRDefault="00623EE9">
      <w:pPr>
        <w:spacing w:line="254" w:lineRule="exact"/>
        <w:rPr>
          <w:sz w:val="20"/>
          <w:szCs w:val="20"/>
        </w:rPr>
      </w:pPr>
    </w:p>
    <w:p w14:paraId="5F2479DF" w14:textId="77777777" w:rsidR="00623EE9" w:rsidRDefault="00083F74">
      <w:pPr>
        <w:rPr>
          <w:sz w:val="20"/>
          <w:szCs w:val="20"/>
        </w:rPr>
      </w:pPr>
      <w:r>
        <w:rPr>
          <w:rFonts w:eastAsia="Times New Roman"/>
        </w:rPr>
        <w:t>Sameiets revisjon velges av sameiermøtet og tjenestegjør inntil ny revisor velges.</w:t>
      </w:r>
    </w:p>
    <w:p w14:paraId="1564411F" w14:textId="77777777" w:rsidR="00623EE9" w:rsidRDefault="00623EE9">
      <w:pPr>
        <w:spacing w:line="251" w:lineRule="exact"/>
        <w:rPr>
          <w:sz w:val="20"/>
          <w:szCs w:val="20"/>
        </w:rPr>
      </w:pPr>
    </w:p>
    <w:p w14:paraId="42230553" w14:textId="77777777" w:rsidR="00623EE9" w:rsidRDefault="00083F74">
      <w:pPr>
        <w:rPr>
          <w:sz w:val="20"/>
          <w:szCs w:val="20"/>
        </w:rPr>
      </w:pPr>
      <w:r>
        <w:rPr>
          <w:rFonts w:eastAsia="Times New Roman"/>
        </w:rPr>
        <w:t>Det kan benyttes elektroniske medier som mail og tekstmelding.</w:t>
      </w:r>
    </w:p>
    <w:p w14:paraId="54900A6E" w14:textId="77777777" w:rsidR="00623EE9" w:rsidRDefault="00623EE9">
      <w:pPr>
        <w:spacing w:line="200" w:lineRule="exact"/>
        <w:rPr>
          <w:sz w:val="20"/>
          <w:szCs w:val="20"/>
        </w:rPr>
      </w:pPr>
    </w:p>
    <w:p w14:paraId="34ED1087" w14:textId="77777777" w:rsidR="00623EE9" w:rsidRDefault="00623EE9">
      <w:pPr>
        <w:spacing w:line="200" w:lineRule="exact"/>
        <w:rPr>
          <w:sz w:val="20"/>
          <w:szCs w:val="20"/>
        </w:rPr>
      </w:pPr>
    </w:p>
    <w:p w14:paraId="059FDA79" w14:textId="77777777" w:rsidR="00623EE9" w:rsidRDefault="00623EE9">
      <w:pPr>
        <w:spacing w:line="200" w:lineRule="exact"/>
        <w:rPr>
          <w:sz w:val="20"/>
          <w:szCs w:val="20"/>
        </w:rPr>
      </w:pPr>
    </w:p>
    <w:p w14:paraId="608CF5BF" w14:textId="77777777" w:rsidR="00623EE9" w:rsidRDefault="00623EE9">
      <w:pPr>
        <w:spacing w:line="251" w:lineRule="exact"/>
        <w:rPr>
          <w:sz w:val="20"/>
          <w:szCs w:val="20"/>
        </w:rPr>
      </w:pPr>
    </w:p>
    <w:p w14:paraId="1ABC9D85" w14:textId="77777777" w:rsidR="00623EE9" w:rsidRDefault="00083F74">
      <w:pPr>
        <w:ind w:left="8960"/>
        <w:rPr>
          <w:sz w:val="20"/>
          <w:szCs w:val="20"/>
        </w:rPr>
      </w:pPr>
      <w:r>
        <w:rPr>
          <w:rFonts w:eastAsia="Times New Roman"/>
          <w:sz w:val="24"/>
          <w:szCs w:val="24"/>
        </w:rPr>
        <w:t>2</w:t>
      </w:r>
    </w:p>
    <w:p w14:paraId="50F3B7D4" w14:textId="77777777" w:rsidR="00623EE9" w:rsidRDefault="00623EE9">
      <w:pPr>
        <w:sectPr w:rsidR="00623EE9">
          <w:pgSz w:w="11900" w:h="16838"/>
          <w:pgMar w:top="1413" w:right="866" w:bottom="427" w:left="1420" w:header="0" w:footer="0" w:gutter="0"/>
          <w:cols w:space="708" w:equalWidth="0">
            <w:col w:w="9620"/>
          </w:cols>
        </w:sectPr>
      </w:pPr>
    </w:p>
    <w:p w14:paraId="30E028EB" w14:textId="77777777" w:rsidR="00623EE9" w:rsidRDefault="00083F74">
      <w:pPr>
        <w:tabs>
          <w:tab w:val="left" w:pos="400"/>
        </w:tabs>
        <w:rPr>
          <w:sz w:val="20"/>
          <w:szCs w:val="20"/>
        </w:rPr>
      </w:pPr>
      <w:bookmarkStart w:id="3" w:name="page3"/>
      <w:bookmarkEnd w:id="3"/>
      <w:r>
        <w:rPr>
          <w:rFonts w:eastAsia="Times New Roman"/>
          <w:b/>
          <w:bCs/>
        </w:rPr>
        <w:lastRenderedPageBreak/>
        <w:t>5</w:t>
      </w:r>
      <w:r>
        <w:rPr>
          <w:sz w:val="20"/>
          <w:szCs w:val="20"/>
        </w:rPr>
        <w:tab/>
      </w:r>
      <w:r>
        <w:rPr>
          <w:rFonts w:eastAsia="Times New Roman"/>
          <w:b/>
          <w:bCs/>
        </w:rPr>
        <w:t>EKSTRAORDINÆRT SAMEIERMØTE</w:t>
      </w:r>
    </w:p>
    <w:p w14:paraId="228E7E3D" w14:textId="77777777" w:rsidR="00623EE9" w:rsidRDefault="00623EE9">
      <w:pPr>
        <w:spacing w:line="68" w:lineRule="exact"/>
        <w:rPr>
          <w:sz w:val="20"/>
          <w:szCs w:val="20"/>
        </w:rPr>
      </w:pPr>
    </w:p>
    <w:p w14:paraId="4F8DACD9" w14:textId="77777777" w:rsidR="00623EE9" w:rsidRDefault="00083F74">
      <w:pPr>
        <w:spacing w:line="236" w:lineRule="auto"/>
        <w:ind w:right="240"/>
        <w:rPr>
          <w:sz w:val="20"/>
          <w:szCs w:val="20"/>
        </w:rPr>
      </w:pPr>
      <w:r>
        <w:rPr>
          <w:rFonts w:eastAsia="Times New Roman"/>
        </w:rPr>
        <w:t>Ekstraordinært sameiermøte skal holdes når styret finner det nødvendig, eller når minst to sameiere som til sammen har minst en tiendedel av stemmende krever det, og samtidig oppgir hvilke saker de ønsker behandlet.</w:t>
      </w:r>
    </w:p>
    <w:p w14:paraId="092CCDA3" w14:textId="77777777" w:rsidR="00623EE9" w:rsidRDefault="00623EE9">
      <w:pPr>
        <w:spacing w:line="264" w:lineRule="exact"/>
        <w:rPr>
          <w:sz w:val="20"/>
          <w:szCs w:val="20"/>
        </w:rPr>
      </w:pPr>
    </w:p>
    <w:p w14:paraId="16D9A0A9" w14:textId="77777777" w:rsidR="00623EE9" w:rsidRDefault="00083F74">
      <w:pPr>
        <w:spacing w:line="235" w:lineRule="auto"/>
        <w:rPr>
          <w:sz w:val="20"/>
          <w:szCs w:val="20"/>
        </w:rPr>
      </w:pPr>
      <w:r>
        <w:rPr>
          <w:rFonts w:eastAsia="Times New Roman"/>
        </w:rPr>
        <w:t>Styret innkaller skriftlig til ekstraordinært sameiermøte med minst tre og høyst 20 dagers varsel. Innkallingen skal angi tid og sted for møtet og de saker som vil bli behandlet.</w:t>
      </w:r>
    </w:p>
    <w:p w14:paraId="35F540F2" w14:textId="77777777" w:rsidR="00623EE9" w:rsidRDefault="00623EE9">
      <w:pPr>
        <w:spacing w:line="244" w:lineRule="exact"/>
        <w:rPr>
          <w:sz w:val="20"/>
          <w:szCs w:val="20"/>
        </w:rPr>
      </w:pPr>
    </w:p>
    <w:p w14:paraId="1CC95DAE" w14:textId="77777777" w:rsidR="00623EE9" w:rsidRDefault="00083F74">
      <w:pPr>
        <w:tabs>
          <w:tab w:val="left" w:pos="400"/>
        </w:tabs>
        <w:rPr>
          <w:sz w:val="20"/>
          <w:szCs w:val="20"/>
        </w:rPr>
      </w:pPr>
      <w:r>
        <w:rPr>
          <w:rFonts w:eastAsia="Times New Roman"/>
          <w:b/>
          <w:bCs/>
        </w:rPr>
        <w:t>6</w:t>
      </w:r>
      <w:r>
        <w:rPr>
          <w:sz w:val="20"/>
          <w:szCs w:val="20"/>
        </w:rPr>
        <w:tab/>
      </w:r>
      <w:r>
        <w:rPr>
          <w:rFonts w:eastAsia="Times New Roman"/>
          <w:b/>
          <w:bCs/>
        </w:rPr>
        <w:t>SAMEIERMØTETS VEDTAK</w:t>
      </w:r>
    </w:p>
    <w:p w14:paraId="741BA6E9" w14:textId="77777777" w:rsidR="00623EE9" w:rsidRDefault="00623EE9">
      <w:pPr>
        <w:spacing w:line="57" w:lineRule="exact"/>
        <w:rPr>
          <w:sz w:val="20"/>
          <w:szCs w:val="20"/>
        </w:rPr>
      </w:pPr>
    </w:p>
    <w:p w14:paraId="63DF3C84" w14:textId="77777777" w:rsidR="00623EE9" w:rsidRDefault="00083F74">
      <w:pPr>
        <w:rPr>
          <w:sz w:val="20"/>
          <w:szCs w:val="20"/>
        </w:rPr>
      </w:pPr>
      <w:r>
        <w:rPr>
          <w:rFonts w:eastAsia="Times New Roman"/>
        </w:rPr>
        <w:t>På sameiermøtet har samtlige sameiere stemmerett i henhold til sin sameierbrøk.</w:t>
      </w:r>
    </w:p>
    <w:p w14:paraId="0621882C" w14:textId="77777777" w:rsidR="00623EE9" w:rsidRDefault="00623EE9">
      <w:pPr>
        <w:spacing w:line="11" w:lineRule="exact"/>
        <w:rPr>
          <w:sz w:val="20"/>
          <w:szCs w:val="20"/>
        </w:rPr>
      </w:pPr>
    </w:p>
    <w:p w14:paraId="4F71A8E5" w14:textId="77777777" w:rsidR="00623EE9" w:rsidRDefault="00083F74">
      <w:pPr>
        <w:spacing w:line="234" w:lineRule="auto"/>
        <w:ind w:right="660"/>
        <w:rPr>
          <w:sz w:val="20"/>
          <w:szCs w:val="20"/>
        </w:rPr>
      </w:pPr>
      <w:r>
        <w:rPr>
          <w:rFonts w:eastAsia="Times New Roman"/>
        </w:rPr>
        <w:t>Saker som kun angår bolig avgjøres alene av boligseksjonene i fellesskap. Flertallet regnes etter antall seksjoner, slik at hver av boligseksjonen gir én stemme.</w:t>
      </w:r>
    </w:p>
    <w:p w14:paraId="566939C6" w14:textId="77777777" w:rsidR="00623EE9" w:rsidRDefault="00623EE9">
      <w:pPr>
        <w:spacing w:line="266" w:lineRule="exact"/>
        <w:rPr>
          <w:sz w:val="20"/>
          <w:szCs w:val="20"/>
        </w:rPr>
      </w:pPr>
    </w:p>
    <w:p w14:paraId="1DDA3FF1" w14:textId="77777777" w:rsidR="00623EE9" w:rsidRDefault="00083F74">
      <w:pPr>
        <w:spacing w:line="235" w:lineRule="auto"/>
        <w:ind w:right="800"/>
        <w:rPr>
          <w:sz w:val="20"/>
          <w:szCs w:val="20"/>
        </w:rPr>
      </w:pPr>
      <w:r>
        <w:rPr>
          <w:rFonts w:eastAsia="Times New Roman"/>
        </w:rPr>
        <w:t>Saker som kun angår næring avgjøres alene av næringsseksjonene i fellesskap. Flertallet regnes etter sameierbrøk.</w:t>
      </w:r>
    </w:p>
    <w:p w14:paraId="58D3C050" w14:textId="77777777" w:rsidR="00623EE9" w:rsidRDefault="00623EE9">
      <w:pPr>
        <w:spacing w:line="200" w:lineRule="exact"/>
        <w:rPr>
          <w:sz w:val="20"/>
          <w:szCs w:val="20"/>
        </w:rPr>
      </w:pPr>
    </w:p>
    <w:p w14:paraId="4E85AD01" w14:textId="77777777" w:rsidR="00623EE9" w:rsidRDefault="00623EE9">
      <w:pPr>
        <w:spacing w:line="306" w:lineRule="exact"/>
        <w:rPr>
          <w:sz w:val="20"/>
          <w:szCs w:val="20"/>
        </w:rPr>
      </w:pPr>
    </w:p>
    <w:p w14:paraId="794AE76F" w14:textId="77777777" w:rsidR="00623EE9" w:rsidRDefault="00083F74">
      <w:pPr>
        <w:rPr>
          <w:sz w:val="20"/>
          <w:szCs w:val="20"/>
        </w:rPr>
      </w:pPr>
      <w:r>
        <w:rPr>
          <w:rFonts w:eastAsia="Times New Roman"/>
        </w:rPr>
        <w:t>En sameier kan avgi stemme ved fullmektig som har skriftlig fullmakt.</w:t>
      </w:r>
    </w:p>
    <w:p w14:paraId="499D98FE" w14:textId="77777777" w:rsidR="00623EE9" w:rsidRDefault="00623EE9">
      <w:pPr>
        <w:spacing w:line="265" w:lineRule="exact"/>
        <w:rPr>
          <w:sz w:val="20"/>
          <w:szCs w:val="20"/>
        </w:rPr>
      </w:pPr>
    </w:p>
    <w:p w14:paraId="3E0311EE" w14:textId="77777777" w:rsidR="00623EE9" w:rsidRDefault="00083F74">
      <w:pPr>
        <w:spacing w:line="234" w:lineRule="auto"/>
        <w:ind w:right="120"/>
        <w:rPr>
          <w:sz w:val="20"/>
          <w:szCs w:val="20"/>
        </w:rPr>
      </w:pPr>
      <w:r>
        <w:rPr>
          <w:rFonts w:eastAsia="Times New Roman"/>
        </w:rPr>
        <w:t>Med de unntak som følger av loven eller vedtektene avgjøres alle saker med alminnelig flertall av de avgitte stemmer. Ved stemmelikhet foretas loddtrekning.</w:t>
      </w:r>
    </w:p>
    <w:p w14:paraId="16D3A025" w14:textId="77777777" w:rsidR="00623EE9" w:rsidRDefault="00623EE9">
      <w:pPr>
        <w:spacing w:line="254" w:lineRule="exact"/>
        <w:rPr>
          <w:sz w:val="20"/>
          <w:szCs w:val="20"/>
        </w:rPr>
      </w:pPr>
    </w:p>
    <w:p w14:paraId="4FB36642" w14:textId="77777777" w:rsidR="00623EE9" w:rsidRDefault="00083F74">
      <w:pPr>
        <w:rPr>
          <w:sz w:val="20"/>
          <w:szCs w:val="20"/>
        </w:rPr>
      </w:pPr>
      <w:r>
        <w:rPr>
          <w:rFonts w:eastAsia="Times New Roman"/>
        </w:rPr>
        <w:t>Det kreves minst to tredjedeler av de avgitte stemmene i sameiermøtet for vedtak om:</w:t>
      </w:r>
    </w:p>
    <w:p w14:paraId="3066E25F" w14:textId="77777777" w:rsidR="00623EE9" w:rsidRDefault="00623EE9">
      <w:pPr>
        <w:spacing w:line="253" w:lineRule="exact"/>
        <w:rPr>
          <w:sz w:val="20"/>
          <w:szCs w:val="20"/>
        </w:rPr>
      </w:pPr>
    </w:p>
    <w:p w14:paraId="76071BAB" w14:textId="77777777" w:rsidR="00623EE9" w:rsidRDefault="00083F74">
      <w:pPr>
        <w:numPr>
          <w:ilvl w:val="0"/>
          <w:numId w:val="2"/>
        </w:numPr>
        <w:tabs>
          <w:tab w:val="left" w:pos="720"/>
        </w:tabs>
        <w:ind w:left="720" w:hanging="364"/>
        <w:rPr>
          <w:rFonts w:eastAsia="Times New Roman"/>
        </w:rPr>
      </w:pPr>
      <w:r>
        <w:rPr>
          <w:rFonts w:eastAsia="Times New Roman"/>
        </w:rPr>
        <w:t>endring av vedtektene</w:t>
      </w:r>
    </w:p>
    <w:p w14:paraId="09BD6211" w14:textId="77777777" w:rsidR="00623EE9" w:rsidRDefault="00623EE9">
      <w:pPr>
        <w:spacing w:line="10" w:lineRule="exact"/>
        <w:rPr>
          <w:rFonts w:eastAsia="Times New Roman"/>
        </w:rPr>
      </w:pPr>
    </w:p>
    <w:p w14:paraId="4167CBDD" w14:textId="77777777" w:rsidR="00623EE9" w:rsidRDefault="00083F74">
      <w:pPr>
        <w:numPr>
          <w:ilvl w:val="0"/>
          <w:numId w:val="2"/>
        </w:numPr>
        <w:tabs>
          <w:tab w:val="left" w:pos="720"/>
        </w:tabs>
        <w:spacing w:line="235" w:lineRule="auto"/>
        <w:ind w:left="720" w:right="480" w:hanging="364"/>
        <w:rPr>
          <w:rFonts w:eastAsia="Times New Roman"/>
        </w:rPr>
      </w:pPr>
      <w:r>
        <w:rPr>
          <w:rFonts w:eastAsia="Times New Roman"/>
        </w:rPr>
        <w:t>ombygging, påbygging eller andre endringer av bebyggelsen eller tomten som etter forholdene i sameiet går utover vanlig forvaltning eller vedlikehold,</w:t>
      </w:r>
    </w:p>
    <w:p w14:paraId="4604C523" w14:textId="77777777" w:rsidR="00623EE9" w:rsidRDefault="00083F74">
      <w:pPr>
        <w:numPr>
          <w:ilvl w:val="0"/>
          <w:numId w:val="2"/>
        </w:numPr>
        <w:tabs>
          <w:tab w:val="left" w:pos="720"/>
        </w:tabs>
        <w:ind w:left="720" w:hanging="364"/>
        <w:rPr>
          <w:rFonts w:eastAsia="Times New Roman"/>
        </w:rPr>
      </w:pPr>
      <w:r>
        <w:rPr>
          <w:rFonts w:eastAsia="Times New Roman"/>
        </w:rPr>
        <w:t>omgjøring av fellesarealer til nye bruksenheter eller utvidelse av eksisterende bruksenheter,</w:t>
      </w:r>
    </w:p>
    <w:p w14:paraId="400BA01D" w14:textId="77777777" w:rsidR="00623EE9" w:rsidRDefault="00623EE9">
      <w:pPr>
        <w:spacing w:line="9" w:lineRule="exact"/>
        <w:rPr>
          <w:rFonts w:eastAsia="Times New Roman"/>
        </w:rPr>
      </w:pPr>
    </w:p>
    <w:p w14:paraId="190A4E8E" w14:textId="77777777" w:rsidR="00623EE9" w:rsidRDefault="00083F74">
      <w:pPr>
        <w:numPr>
          <w:ilvl w:val="0"/>
          <w:numId w:val="2"/>
        </w:numPr>
        <w:tabs>
          <w:tab w:val="left" w:pos="720"/>
        </w:tabs>
        <w:spacing w:line="235" w:lineRule="auto"/>
        <w:ind w:left="720" w:right="600" w:hanging="364"/>
        <w:rPr>
          <w:rFonts w:eastAsia="Times New Roman"/>
        </w:rPr>
      </w:pPr>
      <w:r>
        <w:rPr>
          <w:rFonts w:eastAsia="Times New Roman"/>
        </w:rPr>
        <w:t>salg, kjøp, bortleie eller leie av fast eiendom, herunder seksjon i sameiet som tilhører eller skal tilhøre sameierne i fellesskap,</w:t>
      </w:r>
    </w:p>
    <w:p w14:paraId="3B746525" w14:textId="77777777" w:rsidR="00623EE9" w:rsidRDefault="00083F74">
      <w:pPr>
        <w:numPr>
          <w:ilvl w:val="0"/>
          <w:numId w:val="2"/>
        </w:numPr>
        <w:tabs>
          <w:tab w:val="left" w:pos="720"/>
        </w:tabs>
        <w:ind w:left="720" w:hanging="364"/>
        <w:rPr>
          <w:rFonts w:eastAsia="Times New Roman"/>
        </w:rPr>
      </w:pPr>
      <w:r>
        <w:rPr>
          <w:rFonts w:eastAsia="Times New Roman"/>
        </w:rPr>
        <w:t>andre rettslige disposisjoner over fast eiendom som går utover vanlig forvaltning,</w:t>
      </w:r>
    </w:p>
    <w:p w14:paraId="7B5901D2" w14:textId="77777777" w:rsidR="00623EE9" w:rsidRDefault="00623EE9">
      <w:pPr>
        <w:spacing w:line="11" w:lineRule="exact"/>
        <w:rPr>
          <w:rFonts w:eastAsia="Times New Roman"/>
        </w:rPr>
      </w:pPr>
    </w:p>
    <w:p w14:paraId="20A7DD23" w14:textId="77777777" w:rsidR="00623EE9" w:rsidRDefault="00083F74">
      <w:pPr>
        <w:numPr>
          <w:ilvl w:val="0"/>
          <w:numId w:val="2"/>
        </w:numPr>
        <w:tabs>
          <w:tab w:val="left" w:pos="720"/>
        </w:tabs>
        <w:spacing w:line="234" w:lineRule="auto"/>
        <w:ind w:left="720" w:right="380" w:hanging="364"/>
        <w:rPr>
          <w:rFonts w:eastAsia="Times New Roman"/>
        </w:rPr>
      </w:pPr>
      <w:r>
        <w:rPr>
          <w:rFonts w:eastAsia="Times New Roman"/>
        </w:rPr>
        <w:t>samtykke til endring av formål for bruksenheter, og til reseksjonering som medfører øking av det samlede stemmetall,</w:t>
      </w:r>
    </w:p>
    <w:p w14:paraId="62DB4754" w14:textId="77777777" w:rsidR="00623EE9" w:rsidRDefault="00623EE9">
      <w:pPr>
        <w:spacing w:line="10" w:lineRule="exact"/>
        <w:rPr>
          <w:rFonts w:eastAsia="Times New Roman"/>
        </w:rPr>
      </w:pPr>
    </w:p>
    <w:p w14:paraId="114C4386" w14:textId="77777777" w:rsidR="00623EE9" w:rsidRDefault="00083F74">
      <w:pPr>
        <w:numPr>
          <w:ilvl w:val="0"/>
          <w:numId w:val="2"/>
        </w:numPr>
        <w:tabs>
          <w:tab w:val="left" w:pos="720"/>
        </w:tabs>
        <w:spacing w:line="236" w:lineRule="auto"/>
        <w:ind w:left="720" w:right="20" w:hanging="364"/>
        <w:rPr>
          <w:rFonts w:eastAsia="Times New Roman"/>
        </w:rPr>
      </w:pPr>
      <w:r>
        <w:rPr>
          <w:rFonts w:eastAsia="Times New Roman"/>
        </w:rPr>
        <w:t>tiltak som har sammenheng med sameiernes bo- eller bruksinteresser og som går ut over vanlig forvaltning og vedlikehold, når tiltaket fører med seg økonomisk ansvar eller utlegg for sameierne på mer enn 5 prosent av de årlige fellesutgiftene.</w:t>
      </w:r>
    </w:p>
    <w:p w14:paraId="35C735A3" w14:textId="77777777" w:rsidR="00623EE9" w:rsidRDefault="00623EE9">
      <w:pPr>
        <w:spacing w:line="256" w:lineRule="exact"/>
        <w:rPr>
          <w:sz w:val="20"/>
          <w:szCs w:val="20"/>
        </w:rPr>
      </w:pPr>
    </w:p>
    <w:p w14:paraId="36616C68" w14:textId="77777777" w:rsidR="00623EE9" w:rsidRDefault="00083F74">
      <w:pPr>
        <w:rPr>
          <w:sz w:val="20"/>
          <w:szCs w:val="20"/>
        </w:rPr>
      </w:pPr>
      <w:r>
        <w:rPr>
          <w:rFonts w:eastAsia="Times New Roman"/>
        </w:rPr>
        <w:t>Følgende beslutninger krever tilslutning fra de sameiere det gjelder:</w:t>
      </w:r>
    </w:p>
    <w:p w14:paraId="5288A27A" w14:textId="77777777" w:rsidR="00623EE9" w:rsidRDefault="00623EE9">
      <w:pPr>
        <w:spacing w:line="253" w:lineRule="exact"/>
        <w:rPr>
          <w:sz w:val="20"/>
          <w:szCs w:val="20"/>
        </w:rPr>
      </w:pPr>
    </w:p>
    <w:p w14:paraId="5ECE1436" w14:textId="77777777" w:rsidR="00623EE9" w:rsidRDefault="00083F74">
      <w:pPr>
        <w:numPr>
          <w:ilvl w:val="0"/>
          <w:numId w:val="3"/>
        </w:numPr>
        <w:tabs>
          <w:tab w:val="left" w:pos="720"/>
        </w:tabs>
        <w:ind w:left="720" w:hanging="364"/>
        <w:rPr>
          <w:rFonts w:eastAsia="Times New Roman"/>
        </w:rPr>
      </w:pPr>
      <w:r>
        <w:rPr>
          <w:rFonts w:eastAsia="Times New Roman"/>
        </w:rPr>
        <w:t>at eierne av bestemte seksjoner skal ha plikt til å holde deler av fellesarealet ved like</w:t>
      </w:r>
    </w:p>
    <w:p w14:paraId="22EA390E" w14:textId="77777777" w:rsidR="00623EE9" w:rsidRDefault="00623EE9">
      <w:pPr>
        <w:spacing w:line="10" w:lineRule="exact"/>
        <w:rPr>
          <w:rFonts w:eastAsia="Times New Roman"/>
        </w:rPr>
      </w:pPr>
    </w:p>
    <w:p w14:paraId="0E9B94F9" w14:textId="77777777" w:rsidR="00623EE9" w:rsidRDefault="00083F74">
      <w:pPr>
        <w:numPr>
          <w:ilvl w:val="0"/>
          <w:numId w:val="3"/>
        </w:numPr>
        <w:tabs>
          <w:tab w:val="left" w:pos="720"/>
        </w:tabs>
        <w:spacing w:line="251" w:lineRule="auto"/>
        <w:ind w:left="720" w:right="720" w:hanging="364"/>
        <w:rPr>
          <w:rFonts w:eastAsia="Times New Roman"/>
          <w:sz w:val="21"/>
          <w:szCs w:val="21"/>
        </w:rPr>
      </w:pPr>
      <w:r>
        <w:rPr>
          <w:rFonts w:eastAsia="Times New Roman"/>
          <w:sz w:val="21"/>
          <w:szCs w:val="21"/>
        </w:rPr>
        <w:t>vedtak om salg eller bortfeste av hele eller vesentlige deler av eiendommen, samt vedtak som innebærer vesentlige endringer av sameiets karakter, krever tilslutning fra samtlige sameiere</w:t>
      </w:r>
    </w:p>
    <w:p w14:paraId="01AEC17E" w14:textId="77777777" w:rsidR="00623EE9" w:rsidRDefault="00083F74">
      <w:pPr>
        <w:numPr>
          <w:ilvl w:val="0"/>
          <w:numId w:val="3"/>
        </w:numPr>
        <w:tabs>
          <w:tab w:val="left" w:pos="720"/>
        </w:tabs>
        <w:ind w:left="720" w:hanging="364"/>
        <w:rPr>
          <w:rFonts w:eastAsia="Times New Roman"/>
        </w:rPr>
      </w:pPr>
      <w:r>
        <w:rPr>
          <w:rFonts w:eastAsia="Times New Roman"/>
        </w:rPr>
        <w:t>innføring av vedtektsbestemmelse om annen fordeling av felleskostnadene enn bestemt i pkt 11.</w:t>
      </w:r>
    </w:p>
    <w:p w14:paraId="2841B89F" w14:textId="77777777" w:rsidR="00623EE9" w:rsidRDefault="00623EE9">
      <w:pPr>
        <w:spacing w:line="264" w:lineRule="exact"/>
        <w:rPr>
          <w:sz w:val="20"/>
          <w:szCs w:val="20"/>
        </w:rPr>
      </w:pPr>
    </w:p>
    <w:p w14:paraId="7C5467EE" w14:textId="77777777" w:rsidR="00623EE9" w:rsidRDefault="00083F74">
      <w:pPr>
        <w:spacing w:line="234" w:lineRule="auto"/>
        <w:ind w:right="100"/>
        <w:rPr>
          <w:sz w:val="20"/>
          <w:szCs w:val="20"/>
        </w:rPr>
      </w:pPr>
      <w:r>
        <w:rPr>
          <w:rFonts w:eastAsia="Times New Roman"/>
        </w:rPr>
        <w:t>Sameiermøtet kan ikke treffe beslutning som er egnet til å gi visse sameiere eller andre en urimelig fordel på andre sameieres bekostning.</w:t>
      </w:r>
    </w:p>
    <w:p w14:paraId="4D2400D5" w14:textId="77777777" w:rsidR="00623EE9" w:rsidRDefault="00623EE9">
      <w:pPr>
        <w:spacing w:line="265" w:lineRule="exact"/>
        <w:rPr>
          <w:sz w:val="20"/>
          <w:szCs w:val="20"/>
        </w:rPr>
      </w:pPr>
    </w:p>
    <w:p w14:paraId="7940D074" w14:textId="77777777" w:rsidR="00623EE9" w:rsidRDefault="00083F74">
      <w:pPr>
        <w:spacing w:line="235" w:lineRule="auto"/>
        <w:ind w:right="560"/>
        <w:rPr>
          <w:sz w:val="20"/>
          <w:szCs w:val="20"/>
        </w:rPr>
      </w:pPr>
      <w:r>
        <w:rPr>
          <w:rFonts w:eastAsia="Times New Roman"/>
        </w:rPr>
        <w:t>Næringsseksjonene kan ikke stemme mot forslag som kun angår og involverer boligseksjonene og ikke berører næringsseksjonene, herunder nødvendig vedlikehold.</w:t>
      </w:r>
    </w:p>
    <w:p w14:paraId="4689F39E" w14:textId="77777777" w:rsidR="00623EE9" w:rsidRDefault="00623EE9">
      <w:pPr>
        <w:spacing w:line="263" w:lineRule="exact"/>
        <w:rPr>
          <w:sz w:val="20"/>
          <w:szCs w:val="20"/>
        </w:rPr>
      </w:pPr>
    </w:p>
    <w:p w14:paraId="3553C971" w14:textId="77777777" w:rsidR="00623EE9" w:rsidRDefault="00083F74">
      <w:pPr>
        <w:spacing w:line="235" w:lineRule="auto"/>
        <w:ind w:right="120"/>
        <w:rPr>
          <w:sz w:val="20"/>
          <w:szCs w:val="20"/>
        </w:rPr>
      </w:pPr>
      <w:r>
        <w:rPr>
          <w:rFonts w:eastAsia="Times New Roman"/>
        </w:rPr>
        <w:t>Boligseksjonene kan ikke stemme mot et forslag som bare angår og involverer næringsseksjonene, herunder åpningstider innenfor lovens rammer.</w:t>
      </w:r>
    </w:p>
    <w:p w14:paraId="6A63D41B" w14:textId="77777777" w:rsidR="00623EE9" w:rsidRDefault="00623EE9">
      <w:pPr>
        <w:spacing w:line="200" w:lineRule="exact"/>
        <w:rPr>
          <w:sz w:val="20"/>
          <w:szCs w:val="20"/>
        </w:rPr>
      </w:pPr>
    </w:p>
    <w:p w14:paraId="12CD0AC5" w14:textId="77777777" w:rsidR="00623EE9" w:rsidRDefault="00623EE9">
      <w:pPr>
        <w:spacing w:line="200" w:lineRule="exact"/>
        <w:rPr>
          <w:sz w:val="20"/>
          <w:szCs w:val="20"/>
        </w:rPr>
      </w:pPr>
    </w:p>
    <w:p w14:paraId="5F22DDD0" w14:textId="77777777" w:rsidR="00623EE9" w:rsidRDefault="00623EE9">
      <w:pPr>
        <w:spacing w:line="200" w:lineRule="exact"/>
        <w:rPr>
          <w:sz w:val="20"/>
          <w:szCs w:val="20"/>
        </w:rPr>
      </w:pPr>
    </w:p>
    <w:p w14:paraId="57A461E2" w14:textId="77777777" w:rsidR="00623EE9" w:rsidRDefault="00623EE9">
      <w:pPr>
        <w:spacing w:line="297" w:lineRule="exact"/>
        <w:rPr>
          <w:sz w:val="20"/>
          <w:szCs w:val="20"/>
        </w:rPr>
      </w:pPr>
    </w:p>
    <w:p w14:paraId="584BF577" w14:textId="77777777" w:rsidR="00623EE9" w:rsidRDefault="00083F74">
      <w:pPr>
        <w:ind w:left="8960"/>
        <w:rPr>
          <w:sz w:val="20"/>
          <w:szCs w:val="20"/>
        </w:rPr>
      </w:pPr>
      <w:r>
        <w:rPr>
          <w:rFonts w:eastAsia="Times New Roman"/>
          <w:sz w:val="24"/>
          <w:szCs w:val="24"/>
        </w:rPr>
        <w:t>3</w:t>
      </w:r>
    </w:p>
    <w:p w14:paraId="7514B250" w14:textId="77777777" w:rsidR="00623EE9" w:rsidRDefault="00623EE9">
      <w:pPr>
        <w:sectPr w:rsidR="00623EE9">
          <w:pgSz w:w="11900" w:h="16838"/>
          <w:pgMar w:top="1413" w:right="846" w:bottom="427" w:left="1420" w:header="0" w:footer="0" w:gutter="0"/>
          <w:cols w:space="708" w:equalWidth="0">
            <w:col w:w="9640"/>
          </w:cols>
        </w:sectPr>
      </w:pPr>
    </w:p>
    <w:p w14:paraId="3609B055" w14:textId="77777777" w:rsidR="00623EE9" w:rsidRDefault="00083F74">
      <w:pPr>
        <w:tabs>
          <w:tab w:val="left" w:pos="400"/>
        </w:tabs>
        <w:rPr>
          <w:sz w:val="20"/>
          <w:szCs w:val="20"/>
        </w:rPr>
      </w:pPr>
      <w:bookmarkStart w:id="4" w:name="page4"/>
      <w:bookmarkEnd w:id="4"/>
      <w:r>
        <w:rPr>
          <w:rFonts w:eastAsia="Times New Roman"/>
          <w:b/>
          <w:bCs/>
        </w:rPr>
        <w:lastRenderedPageBreak/>
        <w:t>7</w:t>
      </w:r>
      <w:r>
        <w:rPr>
          <w:sz w:val="20"/>
          <w:szCs w:val="20"/>
        </w:rPr>
        <w:tab/>
      </w:r>
      <w:r>
        <w:rPr>
          <w:rFonts w:eastAsia="Times New Roman"/>
          <w:b/>
          <w:bCs/>
        </w:rPr>
        <w:t>STYRET</w:t>
      </w:r>
    </w:p>
    <w:p w14:paraId="2CBE7DBA" w14:textId="77777777" w:rsidR="00623EE9" w:rsidRDefault="00623EE9">
      <w:pPr>
        <w:spacing w:line="68" w:lineRule="exact"/>
        <w:rPr>
          <w:sz w:val="20"/>
          <w:szCs w:val="20"/>
        </w:rPr>
      </w:pPr>
    </w:p>
    <w:p w14:paraId="22EA2209" w14:textId="77777777" w:rsidR="00623EE9" w:rsidRDefault="00083F74">
      <w:pPr>
        <w:spacing w:line="236" w:lineRule="auto"/>
        <w:ind w:right="600"/>
        <w:rPr>
          <w:sz w:val="20"/>
          <w:szCs w:val="20"/>
        </w:rPr>
      </w:pPr>
      <w:r>
        <w:rPr>
          <w:rFonts w:eastAsia="Times New Roman"/>
        </w:rPr>
        <w:t>Sameiet skal ha et styre som består av inntil fem medlemmer. Det kan velges 2-4 varamedlemmer. Styremedlemmene tjenestegjør i to år med mindre en kortere eller lengre tjenestetid blir bestemt av det sameiermøtet som foretar valget.</w:t>
      </w:r>
    </w:p>
    <w:p w14:paraId="0B288877" w14:textId="77777777" w:rsidR="00623EE9" w:rsidRDefault="00623EE9">
      <w:pPr>
        <w:spacing w:line="264" w:lineRule="exact"/>
        <w:rPr>
          <w:sz w:val="20"/>
          <w:szCs w:val="20"/>
        </w:rPr>
      </w:pPr>
    </w:p>
    <w:p w14:paraId="2D0804DD" w14:textId="77777777" w:rsidR="00623EE9" w:rsidRDefault="00083F74">
      <w:pPr>
        <w:spacing w:line="236" w:lineRule="auto"/>
        <w:ind w:right="360"/>
        <w:rPr>
          <w:sz w:val="20"/>
          <w:szCs w:val="20"/>
        </w:rPr>
      </w:pPr>
      <w:r>
        <w:rPr>
          <w:rFonts w:eastAsia="Times New Roman"/>
        </w:rPr>
        <w:t>Styrets leder velges særskilt. Kun fysiske personer kan være styremedlemmer. Minst ett styremedlem bør velges fra næringsseksjonene. I alle fall skal næringsseksjonene eller boligseksjonene hver for seg være representert i styret med en observatør med tale- og forslagsrett.</w:t>
      </w:r>
    </w:p>
    <w:p w14:paraId="27AF5EA4" w14:textId="77777777" w:rsidR="00623EE9" w:rsidRDefault="00623EE9">
      <w:pPr>
        <w:spacing w:line="267" w:lineRule="exact"/>
        <w:rPr>
          <w:sz w:val="20"/>
          <w:szCs w:val="20"/>
        </w:rPr>
      </w:pPr>
    </w:p>
    <w:p w14:paraId="0DCE7094" w14:textId="77777777" w:rsidR="00623EE9" w:rsidRDefault="00083F74">
      <w:pPr>
        <w:spacing w:line="236" w:lineRule="auto"/>
        <w:ind w:right="280"/>
        <w:rPr>
          <w:sz w:val="20"/>
          <w:szCs w:val="20"/>
        </w:rPr>
      </w:pPr>
      <w:r>
        <w:rPr>
          <w:rFonts w:eastAsia="Times New Roman"/>
        </w:rPr>
        <w:t>Styret skal sørge for vedlikehold og drift av eiendommen, og ellers sørge for forvaltningen av sameiets anliggender i samsvar med lov, vedtekter og vedtak i sameiermøtet. Styret har herunder i samsvar med lov om eierseksjoner å treffe alle bestemmelser som ikke i loven eller vedtektene er lagt til sameiermøtet.</w:t>
      </w:r>
    </w:p>
    <w:p w14:paraId="43C19DAE" w14:textId="77777777" w:rsidR="00623EE9" w:rsidRDefault="00623EE9">
      <w:pPr>
        <w:spacing w:line="267" w:lineRule="exact"/>
        <w:rPr>
          <w:sz w:val="20"/>
          <w:szCs w:val="20"/>
        </w:rPr>
      </w:pPr>
    </w:p>
    <w:p w14:paraId="75CAF3B9" w14:textId="77777777" w:rsidR="00623EE9" w:rsidRDefault="00083F74">
      <w:pPr>
        <w:spacing w:line="234" w:lineRule="auto"/>
        <w:ind w:right="20"/>
        <w:rPr>
          <w:sz w:val="20"/>
          <w:szCs w:val="20"/>
        </w:rPr>
      </w:pPr>
      <w:r>
        <w:rPr>
          <w:rFonts w:eastAsia="Times New Roman"/>
        </w:rPr>
        <w:t>Avgjørelser som kan tas av et vanlig flertall i sameiermøte, kan også tas av styret om ikke annet følger av lov eller vedtekter eller sameiermøtets vedtak i det enkelte tilfelle.</w:t>
      </w:r>
    </w:p>
    <w:p w14:paraId="05F50668" w14:textId="77777777" w:rsidR="00623EE9" w:rsidRDefault="00623EE9">
      <w:pPr>
        <w:spacing w:line="265" w:lineRule="exact"/>
        <w:rPr>
          <w:sz w:val="20"/>
          <w:szCs w:val="20"/>
        </w:rPr>
      </w:pPr>
    </w:p>
    <w:p w14:paraId="2403838C" w14:textId="77777777" w:rsidR="00623EE9" w:rsidRDefault="00083F74">
      <w:pPr>
        <w:spacing w:line="234" w:lineRule="auto"/>
        <w:ind w:right="60"/>
        <w:rPr>
          <w:sz w:val="20"/>
          <w:szCs w:val="20"/>
        </w:rPr>
      </w:pPr>
      <w:r>
        <w:rPr>
          <w:rFonts w:eastAsia="Times New Roman"/>
        </w:rPr>
        <w:t>I felles anliggender og ved salg, pantsettelser eller bortfeste, representerer styret sameierne og forplikter dem ved underskrift. Lederen og ett styremedlem i fellesskap forplikter sameiet og tegner sameiets navn.</w:t>
      </w:r>
    </w:p>
    <w:p w14:paraId="35DA5B71" w14:textId="77777777" w:rsidR="00623EE9" w:rsidRDefault="00623EE9">
      <w:pPr>
        <w:spacing w:line="265" w:lineRule="exact"/>
        <w:rPr>
          <w:sz w:val="20"/>
          <w:szCs w:val="20"/>
        </w:rPr>
      </w:pPr>
    </w:p>
    <w:p w14:paraId="14F2BFC4" w14:textId="77777777" w:rsidR="00623EE9" w:rsidRDefault="00083F74">
      <w:pPr>
        <w:spacing w:line="235" w:lineRule="auto"/>
        <w:ind w:right="1200"/>
        <w:rPr>
          <w:sz w:val="20"/>
          <w:szCs w:val="20"/>
        </w:rPr>
      </w:pPr>
      <w:r>
        <w:rPr>
          <w:rFonts w:eastAsia="Times New Roman"/>
        </w:rPr>
        <w:t>Styreleder skal sørge for at det avholdes styremøter så ofte som det trengs. Et styremedlem eller forretningsfører kan kreve at styret sammenkalles.</w:t>
      </w:r>
    </w:p>
    <w:p w14:paraId="3FB38125" w14:textId="77777777" w:rsidR="00623EE9" w:rsidRDefault="00623EE9">
      <w:pPr>
        <w:spacing w:line="263" w:lineRule="exact"/>
        <w:rPr>
          <w:sz w:val="20"/>
          <w:szCs w:val="20"/>
        </w:rPr>
      </w:pPr>
    </w:p>
    <w:p w14:paraId="646E3218" w14:textId="77777777" w:rsidR="00623EE9" w:rsidRDefault="00083F74">
      <w:pPr>
        <w:spacing w:line="236" w:lineRule="auto"/>
        <w:ind w:right="180"/>
        <w:jc w:val="both"/>
        <w:rPr>
          <w:sz w:val="20"/>
          <w:szCs w:val="20"/>
        </w:rPr>
      </w:pPr>
      <w:r>
        <w:rPr>
          <w:rFonts w:eastAsia="Times New Roman"/>
        </w:rPr>
        <w:t>Styret kan treffe vedtak når mer enn halvparten av medlemmene er til stede. Vedtak treffes med alminnelig flertall. Ved stemmelikhet gjør lederens stemme utslaget. De som stemmer for et vedtak, må likevel utgjøre mer enn en tredjedel av alle styremedlemmene.</w:t>
      </w:r>
    </w:p>
    <w:p w14:paraId="7284B1C2" w14:textId="77777777" w:rsidR="00623EE9" w:rsidRDefault="00623EE9">
      <w:pPr>
        <w:spacing w:line="267" w:lineRule="exact"/>
        <w:rPr>
          <w:sz w:val="20"/>
          <w:szCs w:val="20"/>
        </w:rPr>
      </w:pPr>
    </w:p>
    <w:p w14:paraId="67A46705" w14:textId="77777777" w:rsidR="00623EE9" w:rsidRDefault="00083F74">
      <w:pPr>
        <w:spacing w:line="236" w:lineRule="auto"/>
        <w:ind w:right="20"/>
        <w:rPr>
          <w:sz w:val="20"/>
          <w:szCs w:val="20"/>
        </w:rPr>
      </w:pPr>
      <w:r>
        <w:rPr>
          <w:rFonts w:eastAsia="Times New Roman"/>
        </w:rPr>
        <w:t>Styremøtene ledes av styrelederen. Er ikke styrelederen til stede, og det ikke er valgt noen nestleder, skal styret velge en møteleder. Styret skal føre protokoll over sine forhandlinger. Protokollen skal underskrives av de fremmøtte styremedlemmene.</w:t>
      </w:r>
    </w:p>
    <w:p w14:paraId="29111B49" w14:textId="77777777" w:rsidR="00623EE9" w:rsidRDefault="00623EE9">
      <w:pPr>
        <w:spacing w:line="255" w:lineRule="exact"/>
        <w:rPr>
          <w:sz w:val="20"/>
          <w:szCs w:val="20"/>
        </w:rPr>
      </w:pPr>
    </w:p>
    <w:p w14:paraId="10508BA6" w14:textId="77777777" w:rsidR="00623EE9" w:rsidRDefault="00083F74">
      <w:pPr>
        <w:rPr>
          <w:sz w:val="20"/>
          <w:szCs w:val="20"/>
        </w:rPr>
      </w:pPr>
      <w:r>
        <w:rPr>
          <w:rFonts w:eastAsia="Times New Roman"/>
        </w:rPr>
        <w:t>Styret skal sørge for ordentlig og tilstrekkelig regnskapsførsel.</w:t>
      </w:r>
    </w:p>
    <w:p w14:paraId="7D0A27C2" w14:textId="77777777" w:rsidR="00623EE9" w:rsidRDefault="00623EE9">
      <w:pPr>
        <w:spacing w:line="244" w:lineRule="exact"/>
        <w:rPr>
          <w:sz w:val="20"/>
          <w:szCs w:val="20"/>
        </w:rPr>
      </w:pPr>
    </w:p>
    <w:p w14:paraId="09A4301F" w14:textId="77777777" w:rsidR="00623EE9" w:rsidRDefault="00083F74">
      <w:pPr>
        <w:tabs>
          <w:tab w:val="left" w:pos="400"/>
        </w:tabs>
        <w:rPr>
          <w:sz w:val="20"/>
          <w:szCs w:val="20"/>
        </w:rPr>
      </w:pPr>
      <w:r>
        <w:rPr>
          <w:rFonts w:eastAsia="Times New Roman"/>
          <w:b/>
          <w:bCs/>
        </w:rPr>
        <w:t>8</w:t>
      </w:r>
      <w:r>
        <w:rPr>
          <w:sz w:val="20"/>
          <w:szCs w:val="20"/>
        </w:rPr>
        <w:tab/>
      </w:r>
      <w:r>
        <w:rPr>
          <w:rFonts w:eastAsia="Times New Roman"/>
          <w:b/>
          <w:bCs/>
        </w:rPr>
        <w:t>BRUKEN AV EIENDOMMEN</w:t>
      </w:r>
    </w:p>
    <w:p w14:paraId="7AD6C570" w14:textId="77777777" w:rsidR="00623EE9" w:rsidRDefault="00623EE9">
      <w:pPr>
        <w:spacing w:line="239" w:lineRule="exact"/>
        <w:rPr>
          <w:sz w:val="20"/>
          <w:szCs w:val="20"/>
        </w:rPr>
      </w:pPr>
    </w:p>
    <w:p w14:paraId="1C615206" w14:textId="77777777" w:rsidR="00623EE9" w:rsidRDefault="00083F74">
      <w:pPr>
        <w:tabs>
          <w:tab w:val="left" w:pos="560"/>
        </w:tabs>
        <w:rPr>
          <w:sz w:val="20"/>
          <w:szCs w:val="20"/>
        </w:rPr>
      </w:pPr>
      <w:r>
        <w:rPr>
          <w:rFonts w:eastAsia="Times New Roman"/>
          <w:b/>
          <w:bCs/>
        </w:rPr>
        <w:t>8.1</w:t>
      </w:r>
      <w:r>
        <w:rPr>
          <w:sz w:val="20"/>
          <w:szCs w:val="20"/>
        </w:rPr>
        <w:tab/>
      </w:r>
      <w:r>
        <w:rPr>
          <w:rFonts w:eastAsia="Times New Roman"/>
          <w:b/>
          <w:bCs/>
        </w:rPr>
        <w:t>Generelt</w:t>
      </w:r>
    </w:p>
    <w:p w14:paraId="5C947F3A" w14:textId="77777777" w:rsidR="00623EE9" w:rsidRDefault="00623EE9">
      <w:pPr>
        <w:spacing w:line="68" w:lineRule="exact"/>
        <w:rPr>
          <w:sz w:val="20"/>
          <w:szCs w:val="20"/>
        </w:rPr>
      </w:pPr>
    </w:p>
    <w:p w14:paraId="47E1C61C" w14:textId="77777777" w:rsidR="00623EE9" w:rsidRDefault="00083F74">
      <w:pPr>
        <w:spacing w:line="237" w:lineRule="auto"/>
        <w:ind w:right="340"/>
        <w:rPr>
          <w:sz w:val="20"/>
          <w:szCs w:val="20"/>
        </w:rPr>
      </w:pPr>
      <w:r>
        <w:rPr>
          <w:rFonts w:eastAsia="Times New Roman"/>
        </w:rPr>
        <w:t>Sameierne har rett til å benytte fellesarealene til det de er beregnet til eller vanligvis brukt til, med mindre noe annet følger av disse vedtektene. Sameiermøtet treffer, innenfor rammen av disse vedtektene bestemmelser om hvorledes fellesarealer/fellesrom skal benyttes. Hver sameier plikter å medvirke til at fellesarealer/fellesrom blir holdt ryddig og rengjort.</w:t>
      </w:r>
    </w:p>
    <w:p w14:paraId="3B7A0B8B" w14:textId="77777777" w:rsidR="00623EE9" w:rsidRDefault="00623EE9">
      <w:pPr>
        <w:spacing w:line="14" w:lineRule="exact"/>
        <w:rPr>
          <w:sz w:val="20"/>
          <w:szCs w:val="20"/>
        </w:rPr>
      </w:pPr>
    </w:p>
    <w:p w14:paraId="5419B880" w14:textId="77777777" w:rsidR="00623EE9" w:rsidRDefault="00083F74">
      <w:pPr>
        <w:spacing w:line="234" w:lineRule="auto"/>
        <w:ind w:right="80"/>
        <w:rPr>
          <w:sz w:val="20"/>
          <w:szCs w:val="20"/>
        </w:rPr>
      </w:pPr>
      <w:r>
        <w:rPr>
          <w:rFonts w:eastAsia="Times New Roman"/>
        </w:rPr>
        <w:t>Bruken av fellesarealene må ikke på en urimelig eller unødvendig måte være til skade eller ulempe for andre sameiere</w:t>
      </w:r>
    </w:p>
    <w:p w14:paraId="79C7DAA4" w14:textId="77777777" w:rsidR="00623EE9" w:rsidRDefault="00623EE9">
      <w:pPr>
        <w:spacing w:line="244" w:lineRule="exact"/>
        <w:rPr>
          <w:sz w:val="20"/>
          <w:szCs w:val="20"/>
        </w:rPr>
      </w:pPr>
    </w:p>
    <w:p w14:paraId="031BC51C" w14:textId="77777777" w:rsidR="00623EE9" w:rsidRDefault="00083F74">
      <w:pPr>
        <w:tabs>
          <w:tab w:val="left" w:pos="560"/>
        </w:tabs>
        <w:rPr>
          <w:sz w:val="20"/>
          <w:szCs w:val="20"/>
        </w:rPr>
      </w:pPr>
      <w:r>
        <w:rPr>
          <w:rFonts w:eastAsia="Times New Roman"/>
          <w:b/>
          <w:bCs/>
        </w:rPr>
        <w:t>8.2</w:t>
      </w:r>
      <w:r>
        <w:rPr>
          <w:sz w:val="20"/>
          <w:szCs w:val="20"/>
        </w:rPr>
        <w:tab/>
      </w:r>
      <w:r>
        <w:rPr>
          <w:rFonts w:eastAsia="Times New Roman"/>
          <w:b/>
          <w:bCs/>
          <w:sz w:val="21"/>
          <w:szCs w:val="21"/>
        </w:rPr>
        <w:t>Særregler om fellesarealet</w:t>
      </w:r>
    </w:p>
    <w:p w14:paraId="5B657CA4" w14:textId="77777777" w:rsidR="00623EE9" w:rsidRDefault="00623EE9">
      <w:pPr>
        <w:spacing w:line="68" w:lineRule="exact"/>
        <w:rPr>
          <w:sz w:val="20"/>
          <w:szCs w:val="20"/>
        </w:rPr>
      </w:pPr>
    </w:p>
    <w:p w14:paraId="5F6B85A2" w14:textId="77777777" w:rsidR="00623EE9" w:rsidRDefault="00083F74">
      <w:pPr>
        <w:spacing w:line="234" w:lineRule="auto"/>
        <w:ind w:right="160"/>
        <w:rPr>
          <w:sz w:val="20"/>
          <w:szCs w:val="20"/>
        </w:rPr>
      </w:pPr>
      <w:r>
        <w:rPr>
          <w:rFonts w:eastAsia="Times New Roman"/>
        </w:rPr>
        <w:t>Som følge av at sameiet er et kombinert bygg, skal deler av fellesarealene være undergitt begrenset atkomst (bruksrett) for hhv bolig- og næringsseksjonene etter det nedenstående, og vedlegg til disse vedtekter.</w:t>
      </w:r>
    </w:p>
    <w:p w14:paraId="3AF27177" w14:textId="77777777" w:rsidR="00623EE9" w:rsidRDefault="00623EE9">
      <w:pPr>
        <w:spacing w:line="265" w:lineRule="exact"/>
        <w:rPr>
          <w:sz w:val="20"/>
          <w:szCs w:val="20"/>
        </w:rPr>
      </w:pPr>
    </w:p>
    <w:p w14:paraId="01F7C55D" w14:textId="77777777" w:rsidR="00623EE9" w:rsidRDefault="00083F74">
      <w:pPr>
        <w:spacing w:line="237" w:lineRule="auto"/>
        <w:rPr>
          <w:sz w:val="20"/>
          <w:szCs w:val="20"/>
        </w:rPr>
      </w:pPr>
      <w:r>
        <w:rPr>
          <w:rFonts w:eastAsia="Times New Roman"/>
        </w:rPr>
        <w:t>Det er avtalt rett til eksklusiv bruk av enkelte fellesarealer for bolig- og næringsseksjonene. Arealene er nærmere angitt i en bruks- og vedlikeholdsplan vedlagt disse vedtektene med etasje, arealnummer og betegnelse for bruk (vedlegg 1). Beskrivelsen er ikke uttømmende og kan senere endres med samtykke fra den det gjelder.</w:t>
      </w:r>
    </w:p>
    <w:p w14:paraId="195B402D" w14:textId="77777777" w:rsidR="00623EE9" w:rsidRDefault="00623EE9">
      <w:pPr>
        <w:spacing w:line="266" w:lineRule="exact"/>
        <w:rPr>
          <w:sz w:val="20"/>
          <w:szCs w:val="20"/>
        </w:rPr>
      </w:pPr>
    </w:p>
    <w:p w14:paraId="5CB9CB73" w14:textId="77777777" w:rsidR="00623EE9" w:rsidRDefault="00083F74">
      <w:pPr>
        <w:spacing w:line="236" w:lineRule="auto"/>
        <w:ind w:right="120"/>
        <w:rPr>
          <w:sz w:val="20"/>
          <w:szCs w:val="20"/>
        </w:rPr>
      </w:pPr>
      <w:r>
        <w:rPr>
          <w:rFonts w:eastAsia="Times New Roman"/>
        </w:rPr>
        <w:t>I den grad det ikke er uttrykkelig beskrevet nedenfor eller i vedlegg 1 har boligseksjonene eksklusiv bruksrett til fellesarealer som bare betjener boligseksjonene og næringsseksjonene har eksklusiv bruksrett til fellesarealer som bare betjener næringsseksjonene.</w:t>
      </w:r>
    </w:p>
    <w:p w14:paraId="5EBEE819" w14:textId="77777777" w:rsidR="00623EE9" w:rsidRDefault="00623EE9">
      <w:pPr>
        <w:spacing w:line="358" w:lineRule="exact"/>
        <w:rPr>
          <w:sz w:val="20"/>
          <w:szCs w:val="20"/>
        </w:rPr>
      </w:pPr>
    </w:p>
    <w:p w14:paraId="5CDAE172" w14:textId="77777777" w:rsidR="00623EE9" w:rsidRDefault="00083F74">
      <w:pPr>
        <w:ind w:left="8960"/>
        <w:rPr>
          <w:sz w:val="20"/>
          <w:szCs w:val="20"/>
        </w:rPr>
      </w:pPr>
      <w:r>
        <w:rPr>
          <w:rFonts w:eastAsia="Times New Roman"/>
          <w:sz w:val="24"/>
          <w:szCs w:val="24"/>
        </w:rPr>
        <w:t>4</w:t>
      </w:r>
    </w:p>
    <w:p w14:paraId="5407AE80" w14:textId="77777777" w:rsidR="00623EE9" w:rsidRDefault="00623EE9">
      <w:pPr>
        <w:sectPr w:rsidR="00623EE9">
          <w:pgSz w:w="11900" w:h="16838"/>
          <w:pgMar w:top="1413" w:right="846" w:bottom="427" w:left="1420" w:header="0" w:footer="0" w:gutter="0"/>
          <w:cols w:space="708" w:equalWidth="0">
            <w:col w:w="9640"/>
          </w:cols>
        </w:sectPr>
      </w:pPr>
    </w:p>
    <w:p w14:paraId="45BE4768" w14:textId="77777777" w:rsidR="00623EE9" w:rsidRDefault="00623EE9">
      <w:pPr>
        <w:spacing w:line="235" w:lineRule="exact"/>
        <w:rPr>
          <w:sz w:val="20"/>
          <w:szCs w:val="20"/>
        </w:rPr>
      </w:pPr>
      <w:bookmarkStart w:id="5" w:name="page5"/>
      <w:bookmarkEnd w:id="5"/>
    </w:p>
    <w:p w14:paraId="2FC631A1" w14:textId="77777777" w:rsidR="00623EE9" w:rsidRDefault="00083F74">
      <w:pPr>
        <w:spacing w:line="234" w:lineRule="auto"/>
        <w:ind w:right="100"/>
        <w:rPr>
          <w:sz w:val="20"/>
          <w:szCs w:val="20"/>
        </w:rPr>
      </w:pPr>
      <w:r>
        <w:rPr>
          <w:rFonts w:eastAsia="Times New Roman"/>
        </w:rPr>
        <w:t>Selv om det er tildelt eksklusiv bruksrett har bolig og næring adkomstrett til felles tekniske installasjoner for å kunne foreta nødvendig ettersyn og vedlikehold.</w:t>
      </w:r>
    </w:p>
    <w:p w14:paraId="616AC6F3" w14:textId="77777777" w:rsidR="00623EE9" w:rsidRDefault="00623EE9">
      <w:pPr>
        <w:spacing w:line="200" w:lineRule="exact"/>
        <w:rPr>
          <w:sz w:val="20"/>
          <w:szCs w:val="20"/>
        </w:rPr>
      </w:pPr>
    </w:p>
    <w:p w14:paraId="585F53D5" w14:textId="77777777" w:rsidR="00623EE9" w:rsidRDefault="00623EE9">
      <w:pPr>
        <w:spacing w:line="298" w:lineRule="exact"/>
        <w:rPr>
          <w:sz w:val="20"/>
          <w:szCs w:val="20"/>
        </w:rPr>
      </w:pPr>
    </w:p>
    <w:p w14:paraId="5C20005F" w14:textId="77777777" w:rsidR="00623EE9" w:rsidRDefault="00083F74">
      <w:pPr>
        <w:tabs>
          <w:tab w:val="left" w:pos="700"/>
        </w:tabs>
        <w:rPr>
          <w:sz w:val="20"/>
          <w:szCs w:val="20"/>
        </w:rPr>
      </w:pPr>
      <w:r>
        <w:rPr>
          <w:rFonts w:eastAsia="Times New Roman"/>
          <w:b/>
          <w:bCs/>
        </w:rPr>
        <w:t>8.2.1</w:t>
      </w:r>
      <w:r>
        <w:rPr>
          <w:sz w:val="20"/>
          <w:szCs w:val="20"/>
        </w:rPr>
        <w:tab/>
      </w:r>
      <w:r>
        <w:rPr>
          <w:rFonts w:eastAsia="Times New Roman"/>
          <w:b/>
          <w:bCs/>
          <w:sz w:val="21"/>
          <w:szCs w:val="21"/>
        </w:rPr>
        <w:t>Boligseksjonenes særrett</w:t>
      </w:r>
    </w:p>
    <w:p w14:paraId="52BB2F3A" w14:textId="77777777" w:rsidR="00623EE9" w:rsidRDefault="00623EE9">
      <w:pPr>
        <w:spacing w:line="66" w:lineRule="exact"/>
        <w:rPr>
          <w:sz w:val="20"/>
          <w:szCs w:val="20"/>
        </w:rPr>
      </w:pPr>
    </w:p>
    <w:p w14:paraId="720FA16E" w14:textId="77777777" w:rsidR="00623EE9" w:rsidRDefault="00083F74">
      <w:pPr>
        <w:spacing w:line="235" w:lineRule="auto"/>
        <w:rPr>
          <w:sz w:val="20"/>
          <w:szCs w:val="20"/>
        </w:rPr>
      </w:pPr>
      <w:r>
        <w:rPr>
          <w:rFonts w:eastAsia="Times New Roman"/>
        </w:rPr>
        <w:t>Eierne/brukerne av seksjonene for bolig skal alene ha rett til å bruke innganger og inngangsdører til boligene, ganger og korridorer, trapper, heiser og fellesrom i boligetasjene som utelukkende er beregnet for boligene.</w:t>
      </w:r>
    </w:p>
    <w:p w14:paraId="5CB0DF3D" w14:textId="77777777" w:rsidR="00623EE9" w:rsidRDefault="00623EE9">
      <w:pPr>
        <w:spacing w:line="244" w:lineRule="exact"/>
        <w:rPr>
          <w:sz w:val="20"/>
          <w:szCs w:val="20"/>
        </w:rPr>
      </w:pPr>
    </w:p>
    <w:p w14:paraId="0870FEC1" w14:textId="77777777" w:rsidR="00623EE9" w:rsidRDefault="00083F74">
      <w:pPr>
        <w:tabs>
          <w:tab w:val="left" w:pos="700"/>
        </w:tabs>
        <w:rPr>
          <w:sz w:val="20"/>
          <w:szCs w:val="20"/>
        </w:rPr>
      </w:pPr>
      <w:r>
        <w:rPr>
          <w:rFonts w:eastAsia="Times New Roman"/>
          <w:b/>
          <w:bCs/>
        </w:rPr>
        <w:t>8.2.2</w:t>
      </w:r>
      <w:r>
        <w:rPr>
          <w:rFonts w:eastAsia="Times New Roman"/>
          <w:b/>
          <w:bCs/>
        </w:rPr>
        <w:tab/>
        <w:t>Næringsseksjonenes særrett</w:t>
      </w:r>
    </w:p>
    <w:p w14:paraId="71E9F28D" w14:textId="77777777" w:rsidR="00623EE9" w:rsidRDefault="00623EE9">
      <w:pPr>
        <w:spacing w:line="68" w:lineRule="exact"/>
        <w:rPr>
          <w:sz w:val="20"/>
          <w:szCs w:val="20"/>
        </w:rPr>
      </w:pPr>
    </w:p>
    <w:p w14:paraId="370AED28" w14:textId="77777777" w:rsidR="00623EE9" w:rsidRDefault="00083F74">
      <w:pPr>
        <w:spacing w:line="234" w:lineRule="auto"/>
        <w:ind w:right="140"/>
        <w:rPr>
          <w:sz w:val="20"/>
          <w:szCs w:val="20"/>
        </w:rPr>
      </w:pPr>
      <w:r>
        <w:rPr>
          <w:rFonts w:eastAsia="Times New Roman"/>
        </w:rPr>
        <w:t>Næringsseksjonene på bakkeplan skal alene ha rett til å bruke fasade og inngangspartier som utelukkende er beregnet for næringsseksjonene</w:t>
      </w:r>
    </w:p>
    <w:p w14:paraId="3938DA98" w14:textId="77777777" w:rsidR="00623EE9" w:rsidRDefault="00623EE9">
      <w:pPr>
        <w:spacing w:line="245" w:lineRule="exact"/>
        <w:rPr>
          <w:sz w:val="20"/>
          <w:szCs w:val="20"/>
        </w:rPr>
      </w:pPr>
    </w:p>
    <w:p w14:paraId="5526C27F" w14:textId="77777777" w:rsidR="00623EE9" w:rsidRDefault="00083F74">
      <w:pPr>
        <w:tabs>
          <w:tab w:val="left" w:pos="560"/>
        </w:tabs>
        <w:rPr>
          <w:sz w:val="20"/>
          <w:szCs w:val="20"/>
        </w:rPr>
      </w:pPr>
      <w:r>
        <w:rPr>
          <w:rFonts w:eastAsia="Times New Roman"/>
          <w:b/>
          <w:bCs/>
        </w:rPr>
        <w:t>8.3</w:t>
      </w:r>
      <w:r>
        <w:rPr>
          <w:sz w:val="20"/>
          <w:szCs w:val="20"/>
        </w:rPr>
        <w:tab/>
      </w:r>
      <w:r>
        <w:rPr>
          <w:rFonts w:eastAsia="Times New Roman"/>
          <w:b/>
          <w:bCs/>
          <w:sz w:val="21"/>
          <w:szCs w:val="21"/>
        </w:rPr>
        <w:t>Bygningsmessige arbeider</w:t>
      </w:r>
    </w:p>
    <w:p w14:paraId="4B0074B4" w14:textId="77777777" w:rsidR="00623EE9" w:rsidRDefault="00623EE9">
      <w:pPr>
        <w:spacing w:line="68" w:lineRule="exact"/>
        <w:rPr>
          <w:sz w:val="20"/>
          <w:szCs w:val="20"/>
        </w:rPr>
      </w:pPr>
    </w:p>
    <w:p w14:paraId="6B89ECD0" w14:textId="77777777" w:rsidR="00623EE9" w:rsidRDefault="00083F74">
      <w:pPr>
        <w:spacing w:line="236" w:lineRule="auto"/>
        <w:ind w:right="160"/>
        <w:rPr>
          <w:sz w:val="20"/>
          <w:szCs w:val="20"/>
        </w:rPr>
      </w:pPr>
      <w:r>
        <w:rPr>
          <w:rFonts w:eastAsia="Times New Roman"/>
        </w:rPr>
        <w:t>Utskifting av vinduer og dører (på eller ut til fellesareal), utvendige lamper på balkong til den enkelte bruksenhet, oppsetting og fargevalg av markiser, endring av utvendige farger etc. skal godkjennes av styret, og kan skje etter en samlet plan for bygningen vedtatt av sameiermøtet.</w:t>
      </w:r>
    </w:p>
    <w:p w14:paraId="254ED615" w14:textId="77777777" w:rsidR="00623EE9" w:rsidRDefault="00623EE9">
      <w:pPr>
        <w:spacing w:line="267" w:lineRule="exact"/>
        <w:rPr>
          <w:sz w:val="20"/>
          <w:szCs w:val="20"/>
        </w:rPr>
      </w:pPr>
    </w:p>
    <w:p w14:paraId="5C77BA78" w14:textId="77777777" w:rsidR="00623EE9" w:rsidRDefault="00083F74">
      <w:pPr>
        <w:spacing w:line="235" w:lineRule="auto"/>
        <w:ind w:right="60"/>
        <w:rPr>
          <w:sz w:val="20"/>
          <w:szCs w:val="20"/>
        </w:rPr>
      </w:pPr>
      <w:r>
        <w:rPr>
          <w:rFonts w:eastAsia="Times New Roman"/>
        </w:rPr>
        <w:t>Tilbygg/påbygg og andre arbeider som skal meldes til bygningsmyndighetene må godkjennes av styret før byggemelding kan sendes. Hvis det søkes om endringer av ikke uvesentlig betydning for de øvrige sameiere, skal styret forelegge spørsmålet på sameiermøtet til avgjørelse.</w:t>
      </w:r>
    </w:p>
    <w:p w14:paraId="78397B6F" w14:textId="77777777" w:rsidR="00623EE9" w:rsidRDefault="00623EE9">
      <w:pPr>
        <w:spacing w:line="267" w:lineRule="exact"/>
        <w:rPr>
          <w:sz w:val="20"/>
          <w:szCs w:val="20"/>
        </w:rPr>
      </w:pPr>
    </w:p>
    <w:p w14:paraId="50415C77" w14:textId="77777777" w:rsidR="00623EE9" w:rsidRDefault="00083F74">
      <w:pPr>
        <w:spacing w:line="236" w:lineRule="auto"/>
        <w:ind w:right="380"/>
        <w:rPr>
          <w:sz w:val="20"/>
          <w:szCs w:val="20"/>
        </w:rPr>
      </w:pPr>
      <w:r>
        <w:rPr>
          <w:rFonts w:eastAsia="Times New Roman"/>
        </w:rPr>
        <w:t>Ledninger, rør og nødvendige installasjoner kan føres gjennom bruksenheten hvis det ikke er til vesentlig ulempe for sameieren, dersom sameiet har vedtatt dette. Sameiet skal gi adgang til bruksenheten for nødvendig ettersyn og vedlikehold av installasjonene.</w:t>
      </w:r>
    </w:p>
    <w:p w14:paraId="768526E8" w14:textId="77777777" w:rsidR="00623EE9" w:rsidRDefault="00623EE9">
      <w:pPr>
        <w:spacing w:line="267" w:lineRule="exact"/>
        <w:rPr>
          <w:sz w:val="20"/>
          <w:szCs w:val="20"/>
        </w:rPr>
      </w:pPr>
    </w:p>
    <w:p w14:paraId="6D327EC6" w14:textId="77777777" w:rsidR="00623EE9" w:rsidRDefault="00083F74">
      <w:pPr>
        <w:spacing w:line="236" w:lineRule="auto"/>
        <w:ind w:right="40"/>
        <w:rPr>
          <w:sz w:val="20"/>
          <w:szCs w:val="20"/>
        </w:rPr>
      </w:pPr>
      <w:r>
        <w:rPr>
          <w:rFonts w:eastAsia="Times New Roman"/>
        </w:rPr>
        <w:t>En sameier kan med styrets godkjenning gjennomføre tiltak på fellesarealene som er nødvendige på grunn av sameierens eller husstandsmedlemmenes funksjonshemming. Godkjenning kan ikke nektes uten saklig grunn.</w:t>
      </w:r>
    </w:p>
    <w:p w14:paraId="453672BB" w14:textId="77777777" w:rsidR="00623EE9" w:rsidRDefault="00623EE9">
      <w:pPr>
        <w:spacing w:line="245" w:lineRule="exact"/>
        <w:rPr>
          <w:sz w:val="20"/>
          <w:szCs w:val="20"/>
        </w:rPr>
      </w:pPr>
    </w:p>
    <w:p w14:paraId="54DC5310" w14:textId="77777777" w:rsidR="00623EE9" w:rsidRDefault="00083F74">
      <w:pPr>
        <w:tabs>
          <w:tab w:val="left" w:pos="560"/>
        </w:tabs>
        <w:rPr>
          <w:sz w:val="20"/>
          <w:szCs w:val="20"/>
        </w:rPr>
      </w:pPr>
      <w:r>
        <w:rPr>
          <w:rFonts w:eastAsia="Times New Roman"/>
          <w:b/>
          <w:bCs/>
        </w:rPr>
        <w:t>8.4</w:t>
      </w:r>
      <w:r>
        <w:rPr>
          <w:sz w:val="20"/>
          <w:szCs w:val="20"/>
        </w:rPr>
        <w:tab/>
      </w:r>
      <w:r>
        <w:rPr>
          <w:rFonts w:eastAsia="Times New Roman"/>
          <w:b/>
          <w:bCs/>
          <w:sz w:val="21"/>
          <w:szCs w:val="21"/>
        </w:rPr>
        <w:t>Reklame og profilering</w:t>
      </w:r>
    </w:p>
    <w:p w14:paraId="236B7291" w14:textId="77777777" w:rsidR="00623EE9" w:rsidRDefault="00623EE9">
      <w:pPr>
        <w:spacing w:line="66" w:lineRule="exact"/>
        <w:rPr>
          <w:sz w:val="20"/>
          <w:szCs w:val="20"/>
        </w:rPr>
      </w:pPr>
    </w:p>
    <w:p w14:paraId="6C16F1C6" w14:textId="77777777" w:rsidR="00623EE9" w:rsidRDefault="00083F74">
      <w:pPr>
        <w:spacing w:line="237" w:lineRule="auto"/>
        <w:ind w:right="40"/>
        <w:rPr>
          <w:sz w:val="20"/>
          <w:szCs w:val="20"/>
        </w:rPr>
      </w:pPr>
      <w:r>
        <w:rPr>
          <w:rFonts w:eastAsia="Times New Roman"/>
        </w:rPr>
        <w:t>Næringsseksjonene skal i tilknytning til lovlig virksomhet i sine seksjoner, ha rett til å sette opp faste skilt og andre profileringsanordninger på byggets fasade [ område ] innenfor rammen av hva som godkjennes av offentlige myndigheter. Medfølgende denne retten følger også en vedlikeholdsplikt som i sin helhet skal besørges og bekostes av den aktuelle næringsseksjon.</w:t>
      </w:r>
    </w:p>
    <w:p w14:paraId="4746359C" w14:textId="77777777" w:rsidR="00623EE9" w:rsidRDefault="00623EE9">
      <w:pPr>
        <w:spacing w:line="254" w:lineRule="exact"/>
        <w:rPr>
          <w:sz w:val="20"/>
          <w:szCs w:val="20"/>
        </w:rPr>
      </w:pPr>
    </w:p>
    <w:p w14:paraId="6B838519" w14:textId="77777777" w:rsidR="00623EE9" w:rsidRDefault="00083F74">
      <w:pPr>
        <w:rPr>
          <w:sz w:val="20"/>
          <w:szCs w:val="20"/>
        </w:rPr>
      </w:pPr>
      <w:r>
        <w:rPr>
          <w:rFonts w:eastAsia="Times New Roman"/>
        </w:rPr>
        <w:t>Ved bruk av lysskilt skal det tas tilbørlig hensyn til beboerne i sameiet slik at disse ikke blir unødig sjenert.</w:t>
      </w:r>
    </w:p>
    <w:p w14:paraId="2F9611B6" w14:textId="77777777" w:rsidR="00623EE9" w:rsidRDefault="00623EE9">
      <w:pPr>
        <w:spacing w:line="2" w:lineRule="exact"/>
        <w:rPr>
          <w:sz w:val="20"/>
          <w:szCs w:val="20"/>
        </w:rPr>
      </w:pPr>
    </w:p>
    <w:p w14:paraId="2B322FE3" w14:textId="77777777" w:rsidR="00623EE9" w:rsidRDefault="00083F74">
      <w:pPr>
        <w:rPr>
          <w:sz w:val="20"/>
          <w:szCs w:val="20"/>
        </w:rPr>
      </w:pPr>
      <w:r>
        <w:rPr>
          <w:rFonts w:eastAsia="Times New Roman"/>
        </w:rPr>
        <w:t>Skilt og reklame på fasade skal ta hensyn til byggets arkitektur og skal skje i samråd med styret i sameiet.</w:t>
      </w:r>
    </w:p>
    <w:p w14:paraId="3F63D6DB" w14:textId="77777777" w:rsidR="00623EE9" w:rsidRDefault="00623EE9">
      <w:pPr>
        <w:spacing w:line="253" w:lineRule="exact"/>
        <w:rPr>
          <w:sz w:val="20"/>
          <w:szCs w:val="20"/>
        </w:rPr>
      </w:pPr>
    </w:p>
    <w:p w14:paraId="74365CA8" w14:textId="77777777" w:rsidR="00623EE9" w:rsidRDefault="00083F74">
      <w:pPr>
        <w:rPr>
          <w:sz w:val="20"/>
          <w:szCs w:val="20"/>
        </w:rPr>
      </w:pPr>
      <w:r>
        <w:rPr>
          <w:rFonts w:eastAsia="Times New Roman"/>
        </w:rPr>
        <w:t>Vinduer i næringsseksjonene skal ved overtakelse utformes slik at de ikke er til sjenanse for bygges fasade.</w:t>
      </w:r>
    </w:p>
    <w:p w14:paraId="648D95B6" w14:textId="77777777" w:rsidR="00623EE9" w:rsidRDefault="00083F74">
      <w:pPr>
        <w:rPr>
          <w:sz w:val="20"/>
          <w:szCs w:val="20"/>
        </w:rPr>
      </w:pPr>
      <w:r>
        <w:rPr>
          <w:rFonts w:eastAsia="Times New Roman"/>
        </w:rPr>
        <w:t>Tomme næringsseksjoner må fremstå som bebodde.</w:t>
      </w:r>
    </w:p>
    <w:p w14:paraId="26B54A8D" w14:textId="77777777" w:rsidR="00623EE9" w:rsidRDefault="00623EE9">
      <w:pPr>
        <w:spacing w:line="245" w:lineRule="exact"/>
        <w:rPr>
          <w:sz w:val="20"/>
          <w:szCs w:val="20"/>
        </w:rPr>
      </w:pPr>
    </w:p>
    <w:p w14:paraId="13F9B820" w14:textId="77777777" w:rsidR="00623EE9" w:rsidRDefault="00083F74">
      <w:pPr>
        <w:tabs>
          <w:tab w:val="left" w:pos="560"/>
        </w:tabs>
        <w:rPr>
          <w:sz w:val="20"/>
          <w:szCs w:val="20"/>
        </w:rPr>
      </w:pPr>
      <w:r>
        <w:rPr>
          <w:rFonts w:eastAsia="Times New Roman"/>
          <w:b/>
          <w:bCs/>
        </w:rPr>
        <w:t>8.5</w:t>
      </w:r>
      <w:r>
        <w:rPr>
          <w:sz w:val="20"/>
          <w:szCs w:val="20"/>
        </w:rPr>
        <w:tab/>
      </w:r>
      <w:r>
        <w:rPr>
          <w:rFonts w:eastAsia="Times New Roman"/>
          <w:b/>
          <w:bCs/>
          <w:sz w:val="21"/>
          <w:szCs w:val="21"/>
        </w:rPr>
        <w:t>Avfallsbrønner</w:t>
      </w:r>
    </w:p>
    <w:p w14:paraId="6E19603D" w14:textId="77777777" w:rsidR="00623EE9" w:rsidRDefault="00623EE9">
      <w:pPr>
        <w:spacing w:line="66" w:lineRule="exact"/>
        <w:rPr>
          <w:sz w:val="20"/>
          <w:szCs w:val="20"/>
        </w:rPr>
      </w:pPr>
    </w:p>
    <w:p w14:paraId="5E8E0256" w14:textId="77777777" w:rsidR="00623EE9" w:rsidRDefault="00083F74">
      <w:pPr>
        <w:spacing w:line="234" w:lineRule="auto"/>
        <w:ind w:right="140"/>
        <w:rPr>
          <w:sz w:val="20"/>
          <w:szCs w:val="20"/>
        </w:rPr>
      </w:pPr>
      <w:r>
        <w:rPr>
          <w:rFonts w:eastAsia="Times New Roman"/>
        </w:rPr>
        <w:t>Avfallsbrønner skal kun benyttes til ordinært husholdningsavfall. Normalt avfall generert i forbindelse med aktiviteten i næringslokalene, skal håndteres separat.</w:t>
      </w:r>
    </w:p>
    <w:p w14:paraId="08FC98F4" w14:textId="77777777" w:rsidR="00623EE9" w:rsidRDefault="00623EE9">
      <w:pPr>
        <w:spacing w:line="200" w:lineRule="exact"/>
        <w:rPr>
          <w:sz w:val="20"/>
          <w:szCs w:val="20"/>
        </w:rPr>
      </w:pPr>
    </w:p>
    <w:p w14:paraId="5D8477D8" w14:textId="77777777" w:rsidR="00623EE9" w:rsidRDefault="00623EE9">
      <w:pPr>
        <w:spacing w:line="298" w:lineRule="exact"/>
        <w:rPr>
          <w:sz w:val="20"/>
          <w:szCs w:val="20"/>
        </w:rPr>
      </w:pPr>
    </w:p>
    <w:p w14:paraId="3DF683F1" w14:textId="77777777" w:rsidR="00623EE9" w:rsidRDefault="00083F74">
      <w:pPr>
        <w:tabs>
          <w:tab w:val="left" w:pos="260"/>
        </w:tabs>
        <w:rPr>
          <w:sz w:val="20"/>
          <w:szCs w:val="20"/>
        </w:rPr>
      </w:pPr>
      <w:r>
        <w:rPr>
          <w:rFonts w:eastAsia="Times New Roman"/>
          <w:b/>
          <w:bCs/>
        </w:rPr>
        <w:t>9</w:t>
      </w:r>
      <w:r>
        <w:rPr>
          <w:sz w:val="20"/>
          <w:szCs w:val="20"/>
        </w:rPr>
        <w:tab/>
      </w:r>
      <w:r>
        <w:rPr>
          <w:rFonts w:eastAsia="Times New Roman"/>
          <w:b/>
          <w:bCs/>
          <w:sz w:val="21"/>
          <w:szCs w:val="21"/>
        </w:rPr>
        <w:t>Den enkelte sameiers vedlikeholdsplikt</w:t>
      </w:r>
    </w:p>
    <w:p w14:paraId="353092A9" w14:textId="77777777" w:rsidR="00623EE9" w:rsidRDefault="00623EE9">
      <w:pPr>
        <w:spacing w:line="68" w:lineRule="exact"/>
        <w:rPr>
          <w:sz w:val="20"/>
          <w:szCs w:val="20"/>
        </w:rPr>
      </w:pPr>
    </w:p>
    <w:p w14:paraId="23773CA1" w14:textId="77777777" w:rsidR="00623EE9" w:rsidRDefault="00083F74">
      <w:pPr>
        <w:spacing w:line="237" w:lineRule="auto"/>
        <w:ind w:right="120"/>
        <w:rPr>
          <w:sz w:val="20"/>
          <w:szCs w:val="20"/>
        </w:rPr>
      </w:pPr>
      <w:r>
        <w:rPr>
          <w:rFonts w:eastAsia="Times New Roman"/>
        </w:rPr>
        <w:t>Den enkelte sameier skal fullt ut og for egen regning holde bruksenheten med tilleggsareal i forsvarlig stand og vedlikeholde slikt som balkonger, dører og vinduer innvendig, rør, sikringsskap fra og med første hovedsikring/inntakssikring, ledninger med tilbehør, varmekabler, inventar, utstyr inklusive vannklosett, varmtvannsbereder, vasker, apparater og innvendige flater. Våtrom må brukes og vedlikeholdes slik at lekkasjer unngås.</w:t>
      </w:r>
    </w:p>
    <w:p w14:paraId="305DC129" w14:textId="77777777" w:rsidR="00623EE9" w:rsidRDefault="00623EE9">
      <w:pPr>
        <w:spacing w:line="200" w:lineRule="exact"/>
        <w:rPr>
          <w:sz w:val="20"/>
          <w:szCs w:val="20"/>
        </w:rPr>
      </w:pPr>
    </w:p>
    <w:p w14:paraId="17C7FF1D" w14:textId="77777777" w:rsidR="00623EE9" w:rsidRDefault="00623EE9">
      <w:pPr>
        <w:spacing w:line="273" w:lineRule="exact"/>
        <w:rPr>
          <w:sz w:val="20"/>
          <w:szCs w:val="20"/>
        </w:rPr>
      </w:pPr>
    </w:p>
    <w:p w14:paraId="6E92BE5E" w14:textId="77777777" w:rsidR="00623EE9" w:rsidRDefault="00083F74">
      <w:pPr>
        <w:ind w:left="8960"/>
        <w:rPr>
          <w:sz w:val="20"/>
          <w:szCs w:val="20"/>
        </w:rPr>
      </w:pPr>
      <w:r>
        <w:rPr>
          <w:rFonts w:eastAsia="Times New Roman"/>
          <w:sz w:val="24"/>
          <w:szCs w:val="24"/>
        </w:rPr>
        <w:t>5</w:t>
      </w:r>
    </w:p>
    <w:p w14:paraId="0E9E1D41" w14:textId="77777777" w:rsidR="00623EE9" w:rsidRDefault="00623EE9">
      <w:pPr>
        <w:sectPr w:rsidR="00623EE9">
          <w:pgSz w:w="11900" w:h="16838"/>
          <w:pgMar w:top="1440" w:right="846" w:bottom="427" w:left="1420" w:header="0" w:footer="0" w:gutter="0"/>
          <w:cols w:space="708" w:equalWidth="0">
            <w:col w:w="9640"/>
          </w:cols>
        </w:sectPr>
      </w:pPr>
    </w:p>
    <w:p w14:paraId="62D4F8E3" w14:textId="77777777" w:rsidR="00623EE9" w:rsidRDefault="00083F74">
      <w:pPr>
        <w:spacing w:line="237" w:lineRule="auto"/>
        <w:ind w:right="160"/>
        <w:rPr>
          <w:sz w:val="20"/>
          <w:szCs w:val="20"/>
        </w:rPr>
      </w:pPr>
      <w:bookmarkStart w:id="6" w:name="page6"/>
      <w:bookmarkEnd w:id="6"/>
      <w:r>
        <w:rPr>
          <w:rFonts w:eastAsia="Times New Roman"/>
        </w:rPr>
        <w:lastRenderedPageBreak/>
        <w:t>Vedlikeholdet omfatter også nødvendige reparasjoner og utskiftning av slikt som rør, sikringsskap fra og med første hovedsikring/inntakssikring, ledninger med tilbehør, varmekabler, inventar, utstyr inklusive slik som vannklosett, varmtvannsbereder og vasker, apparater, tapet, gulvbelegg, vegg, gulv- og himlingsplater, skillevegger, listverk, skap, benker og innvendige dører med karmer.</w:t>
      </w:r>
    </w:p>
    <w:p w14:paraId="1F5D1819" w14:textId="77777777" w:rsidR="00623EE9" w:rsidRDefault="00623EE9">
      <w:pPr>
        <w:spacing w:line="266" w:lineRule="exact"/>
        <w:rPr>
          <w:sz w:val="20"/>
          <w:szCs w:val="20"/>
        </w:rPr>
      </w:pPr>
    </w:p>
    <w:p w14:paraId="517245AE" w14:textId="77777777" w:rsidR="00623EE9" w:rsidRDefault="00083F74">
      <w:pPr>
        <w:spacing w:line="236" w:lineRule="auto"/>
        <w:ind w:right="300"/>
        <w:rPr>
          <w:sz w:val="20"/>
          <w:szCs w:val="20"/>
        </w:rPr>
      </w:pPr>
      <w:r>
        <w:rPr>
          <w:rFonts w:eastAsia="Times New Roman"/>
        </w:rPr>
        <w:t>Sameieren har også ansvaret for oppstaking og rensing av innvendige avløpsledninger både til og fra egen vannlås/sluk og fram til sameiets felles-/hovedledning. Sameieren skal også rense eventuelle sluk på verandaer, balkonger og lignende.</w:t>
      </w:r>
    </w:p>
    <w:p w14:paraId="27E812CF" w14:textId="77777777" w:rsidR="00623EE9" w:rsidRDefault="00623EE9">
      <w:pPr>
        <w:spacing w:line="267" w:lineRule="exact"/>
        <w:rPr>
          <w:sz w:val="20"/>
          <w:szCs w:val="20"/>
        </w:rPr>
      </w:pPr>
    </w:p>
    <w:p w14:paraId="0D264693" w14:textId="77777777" w:rsidR="00623EE9" w:rsidRDefault="00083F74">
      <w:pPr>
        <w:spacing w:line="234" w:lineRule="auto"/>
        <w:ind w:right="180"/>
        <w:rPr>
          <w:sz w:val="20"/>
          <w:szCs w:val="20"/>
        </w:rPr>
      </w:pPr>
      <w:r>
        <w:rPr>
          <w:rFonts w:eastAsia="Times New Roman"/>
        </w:rPr>
        <w:t>Bodene i underjordisk parkeringsanlegg (dør, lås m.m.), skal vedlikeholdes av den enkelte sameier som har bruksrett, jf § 19.</w:t>
      </w:r>
    </w:p>
    <w:p w14:paraId="106E31CC" w14:textId="77777777" w:rsidR="00623EE9" w:rsidRDefault="00623EE9">
      <w:pPr>
        <w:spacing w:line="265" w:lineRule="exact"/>
        <w:rPr>
          <w:sz w:val="20"/>
          <w:szCs w:val="20"/>
        </w:rPr>
      </w:pPr>
    </w:p>
    <w:p w14:paraId="6E792205" w14:textId="77777777" w:rsidR="00623EE9" w:rsidRDefault="00083F74">
      <w:pPr>
        <w:spacing w:line="235" w:lineRule="auto"/>
        <w:ind w:right="300"/>
        <w:rPr>
          <w:sz w:val="20"/>
          <w:szCs w:val="20"/>
        </w:rPr>
      </w:pPr>
      <w:r>
        <w:rPr>
          <w:rFonts w:eastAsia="Times New Roman"/>
        </w:rPr>
        <w:t>Sameieren skal holde boligen fri for insekter og skadedyr. Ved mistanke om innsekter og skadedyr plikter sameieren straks å melde fra skriftlig til sameiet.</w:t>
      </w:r>
    </w:p>
    <w:p w14:paraId="381AFB86" w14:textId="77777777" w:rsidR="00623EE9" w:rsidRDefault="00623EE9">
      <w:pPr>
        <w:spacing w:line="254" w:lineRule="exact"/>
        <w:rPr>
          <w:sz w:val="20"/>
          <w:szCs w:val="20"/>
        </w:rPr>
      </w:pPr>
    </w:p>
    <w:p w14:paraId="7E30181F" w14:textId="77777777" w:rsidR="00623EE9" w:rsidRDefault="00083F74">
      <w:pPr>
        <w:rPr>
          <w:sz w:val="20"/>
          <w:szCs w:val="20"/>
        </w:rPr>
      </w:pPr>
      <w:r>
        <w:rPr>
          <w:rFonts w:eastAsia="Times New Roman"/>
        </w:rPr>
        <w:t>Vedlikeholdsplikten omfatter også utbedring av tilfeldig skade, herunder skade påført ved innbrudd og uvær.</w:t>
      </w:r>
    </w:p>
    <w:p w14:paraId="161A524D" w14:textId="77777777" w:rsidR="00623EE9" w:rsidRDefault="00623EE9">
      <w:pPr>
        <w:spacing w:line="263" w:lineRule="exact"/>
        <w:rPr>
          <w:sz w:val="20"/>
          <w:szCs w:val="20"/>
        </w:rPr>
      </w:pPr>
    </w:p>
    <w:p w14:paraId="0AD42353" w14:textId="77777777" w:rsidR="00623EE9" w:rsidRDefault="00083F74">
      <w:pPr>
        <w:spacing w:line="235" w:lineRule="auto"/>
        <w:ind w:right="60"/>
        <w:rPr>
          <w:sz w:val="20"/>
          <w:szCs w:val="20"/>
        </w:rPr>
      </w:pPr>
      <w:r>
        <w:rPr>
          <w:rFonts w:eastAsia="Times New Roman"/>
        </w:rPr>
        <w:t>Oppdager sameieren skade i boligen som sameiet er ansvarlig for å utbedre, plikter sameieren straks å melde fra skriftlig til sameiet.</w:t>
      </w:r>
    </w:p>
    <w:p w14:paraId="075BE858" w14:textId="77777777" w:rsidR="00623EE9" w:rsidRDefault="00623EE9">
      <w:pPr>
        <w:spacing w:line="265" w:lineRule="exact"/>
        <w:rPr>
          <w:sz w:val="20"/>
          <w:szCs w:val="20"/>
        </w:rPr>
      </w:pPr>
    </w:p>
    <w:p w14:paraId="6BED2C7E" w14:textId="77777777" w:rsidR="00623EE9" w:rsidRDefault="00083F74">
      <w:pPr>
        <w:spacing w:line="234" w:lineRule="auto"/>
        <w:ind w:right="20"/>
        <w:rPr>
          <w:sz w:val="20"/>
          <w:szCs w:val="20"/>
        </w:rPr>
      </w:pPr>
      <w:r>
        <w:rPr>
          <w:rFonts w:eastAsia="Times New Roman"/>
        </w:rPr>
        <w:t>Ny eier av seksjonen har plikt til å utføre vedlikehold medregnet reparasjon og utskifting i seksjonen selv om det skulle ha vært utført av den forrige sameieren.</w:t>
      </w:r>
    </w:p>
    <w:p w14:paraId="04D0C447" w14:textId="77777777" w:rsidR="00623EE9" w:rsidRDefault="00623EE9">
      <w:pPr>
        <w:spacing w:line="200" w:lineRule="exact"/>
        <w:rPr>
          <w:sz w:val="20"/>
          <w:szCs w:val="20"/>
        </w:rPr>
      </w:pPr>
    </w:p>
    <w:p w14:paraId="58069DDA" w14:textId="77777777" w:rsidR="00623EE9" w:rsidRDefault="00623EE9">
      <w:pPr>
        <w:spacing w:line="298" w:lineRule="exact"/>
        <w:rPr>
          <w:sz w:val="20"/>
          <w:szCs w:val="20"/>
        </w:rPr>
      </w:pPr>
    </w:p>
    <w:p w14:paraId="10E287AB" w14:textId="77777777" w:rsidR="00623EE9" w:rsidRDefault="00083F74">
      <w:pPr>
        <w:tabs>
          <w:tab w:val="left" w:pos="400"/>
        </w:tabs>
        <w:rPr>
          <w:sz w:val="20"/>
          <w:szCs w:val="20"/>
        </w:rPr>
      </w:pPr>
      <w:r>
        <w:rPr>
          <w:rFonts w:eastAsia="Times New Roman"/>
          <w:b/>
          <w:bCs/>
        </w:rPr>
        <w:t>10</w:t>
      </w:r>
      <w:r>
        <w:rPr>
          <w:rFonts w:eastAsia="Times New Roman"/>
          <w:b/>
          <w:bCs/>
        </w:rPr>
        <w:tab/>
        <w:t>SAMEIETS VEDLIKEHOLDSPLIKT</w:t>
      </w:r>
    </w:p>
    <w:p w14:paraId="5D7B6BEF" w14:textId="77777777" w:rsidR="00623EE9" w:rsidRDefault="00623EE9">
      <w:pPr>
        <w:spacing w:line="55" w:lineRule="exact"/>
        <w:rPr>
          <w:sz w:val="20"/>
          <w:szCs w:val="20"/>
        </w:rPr>
      </w:pPr>
    </w:p>
    <w:p w14:paraId="62E88E3B" w14:textId="77777777" w:rsidR="00623EE9" w:rsidRDefault="00083F74">
      <w:pPr>
        <w:rPr>
          <w:sz w:val="20"/>
          <w:szCs w:val="20"/>
        </w:rPr>
      </w:pPr>
      <w:r>
        <w:rPr>
          <w:rFonts w:eastAsia="Times New Roman"/>
        </w:rPr>
        <w:t>Eiendommen skal til enhver tid holdes forsvarlig vedlikeholdt.</w:t>
      </w:r>
    </w:p>
    <w:p w14:paraId="0EA5688B" w14:textId="77777777" w:rsidR="00623EE9" w:rsidRDefault="00623EE9">
      <w:pPr>
        <w:spacing w:line="265" w:lineRule="exact"/>
        <w:rPr>
          <w:sz w:val="20"/>
          <w:szCs w:val="20"/>
        </w:rPr>
      </w:pPr>
    </w:p>
    <w:p w14:paraId="7AA860AD" w14:textId="77777777" w:rsidR="00623EE9" w:rsidRDefault="00083F74">
      <w:pPr>
        <w:spacing w:line="234" w:lineRule="auto"/>
        <w:ind w:right="520"/>
        <w:rPr>
          <w:sz w:val="20"/>
          <w:szCs w:val="20"/>
        </w:rPr>
      </w:pPr>
      <w:r>
        <w:rPr>
          <w:rFonts w:eastAsia="Times New Roman"/>
        </w:rPr>
        <w:t>Sameiet skal holde bygninger og eiendommen for øvrig i forsvarlig stand så langt plikten ikke ligger på sameierne.</w:t>
      </w:r>
    </w:p>
    <w:p w14:paraId="2891D84A" w14:textId="77777777" w:rsidR="00623EE9" w:rsidRDefault="00623EE9">
      <w:pPr>
        <w:spacing w:line="265" w:lineRule="exact"/>
        <w:rPr>
          <w:sz w:val="20"/>
          <w:szCs w:val="20"/>
        </w:rPr>
      </w:pPr>
    </w:p>
    <w:p w14:paraId="7E236A11" w14:textId="77777777" w:rsidR="00623EE9" w:rsidRDefault="00083F74">
      <w:pPr>
        <w:spacing w:line="235" w:lineRule="auto"/>
        <w:ind w:right="260"/>
        <w:rPr>
          <w:sz w:val="20"/>
          <w:szCs w:val="20"/>
        </w:rPr>
      </w:pPr>
      <w:r>
        <w:rPr>
          <w:rFonts w:eastAsia="Times New Roman"/>
        </w:rPr>
        <w:t>Vedlikeholdsplikten for fellesarealer hvor det er gitt rett til eksklusiv bruk, ligger på de sameierne som har bruksretten.</w:t>
      </w:r>
    </w:p>
    <w:p w14:paraId="2FA9108D" w14:textId="77777777" w:rsidR="00623EE9" w:rsidRDefault="00623EE9">
      <w:pPr>
        <w:spacing w:line="263" w:lineRule="exact"/>
        <w:rPr>
          <w:sz w:val="20"/>
          <w:szCs w:val="20"/>
        </w:rPr>
      </w:pPr>
    </w:p>
    <w:p w14:paraId="03ECCD2A" w14:textId="77777777" w:rsidR="00623EE9" w:rsidRDefault="00083F74">
      <w:pPr>
        <w:spacing w:line="237" w:lineRule="auto"/>
        <w:ind w:right="320"/>
        <w:rPr>
          <w:sz w:val="20"/>
          <w:szCs w:val="20"/>
        </w:rPr>
      </w:pPr>
      <w:r>
        <w:rPr>
          <w:rFonts w:eastAsia="Times New Roman"/>
        </w:rPr>
        <w:t>Sameiets vedlikeholdsplikt omfatter også utskifting av vinduer, herunder nødvendig utskiftning av termoruter, og ytterdører knyttet til fellesarealer, reparasjon eller utskiftning av tak, bjelkelag, bærende veggkonstruksjoner, balkonger, sluk og rør eller ledninger som er bygd inn i bærende konstruksjoner med unntak av varmekabler.</w:t>
      </w:r>
    </w:p>
    <w:p w14:paraId="2E8772DD" w14:textId="77777777" w:rsidR="00623EE9" w:rsidRDefault="00623EE9">
      <w:pPr>
        <w:spacing w:line="269" w:lineRule="exact"/>
        <w:rPr>
          <w:sz w:val="20"/>
          <w:szCs w:val="20"/>
        </w:rPr>
      </w:pPr>
    </w:p>
    <w:p w14:paraId="1D4E6161" w14:textId="77777777" w:rsidR="00623EE9" w:rsidRDefault="00083F74">
      <w:pPr>
        <w:spacing w:line="235" w:lineRule="auto"/>
        <w:ind w:right="40"/>
        <w:rPr>
          <w:sz w:val="20"/>
          <w:szCs w:val="20"/>
        </w:rPr>
      </w:pPr>
      <w:r>
        <w:rPr>
          <w:rFonts w:eastAsia="Times New Roman"/>
        </w:rPr>
        <w:t>Sameieren skal gi adgang til bruksenheten slik at sameiet kan utføre sin vedlikeholdsplikt, herunder ettersyn, reparasjon eller utskifting. Ettersyn og utføring av arbeid skal gjennomføres slik at det ikke er til unødig ulempe for sameieren eller annen bruker av boligen.</w:t>
      </w:r>
    </w:p>
    <w:p w14:paraId="62FA7897" w14:textId="77777777" w:rsidR="00623EE9" w:rsidRDefault="00623EE9">
      <w:pPr>
        <w:spacing w:line="200" w:lineRule="exact"/>
        <w:rPr>
          <w:sz w:val="20"/>
          <w:szCs w:val="20"/>
        </w:rPr>
      </w:pPr>
    </w:p>
    <w:p w14:paraId="3DF11518" w14:textId="77777777" w:rsidR="00623EE9" w:rsidRDefault="00623EE9">
      <w:pPr>
        <w:spacing w:line="310" w:lineRule="exact"/>
        <w:rPr>
          <w:sz w:val="20"/>
          <w:szCs w:val="20"/>
        </w:rPr>
      </w:pPr>
    </w:p>
    <w:p w14:paraId="64C30432" w14:textId="77777777" w:rsidR="00623EE9" w:rsidRDefault="00083F74">
      <w:pPr>
        <w:rPr>
          <w:sz w:val="20"/>
          <w:szCs w:val="20"/>
        </w:rPr>
      </w:pPr>
      <w:r>
        <w:rPr>
          <w:rFonts w:eastAsia="Times New Roman"/>
        </w:rPr>
        <w:t>Alle bygningsmessige konstruksjoner, fasader og tak er undergitt sameiets felles ansvar.</w:t>
      </w:r>
    </w:p>
    <w:p w14:paraId="2884E122" w14:textId="77777777" w:rsidR="00623EE9" w:rsidRDefault="00623EE9">
      <w:pPr>
        <w:spacing w:line="251" w:lineRule="exact"/>
        <w:rPr>
          <w:sz w:val="20"/>
          <w:szCs w:val="20"/>
        </w:rPr>
      </w:pPr>
    </w:p>
    <w:p w14:paraId="0CBDAF92" w14:textId="77777777" w:rsidR="00623EE9" w:rsidRDefault="00083F74">
      <w:pPr>
        <w:rPr>
          <w:sz w:val="20"/>
          <w:szCs w:val="20"/>
        </w:rPr>
      </w:pPr>
      <w:r>
        <w:rPr>
          <w:rFonts w:eastAsia="Times New Roman"/>
        </w:rPr>
        <w:t>Selv om sameiet har vedlikeholdsplikten, skal kostnader fordeles slik som i hh. t § 11.</w:t>
      </w:r>
    </w:p>
    <w:p w14:paraId="64051BD3" w14:textId="77777777" w:rsidR="00623EE9" w:rsidRDefault="00623EE9">
      <w:pPr>
        <w:spacing w:line="265" w:lineRule="exact"/>
        <w:rPr>
          <w:sz w:val="20"/>
          <w:szCs w:val="20"/>
        </w:rPr>
      </w:pPr>
    </w:p>
    <w:p w14:paraId="330958CD" w14:textId="77777777" w:rsidR="00623EE9" w:rsidRDefault="00083F74">
      <w:pPr>
        <w:spacing w:line="235" w:lineRule="auto"/>
        <w:ind w:right="440"/>
        <w:rPr>
          <w:sz w:val="20"/>
          <w:szCs w:val="20"/>
        </w:rPr>
      </w:pPr>
      <w:r>
        <w:rPr>
          <w:rFonts w:eastAsia="Times New Roman"/>
        </w:rPr>
        <w:t>For sameiets felles forpliktelser er den enkelte sameier ansvarlig i henhold til sin sameierbrøk. For øvrig vises det til reglene om fordeling av fellesutgifter.</w:t>
      </w:r>
    </w:p>
    <w:p w14:paraId="08A08093" w14:textId="77777777" w:rsidR="00623EE9" w:rsidRDefault="00623EE9">
      <w:pPr>
        <w:spacing w:line="263" w:lineRule="exact"/>
        <w:rPr>
          <w:sz w:val="20"/>
          <w:szCs w:val="20"/>
        </w:rPr>
      </w:pPr>
    </w:p>
    <w:p w14:paraId="1071418D" w14:textId="77777777" w:rsidR="00623EE9" w:rsidRDefault="00083F74">
      <w:pPr>
        <w:spacing w:line="235" w:lineRule="auto"/>
        <w:rPr>
          <w:sz w:val="20"/>
          <w:szCs w:val="20"/>
        </w:rPr>
      </w:pPr>
      <w:r>
        <w:rPr>
          <w:rFonts w:eastAsia="Times New Roman"/>
        </w:rPr>
        <w:t>Styret kan gjennomføre pålegg som blir gitt sameiet av offentlige myndigheter og sameierne er forpliktet til å betale omkostninger for dette i samsvar med de prinsipper om kostnadsdekning som følger av vedtektene.</w:t>
      </w:r>
    </w:p>
    <w:p w14:paraId="63EC6FE6" w14:textId="77777777" w:rsidR="00623EE9" w:rsidRDefault="00623EE9">
      <w:pPr>
        <w:spacing w:line="265" w:lineRule="exact"/>
        <w:rPr>
          <w:sz w:val="20"/>
          <w:szCs w:val="20"/>
        </w:rPr>
      </w:pPr>
    </w:p>
    <w:p w14:paraId="008DB4CF" w14:textId="77777777" w:rsidR="00623EE9" w:rsidRDefault="00083F74">
      <w:pPr>
        <w:spacing w:line="234" w:lineRule="auto"/>
        <w:ind w:right="380"/>
        <w:rPr>
          <w:sz w:val="20"/>
          <w:szCs w:val="20"/>
        </w:rPr>
      </w:pPr>
      <w:r>
        <w:rPr>
          <w:rFonts w:eastAsia="Times New Roman"/>
        </w:rPr>
        <w:t>Det utarbeides årlig forslag til vedlikeholdsprogram for de fellesområder som omfattes av sameiets felles forpliktelser og som fremlegges på sameiermøtet for godkjennelse.</w:t>
      </w:r>
    </w:p>
    <w:p w14:paraId="575E0C0A" w14:textId="77777777" w:rsidR="00623EE9" w:rsidRDefault="00623EE9">
      <w:pPr>
        <w:spacing w:line="199" w:lineRule="exact"/>
        <w:rPr>
          <w:sz w:val="20"/>
          <w:szCs w:val="20"/>
        </w:rPr>
      </w:pPr>
    </w:p>
    <w:p w14:paraId="4E00C73B" w14:textId="77777777" w:rsidR="00623EE9" w:rsidRDefault="00083F74">
      <w:pPr>
        <w:ind w:left="8960"/>
        <w:rPr>
          <w:sz w:val="20"/>
          <w:szCs w:val="20"/>
        </w:rPr>
      </w:pPr>
      <w:r>
        <w:rPr>
          <w:rFonts w:eastAsia="Times New Roman"/>
          <w:sz w:val="24"/>
          <w:szCs w:val="24"/>
        </w:rPr>
        <w:t>6</w:t>
      </w:r>
    </w:p>
    <w:p w14:paraId="0EE80172" w14:textId="77777777" w:rsidR="00623EE9" w:rsidRDefault="00623EE9">
      <w:pPr>
        <w:sectPr w:rsidR="00623EE9">
          <w:pgSz w:w="11900" w:h="16838"/>
          <w:pgMar w:top="1420" w:right="866" w:bottom="427" w:left="1420" w:header="0" w:footer="0" w:gutter="0"/>
          <w:cols w:space="708" w:equalWidth="0">
            <w:col w:w="9620"/>
          </w:cols>
        </w:sectPr>
      </w:pPr>
    </w:p>
    <w:p w14:paraId="758C322D" w14:textId="77777777" w:rsidR="00623EE9" w:rsidRDefault="00083F74">
      <w:pPr>
        <w:tabs>
          <w:tab w:val="left" w:pos="680"/>
        </w:tabs>
        <w:rPr>
          <w:sz w:val="20"/>
          <w:szCs w:val="20"/>
        </w:rPr>
      </w:pPr>
      <w:bookmarkStart w:id="7" w:name="page7"/>
      <w:bookmarkEnd w:id="7"/>
      <w:r>
        <w:rPr>
          <w:rFonts w:eastAsia="Times New Roman"/>
          <w:b/>
          <w:bCs/>
        </w:rPr>
        <w:lastRenderedPageBreak/>
        <w:t>11</w:t>
      </w:r>
      <w:r>
        <w:rPr>
          <w:sz w:val="20"/>
          <w:szCs w:val="20"/>
        </w:rPr>
        <w:tab/>
      </w:r>
      <w:r>
        <w:rPr>
          <w:rFonts w:eastAsia="Times New Roman"/>
          <w:b/>
          <w:bCs/>
        </w:rPr>
        <w:t>FELLESKOSTNADER</w:t>
      </w:r>
    </w:p>
    <w:p w14:paraId="1E6DD84B" w14:textId="77777777" w:rsidR="00623EE9" w:rsidRDefault="00623EE9">
      <w:pPr>
        <w:spacing w:line="320" w:lineRule="exact"/>
        <w:rPr>
          <w:sz w:val="20"/>
          <w:szCs w:val="20"/>
        </w:rPr>
      </w:pPr>
    </w:p>
    <w:p w14:paraId="770F771B" w14:textId="77777777" w:rsidR="00623EE9" w:rsidRDefault="00083F74">
      <w:pPr>
        <w:spacing w:line="236" w:lineRule="auto"/>
        <w:ind w:right="260"/>
        <w:jc w:val="both"/>
        <w:rPr>
          <w:sz w:val="20"/>
          <w:szCs w:val="20"/>
        </w:rPr>
      </w:pPr>
      <w:r>
        <w:rPr>
          <w:rFonts w:eastAsia="Times New Roman"/>
        </w:rPr>
        <w:t>Kostnader med eiendommen som ikke knytter seg til den enkelte bruksenhet (felleskostnader) fordeles på sameierne etter sameiebrøken med mindre annet fremgår av denne bestemmelse eller særlige grunner taler for å fordele kostnadene etter nytten for den enkelte bruksenhet eller etter forbruk.</w:t>
      </w:r>
    </w:p>
    <w:p w14:paraId="27593A0D" w14:textId="77777777" w:rsidR="00623EE9" w:rsidRDefault="00623EE9">
      <w:pPr>
        <w:spacing w:line="200" w:lineRule="exact"/>
        <w:rPr>
          <w:sz w:val="20"/>
          <w:szCs w:val="20"/>
        </w:rPr>
      </w:pPr>
    </w:p>
    <w:p w14:paraId="2514C649" w14:textId="77777777" w:rsidR="00623EE9" w:rsidRDefault="00623EE9">
      <w:pPr>
        <w:spacing w:line="200" w:lineRule="exact"/>
        <w:rPr>
          <w:sz w:val="20"/>
          <w:szCs w:val="20"/>
        </w:rPr>
      </w:pPr>
    </w:p>
    <w:p w14:paraId="2907B5E3" w14:textId="77777777" w:rsidR="00623EE9" w:rsidRDefault="00623EE9">
      <w:pPr>
        <w:spacing w:line="239" w:lineRule="exact"/>
        <w:rPr>
          <w:sz w:val="20"/>
          <w:szCs w:val="20"/>
        </w:rPr>
      </w:pPr>
    </w:p>
    <w:p w14:paraId="27D9975D" w14:textId="77777777" w:rsidR="00623EE9" w:rsidRDefault="00083F74">
      <w:pPr>
        <w:spacing w:line="236" w:lineRule="auto"/>
        <w:ind w:right="240"/>
        <w:rPr>
          <w:sz w:val="20"/>
          <w:szCs w:val="20"/>
        </w:rPr>
      </w:pPr>
      <w:r>
        <w:rPr>
          <w:rFonts w:eastAsia="Times New Roman"/>
        </w:rPr>
        <w:t>Kostnader forbundet med fellesarealer hvor det er gitt rett til eksklusiv bruk, se § 8. jf vedlegg 1, skal fordeles på de sameierne som har bruksretten. Der hvor to eller flere seksjoner deler bruksrett skal kostnad fordeles etter innbyrdes sameierbrøk</w:t>
      </w:r>
    </w:p>
    <w:p w14:paraId="619092B7" w14:textId="77777777" w:rsidR="00623EE9" w:rsidRDefault="00623EE9">
      <w:pPr>
        <w:spacing w:line="267" w:lineRule="exact"/>
        <w:rPr>
          <w:sz w:val="20"/>
          <w:szCs w:val="20"/>
        </w:rPr>
      </w:pPr>
    </w:p>
    <w:p w14:paraId="02595EB6" w14:textId="77777777" w:rsidR="00623EE9" w:rsidRDefault="00083F74">
      <w:pPr>
        <w:spacing w:line="236" w:lineRule="auto"/>
        <w:rPr>
          <w:sz w:val="20"/>
          <w:szCs w:val="20"/>
        </w:rPr>
      </w:pPr>
      <w:r>
        <w:rPr>
          <w:rFonts w:eastAsia="Times New Roman"/>
        </w:rPr>
        <w:t>Kostnader forbundet med parkeringsplasser (med medfølgende port, kjøre- og adkomstareal) og tekniske anlegg (branngardiner) tilknyttet parkeringsarealet i P-kjeller jf vedlegg 1 , fordeles mellom seksjonene som har bruksrett, jf § 19, med en lik andel for hver plass.</w:t>
      </w:r>
    </w:p>
    <w:p w14:paraId="399312A2" w14:textId="77777777" w:rsidR="00623EE9" w:rsidRDefault="00623EE9">
      <w:pPr>
        <w:spacing w:line="267" w:lineRule="exact"/>
        <w:rPr>
          <w:sz w:val="20"/>
          <w:szCs w:val="20"/>
        </w:rPr>
      </w:pPr>
    </w:p>
    <w:p w14:paraId="5A3E9244" w14:textId="77777777" w:rsidR="00623EE9" w:rsidRDefault="00083F74">
      <w:pPr>
        <w:spacing w:line="234" w:lineRule="auto"/>
        <w:ind w:right="320"/>
        <w:rPr>
          <w:sz w:val="20"/>
          <w:szCs w:val="20"/>
        </w:rPr>
      </w:pPr>
      <w:r>
        <w:rPr>
          <w:rFonts w:eastAsia="Times New Roman"/>
        </w:rPr>
        <w:t>Kostnader forbundet med kollektiv kabel-tv og evt. internett fordeles mellom seksjonene som er tilknyttet med en lik andel pr seksjon.</w:t>
      </w:r>
    </w:p>
    <w:p w14:paraId="2D7E1B23" w14:textId="77777777" w:rsidR="00623EE9" w:rsidRDefault="00623EE9">
      <w:pPr>
        <w:spacing w:line="265" w:lineRule="exact"/>
        <w:rPr>
          <w:sz w:val="20"/>
          <w:szCs w:val="20"/>
        </w:rPr>
      </w:pPr>
    </w:p>
    <w:p w14:paraId="59E3DEC9" w14:textId="77777777" w:rsidR="00623EE9" w:rsidRDefault="00083F74">
      <w:pPr>
        <w:spacing w:line="234" w:lineRule="auto"/>
        <w:ind w:right="200"/>
        <w:rPr>
          <w:sz w:val="20"/>
          <w:szCs w:val="20"/>
        </w:rPr>
      </w:pPr>
      <w:r>
        <w:rPr>
          <w:rFonts w:eastAsia="Times New Roman"/>
        </w:rPr>
        <w:t>Kostnader til styrehonorar, revisjonshonorar, administrasjonskostnader og forretningsførerhonorar fordeles med lik andel pr seksjon.</w:t>
      </w:r>
    </w:p>
    <w:p w14:paraId="15E6B364" w14:textId="77777777" w:rsidR="00623EE9" w:rsidRDefault="00623EE9">
      <w:pPr>
        <w:spacing w:line="265" w:lineRule="exact"/>
        <w:rPr>
          <w:sz w:val="20"/>
          <w:szCs w:val="20"/>
        </w:rPr>
      </w:pPr>
    </w:p>
    <w:p w14:paraId="4E7CCC28" w14:textId="77777777" w:rsidR="00623EE9" w:rsidRDefault="00083F74">
      <w:pPr>
        <w:spacing w:line="234" w:lineRule="auto"/>
        <w:ind w:right="60"/>
        <w:rPr>
          <w:sz w:val="20"/>
          <w:szCs w:val="20"/>
        </w:rPr>
      </w:pPr>
      <w:r>
        <w:rPr>
          <w:rFonts w:eastAsia="Times New Roman"/>
        </w:rPr>
        <w:t>Sameiet har rett til å kreve panterett i bruksenheten (seksjonen) for felleskostnader som ikke omfattes av den panteretten som følger av loven (legalpanteretten).</w:t>
      </w:r>
    </w:p>
    <w:p w14:paraId="24B109A7" w14:textId="77777777" w:rsidR="00623EE9" w:rsidRDefault="00623EE9">
      <w:pPr>
        <w:spacing w:line="265" w:lineRule="exact"/>
        <w:rPr>
          <w:sz w:val="20"/>
          <w:szCs w:val="20"/>
        </w:rPr>
      </w:pPr>
    </w:p>
    <w:p w14:paraId="36CC0D75" w14:textId="77777777" w:rsidR="00623EE9" w:rsidRDefault="00083F74">
      <w:pPr>
        <w:spacing w:line="235" w:lineRule="auto"/>
        <w:ind w:right="480"/>
        <w:rPr>
          <w:sz w:val="20"/>
          <w:szCs w:val="20"/>
        </w:rPr>
      </w:pPr>
      <w:r>
        <w:rPr>
          <w:rFonts w:eastAsia="Times New Roman"/>
        </w:rPr>
        <w:t>Vedlikehold av eventuelle tilleggsdeler til seksjoner er en særutgift for den/de seksjoner tilleggsdelen er knyttet til med unntak av utvendige flater (fasader) samt bygningstekniske konstruksjoner.</w:t>
      </w:r>
    </w:p>
    <w:p w14:paraId="4D2D0769" w14:textId="77777777" w:rsidR="00623EE9" w:rsidRDefault="00623EE9">
      <w:pPr>
        <w:spacing w:line="200" w:lineRule="exact"/>
        <w:rPr>
          <w:sz w:val="20"/>
          <w:szCs w:val="20"/>
        </w:rPr>
      </w:pPr>
    </w:p>
    <w:p w14:paraId="5382330A" w14:textId="77777777" w:rsidR="00623EE9" w:rsidRDefault="00623EE9">
      <w:pPr>
        <w:spacing w:line="318" w:lineRule="exact"/>
        <w:rPr>
          <w:sz w:val="20"/>
          <w:szCs w:val="20"/>
        </w:rPr>
      </w:pPr>
    </w:p>
    <w:p w14:paraId="44ECF60D" w14:textId="77777777" w:rsidR="00623EE9" w:rsidRDefault="00083F74">
      <w:pPr>
        <w:spacing w:line="237" w:lineRule="auto"/>
        <w:ind w:right="120"/>
        <w:rPr>
          <w:sz w:val="20"/>
          <w:szCs w:val="20"/>
        </w:rPr>
      </w:pPr>
      <w:r>
        <w:rPr>
          <w:rFonts w:eastAsia="Times New Roman"/>
        </w:rPr>
        <w:t>Hvis styret bestemmer det, eventuelt etter offentlig pålegg, at det skal gjennomføres vedlikehold eller andre tiltak som fullt ut eller i all hovedsak alene kommer enten boligseksjonene eller næringsseksjonene til gode, skal kostnadene knyttet til slikt vedlikehold eller slike tiltak alene bæres av de nevnte grupper av seksjonseiere. Som slike utgifter regnes bl.a. ansettelse av vaktmester for en av seksjonstypene, egne ventilasjonsanlegg, renovasjon etc.</w:t>
      </w:r>
    </w:p>
    <w:p w14:paraId="51A82E62" w14:textId="77777777" w:rsidR="00623EE9" w:rsidRDefault="00623EE9">
      <w:pPr>
        <w:spacing w:line="200" w:lineRule="exact"/>
        <w:rPr>
          <w:sz w:val="20"/>
          <w:szCs w:val="20"/>
        </w:rPr>
      </w:pPr>
    </w:p>
    <w:p w14:paraId="3C084164" w14:textId="77777777" w:rsidR="00623EE9" w:rsidRDefault="00623EE9">
      <w:pPr>
        <w:spacing w:line="301" w:lineRule="exact"/>
        <w:rPr>
          <w:sz w:val="20"/>
          <w:szCs w:val="20"/>
        </w:rPr>
      </w:pPr>
    </w:p>
    <w:p w14:paraId="23C1605D" w14:textId="77777777" w:rsidR="00623EE9" w:rsidRDefault="00083F74">
      <w:pPr>
        <w:tabs>
          <w:tab w:val="left" w:pos="680"/>
        </w:tabs>
        <w:rPr>
          <w:sz w:val="20"/>
          <w:szCs w:val="20"/>
        </w:rPr>
      </w:pPr>
      <w:r>
        <w:rPr>
          <w:rFonts w:eastAsia="Times New Roman"/>
          <w:b/>
          <w:bCs/>
        </w:rPr>
        <w:t>12</w:t>
      </w:r>
      <w:r>
        <w:rPr>
          <w:sz w:val="20"/>
          <w:szCs w:val="20"/>
        </w:rPr>
        <w:tab/>
      </w:r>
      <w:r>
        <w:rPr>
          <w:rFonts w:eastAsia="Times New Roman"/>
          <w:b/>
          <w:bCs/>
        </w:rPr>
        <w:t>BETALING AV FELLESUTGIFTER</w:t>
      </w:r>
    </w:p>
    <w:p w14:paraId="4C9A8AC1" w14:textId="77777777" w:rsidR="00623EE9" w:rsidRDefault="00623EE9">
      <w:pPr>
        <w:spacing w:line="68" w:lineRule="exact"/>
        <w:rPr>
          <w:sz w:val="20"/>
          <w:szCs w:val="20"/>
        </w:rPr>
      </w:pPr>
    </w:p>
    <w:p w14:paraId="5FC9E614" w14:textId="77777777" w:rsidR="00623EE9" w:rsidRDefault="00083F74">
      <w:pPr>
        <w:spacing w:line="251" w:lineRule="auto"/>
        <w:ind w:right="40"/>
        <w:rPr>
          <w:sz w:val="20"/>
          <w:szCs w:val="20"/>
        </w:rPr>
      </w:pPr>
      <w:r>
        <w:rPr>
          <w:rFonts w:eastAsia="Times New Roman"/>
          <w:sz w:val="21"/>
          <w:szCs w:val="21"/>
        </w:rPr>
        <w:t>Sameierne skal innbetale forskuddsvis den 1. i hver måned et akontobeløp til dekning av sin andel av de årlige budsjetterte fellesforpliktelsene. Beløpets størrelse fastsettes av styret slik at de samlete akontobeløp med rimelig margin dekker de felleskostnadene som antas å ville påløpe i løpet av et år. Eventuelt overskudd skal ikke tilbakebetales, men skal tast hensyn til ved fastsettelse av akontobeløpet for neste periode.</w:t>
      </w:r>
    </w:p>
    <w:p w14:paraId="5F8C708B" w14:textId="77777777" w:rsidR="00623EE9" w:rsidRDefault="00623EE9">
      <w:pPr>
        <w:spacing w:line="244" w:lineRule="exact"/>
        <w:rPr>
          <w:sz w:val="20"/>
          <w:szCs w:val="20"/>
        </w:rPr>
      </w:pPr>
    </w:p>
    <w:p w14:paraId="29C67830" w14:textId="77777777" w:rsidR="00623EE9" w:rsidRDefault="00083F74">
      <w:pPr>
        <w:rPr>
          <w:sz w:val="20"/>
          <w:szCs w:val="20"/>
        </w:rPr>
      </w:pPr>
      <w:r>
        <w:rPr>
          <w:rFonts w:eastAsia="Times New Roman"/>
        </w:rPr>
        <w:t>Unnlatelse av å betale fellesutgifter ved forfall er mislighold.</w:t>
      </w:r>
    </w:p>
    <w:p w14:paraId="3DFD8E4C" w14:textId="77777777" w:rsidR="00623EE9" w:rsidRDefault="00623EE9">
      <w:pPr>
        <w:spacing w:line="244" w:lineRule="exact"/>
        <w:rPr>
          <w:sz w:val="20"/>
          <w:szCs w:val="20"/>
        </w:rPr>
      </w:pPr>
    </w:p>
    <w:p w14:paraId="4348D0AD" w14:textId="77777777" w:rsidR="00623EE9" w:rsidRDefault="00083F74">
      <w:pPr>
        <w:tabs>
          <w:tab w:val="left" w:pos="400"/>
        </w:tabs>
        <w:rPr>
          <w:sz w:val="20"/>
          <w:szCs w:val="20"/>
        </w:rPr>
      </w:pPr>
      <w:r>
        <w:rPr>
          <w:rFonts w:eastAsia="Times New Roman"/>
          <w:b/>
          <w:bCs/>
        </w:rPr>
        <w:t>13</w:t>
      </w:r>
      <w:r>
        <w:rPr>
          <w:rFonts w:eastAsia="Times New Roman"/>
          <w:b/>
          <w:bCs/>
        </w:rPr>
        <w:tab/>
        <w:t>ANSVAR FOR EGEN BRUKSENHET</w:t>
      </w:r>
    </w:p>
    <w:p w14:paraId="5B7A593C" w14:textId="77777777" w:rsidR="00623EE9" w:rsidRDefault="00623EE9">
      <w:pPr>
        <w:spacing w:line="68" w:lineRule="exact"/>
        <w:rPr>
          <w:sz w:val="20"/>
          <w:szCs w:val="20"/>
        </w:rPr>
      </w:pPr>
    </w:p>
    <w:p w14:paraId="7FBE2B35" w14:textId="77777777" w:rsidR="00623EE9" w:rsidRDefault="00083F74">
      <w:pPr>
        <w:spacing w:line="234" w:lineRule="auto"/>
        <w:ind w:right="460"/>
        <w:rPr>
          <w:sz w:val="20"/>
          <w:szCs w:val="20"/>
        </w:rPr>
      </w:pPr>
      <w:r>
        <w:rPr>
          <w:rFonts w:eastAsia="Times New Roman"/>
        </w:rPr>
        <w:t>Sameierne er selv ansvarlige for og betaler alt innvendig vedlikehold av sin bruksenhet samt for drift og innvendig vedlikehold av det som tilligger den enkelte sameiers bruksrett.</w:t>
      </w:r>
    </w:p>
    <w:p w14:paraId="3D8C9D58" w14:textId="77777777" w:rsidR="00623EE9" w:rsidRDefault="00623EE9">
      <w:pPr>
        <w:spacing w:line="265" w:lineRule="exact"/>
        <w:rPr>
          <w:sz w:val="20"/>
          <w:szCs w:val="20"/>
        </w:rPr>
      </w:pPr>
    </w:p>
    <w:p w14:paraId="567D1401" w14:textId="77777777" w:rsidR="00623EE9" w:rsidRDefault="00083F74">
      <w:pPr>
        <w:spacing w:line="234" w:lineRule="auto"/>
        <w:ind w:right="460"/>
        <w:rPr>
          <w:sz w:val="20"/>
          <w:szCs w:val="20"/>
        </w:rPr>
      </w:pPr>
      <w:r>
        <w:rPr>
          <w:rFonts w:eastAsia="Times New Roman"/>
        </w:rPr>
        <w:t>Styret har rett til å gi pålegg om vedlikehold og reparasjonsarbeider for ethvert forhold hvor dette finnes påkrevd av bygningsmessige hensyn.</w:t>
      </w:r>
    </w:p>
    <w:p w14:paraId="17755ECE" w14:textId="77777777" w:rsidR="00623EE9" w:rsidRDefault="00623EE9">
      <w:pPr>
        <w:spacing w:line="265" w:lineRule="exact"/>
        <w:rPr>
          <w:sz w:val="20"/>
          <w:szCs w:val="20"/>
        </w:rPr>
      </w:pPr>
    </w:p>
    <w:p w14:paraId="0CC2C2A8" w14:textId="77777777" w:rsidR="00623EE9" w:rsidRDefault="00083F74">
      <w:pPr>
        <w:spacing w:line="234" w:lineRule="auto"/>
        <w:ind w:right="760"/>
        <w:rPr>
          <w:sz w:val="20"/>
          <w:szCs w:val="20"/>
        </w:rPr>
      </w:pPr>
      <w:r>
        <w:rPr>
          <w:rFonts w:eastAsia="Times New Roman"/>
        </w:rPr>
        <w:t>Dersom pålegget ikke etterkommes kan sameiermøtet vedta å la arbeidene utføres for vedkommende sameiers regning.</w:t>
      </w:r>
    </w:p>
    <w:p w14:paraId="26B254E4" w14:textId="77777777" w:rsidR="00623EE9" w:rsidRDefault="00623EE9">
      <w:pPr>
        <w:spacing w:line="200" w:lineRule="exact"/>
        <w:rPr>
          <w:sz w:val="20"/>
          <w:szCs w:val="20"/>
        </w:rPr>
      </w:pPr>
    </w:p>
    <w:p w14:paraId="226F689A" w14:textId="77777777" w:rsidR="00623EE9" w:rsidRDefault="00623EE9">
      <w:pPr>
        <w:spacing w:line="200" w:lineRule="exact"/>
        <w:rPr>
          <w:sz w:val="20"/>
          <w:szCs w:val="20"/>
        </w:rPr>
      </w:pPr>
    </w:p>
    <w:p w14:paraId="270C9125" w14:textId="77777777" w:rsidR="00623EE9" w:rsidRDefault="00623EE9">
      <w:pPr>
        <w:spacing w:line="331" w:lineRule="exact"/>
        <w:rPr>
          <w:sz w:val="20"/>
          <w:szCs w:val="20"/>
        </w:rPr>
      </w:pPr>
    </w:p>
    <w:p w14:paraId="282910EF" w14:textId="77777777" w:rsidR="00623EE9" w:rsidRDefault="00083F74">
      <w:pPr>
        <w:ind w:left="8960"/>
        <w:rPr>
          <w:sz w:val="20"/>
          <w:szCs w:val="20"/>
        </w:rPr>
      </w:pPr>
      <w:r>
        <w:rPr>
          <w:rFonts w:eastAsia="Times New Roman"/>
          <w:sz w:val="24"/>
          <w:szCs w:val="24"/>
        </w:rPr>
        <w:t>7</w:t>
      </w:r>
    </w:p>
    <w:p w14:paraId="4A7B6828" w14:textId="77777777" w:rsidR="00623EE9" w:rsidRDefault="00623EE9">
      <w:pPr>
        <w:sectPr w:rsidR="00623EE9">
          <w:pgSz w:w="11900" w:h="16838"/>
          <w:pgMar w:top="1413" w:right="866" w:bottom="427" w:left="1420" w:header="0" w:footer="0" w:gutter="0"/>
          <w:cols w:space="708" w:equalWidth="0">
            <w:col w:w="9620"/>
          </w:cols>
        </w:sectPr>
      </w:pPr>
    </w:p>
    <w:p w14:paraId="7B579D5F" w14:textId="77777777" w:rsidR="00623EE9" w:rsidRDefault="00083F74">
      <w:pPr>
        <w:tabs>
          <w:tab w:val="left" w:pos="400"/>
        </w:tabs>
        <w:rPr>
          <w:sz w:val="20"/>
          <w:szCs w:val="20"/>
        </w:rPr>
      </w:pPr>
      <w:bookmarkStart w:id="8" w:name="page8"/>
      <w:bookmarkEnd w:id="8"/>
      <w:r>
        <w:rPr>
          <w:rFonts w:eastAsia="Times New Roman"/>
          <w:b/>
          <w:bCs/>
        </w:rPr>
        <w:lastRenderedPageBreak/>
        <w:t>14</w:t>
      </w:r>
      <w:r>
        <w:rPr>
          <w:rFonts w:eastAsia="Times New Roman"/>
          <w:b/>
          <w:bCs/>
        </w:rPr>
        <w:tab/>
        <w:t>OMBYGGING OG ENDRING AV EGEN BRUKSENHET</w:t>
      </w:r>
    </w:p>
    <w:p w14:paraId="6B3D335B" w14:textId="77777777" w:rsidR="00623EE9" w:rsidRDefault="00623EE9">
      <w:pPr>
        <w:spacing w:line="68" w:lineRule="exact"/>
        <w:rPr>
          <w:sz w:val="20"/>
          <w:szCs w:val="20"/>
        </w:rPr>
      </w:pPr>
    </w:p>
    <w:p w14:paraId="25E80EFD" w14:textId="77777777" w:rsidR="00623EE9" w:rsidRDefault="00083F74">
      <w:pPr>
        <w:spacing w:line="234" w:lineRule="auto"/>
        <w:ind w:right="920"/>
        <w:rPr>
          <w:sz w:val="20"/>
          <w:szCs w:val="20"/>
        </w:rPr>
      </w:pPr>
      <w:r>
        <w:rPr>
          <w:rFonts w:eastAsia="Times New Roman"/>
        </w:rPr>
        <w:t>Den enkelte sameier kan foreta ombygging av egen bruksenhet med mindre det svekker bygningen bygningsteknisk.</w:t>
      </w:r>
    </w:p>
    <w:p w14:paraId="5293CD29" w14:textId="77777777" w:rsidR="00623EE9" w:rsidRDefault="00623EE9">
      <w:pPr>
        <w:spacing w:line="265" w:lineRule="exact"/>
        <w:rPr>
          <w:sz w:val="20"/>
          <w:szCs w:val="20"/>
        </w:rPr>
      </w:pPr>
    </w:p>
    <w:p w14:paraId="0B328227" w14:textId="77777777" w:rsidR="00623EE9" w:rsidRDefault="00083F74">
      <w:pPr>
        <w:spacing w:line="234" w:lineRule="auto"/>
        <w:ind w:right="460"/>
        <w:rPr>
          <w:sz w:val="20"/>
          <w:szCs w:val="20"/>
        </w:rPr>
      </w:pPr>
      <w:r>
        <w:rPr>
          <w:rFonts w:eastAsia="Times New Roman"/>
        </w:rPr>
        <w:t>Utvendig tilbygg, endringer eller inngrep i fasaden kan ikke foretas med mindre styret har vedtatt det og godkjennelse fra bygningsmyndighetene foreligger.</w:t>
      </w:r>
    </w:p>
    <w:p w14:paraId="2BB7C6FE" w14:textId="77777777" w:rsidR="00623EE9" w:rsidRDefault="00623EE9">
      <w:pPr>
        <w:spacing w:line="246" w:lineRule="exact"/>
        <w:rPr>
          <w:sz w:val="20"/>
          <w:szCs w:val="20"/>
        </w:rPr>
      </w:pPr>
    </w:p>
    <w:p w14:paraId="4459DA49" w14:textId="77777777" w:rsidR="00623EE9" w:rsidRDefault="00083F74">
      <w:pPr>
        <w:tabs>
          <w:tab w:val="left" w:pos="400"/>
        </w:tabs>
        <w:rPr>
          <w:sz w:val="20"/>
          <w:szCs w:val="20"/>
        </w:rPr>
      </w:pPr>
      <w:r>
        <w:rPr>
          <w:rFonts w:eastAsia="Times New Roman"/>
          <w:b/>
          <w:bCs/>
        </w:rPr>
        <w:t>15</w:t>
      </w:r>
      <w:r>
        <w:rPr>
          <w:rFonts w:eastAsia="Times New Roman"/>
          <w:b/>
          <w:bCs/>
        </w:rPr>
        <w:tab/>
        <w:t>FORSIKRING</w:t>
      </w:r>
    </w:p>
    <w:p w14:paraId="4617FE75" w14:textId="77777777" w:rsidR="00623EE9" w:rsidRDefault="00623EE9">
      <w:pPr>
        <w:spacing w:line="66" w:lineRule="exact"/>
        <w:rPr>
          <w:sz w:val="20"/>
          <w:szCs w:val="20"/>
        </w:rPr>
      </w:pPr>
    </w:p>
    <w:p w14:paraId="2189A37A" w14:textId="77777777" w:rsidR="00623EE9" w:rsidRDefault="00083F74">
      <w:pPr>
        <w:spacing w:line="235" w:lineRule="auto"/>
        <w:ind w:right="720"/>
        <w:rPr>
          <w:sz w:val="20"/>
          <w:szCs w:val="20"/>
        </w:rPr>
      </w:pPr>
      <w:r>
        <w:rPr>
          <w:rFonts w:eastAsia="Times New Roman"/>
        </w:rPr>
        <w:t>Eiendommen skal til enhver tid holdes forsikret i godkjent selskap. Styret er ansvarlig for at sameiets forsikring tegnes og holdes ved like.</w:t>
      </w:r>
    </w:p>
    <w:p w14:paraId="3851320C" w14:textId="77777777" w:rsidR="00623EE9" w:rsidRDefault="00623EE9">
      <w:pPr>
        <w:spacing w:line="263" w:lineRule="exact"/>
        <w:rPr>
          <w:sz w:val="20"/>
          <w:szCs w:val="20"/>
        </w:rPr>
      </w:pPr>
    </w:p>
    <w:p w14:paraId="1DF9CF14" w14:textId="77777777" w:rsidR="00623EE9" w:rsidRDefault="00083F74">
      <w:pPr>
        <w:spacing w:line="235" w:lineRule="auto"/>
        <w:ind w:right="760"/>
        <w:rPr>
          <w:sz w:val="20"/>
          <w:szCs w:val="20"/>
        </w:rPr>
      </w:pPr>
      <w:r>
        <w:rPr>
          <w:rFonts w:eastAsia="Times New Roman"/>
        </w:rPr>
        <w:t>Sameierne må selv tegne forsikring for ekstra innredningsarbeider og påkostninger utover det som er standard og omfattes av bygges fellesforsikring.</w:t>
      </w:r>
    </w:p>
    <w:p w14:paraId="1389E824" w14:textId="77777777" w:rsidR="00623EE9" w:rsidRDefault="00623EE9">
      <w:pPr>
        <w:spacing w:line="266" w:lineRule="exact"/>
        <w:rPr>
          <w:sz w:val="20"/>
          <w:szCs w:val="20"/>
        </w:rPr>
      </w:pPr>
    </w:p>
    <w:p w14:paraId="2C9B778F" w14:textId="77777777" w:rsidR="00623EE9" w:rsidRDefault="00083F74">
      <w:pPr>
        <w:spacing w:line="234" w:lineRule="auto"/>
        <w:ind w:right="740"/>
        <w:rPr>
          <w:sz w:val="20"/>
          <w:szCs w:val="20"/>
        </w:rPr>
      </w:pPr>
      <w:r>
        <w:rPr>
          <w:rFonts w:eastAsia="Times New Roman"/>
        </w:rPr>
        <w:t>Innboforsikring, samt drifts- og avbruddsforsikringer for næringsseksjoner må dekkes av den enkelte seksjonseier.</w:t>
      </w:r>
    </w:p>
    <w:p w14:paraId="6346718E" w14:textId="77777777" w:rsidR="00623EE9" w:rsidRDefault="00623EE9">
      <w:pPr>
        <w:spacing w:line="246" w:lineRule="exact"/>
        <w:rPr>
          <w:sz w:val="20"/>
          <w:szCs w:val="20"/>
        </w:rPr>
      </w:pPr>
    </w:p>
    <w:p w14:paraId="207F2ECD" w14:textId="77777777" w:rsidR="00623EE9" w:rsidRDefault="00083F74">
      <w:pPr>
        <w:tabs>
          <w:tab w:val="left" w:pos="400"/>
        </w:tabs>
        <w:rPr>
          <w:sz w:val="20"/>
          <w:szCs w:val="20"/>
        </w:rPr>
      </w:pPr>
      <w:r>
        <w:rPr>
          <w:rFonts w:eastAsia="Times New Roman"/>
          <w:b/>
          <w:bCs/>
        </w:rPr>
        <w:t>16</w:t>
      </w:r>
      <w:r>
        <w:rPr>
          <w:rFonts w:eastAsia="Times New Roman"/>
          <w:b/>
          <w:bCs/>
        </w:rPr>
        <w:tab/>
        <w:t>REGISTRERING AV SAMEIERE</w:t>
      </w:r>
    </w:p>
    <w:p w14:paraId="4A333C9F" w14:textId="77777777" w:rsidR="00623EE9" w:rsidRDefault="00623EE9">
      <w:pPr>
        <w:spacing w:line="54" w:lineRule="exact"/>
        <w:rPr>
          <w:sz w:val="20"/>
          <w:szCs w:val="20"/>
        </w:rPr>
      </w:pPr>
    </w:p>
    <w:p w14:paraId="2AA98AE9" w14:textId="77777777" w:rsidR="00623EE9" w:rsidRDefault="00083F74">
      <w:pPr>
        <w:rPr>
          <w:sz w:val="20"/>
          <w:szCs w:val="20"/>
        </w:rPr>
      </w:pPr>
      <w:r>
        <w:rPr>
          <w:rFonts w:eastAsia="Times New Roman"/>
        </w:rPr>
        <w:t>Overgang av eiendomsrett og utleie av seksjon må meldes til styret for registrering.</w:t>
      </w:r>
    </w:p>
    <w:p w14:paraId="4542DCBE" w14:textId="77777777" w:rsidR="00623EE9" w:rsidRDefault="00623EE9">
      <w:pPr>
        <w:spacing w:line="244" w:lineRule="exact"/>
        <w:rPr>
          <w:sz w:val="20"/>
          <w:szCs w:val="20"/>
        </w:rPr>
      </w:pPr>
    </w:p>
    <w:p w14:paraId="311B4588" w14:textId="77777777" w:rsidR="00623EE9" w:rsidRDefault="00083F74">
      <w:pPr>
        <w:tabs>
          <w:tab w:val="left" w:pos="400"/>
        </w:tabs>
        <w:rPr>
          <w:sz w:val="20"/>
          <w:szCs w:val="20"/>
        </w:rPr>
      </w:pPr>
      <w:r>
        <w:rPr>
          <w:rFonts w:eastAsia="Times New Roman"/>
          <w:b/>
          <w:bCs/>
        </w:rPr>
        <w:t>17</w:t>
      </w:r>
      <w:r>
        <w:rPr>
          <w:rFonts w:eastAsia="Times New Roman"/>
          <w:b/>
          <w:bCs/>
        </w:rPr>
        <w:tab/>
        <w:t>MISLIGHOLD OG FRAVIKELSE</w:t>
      </w:r>
    </w:p>
    <w:p w14:paraId="7E474A72" w14:textId="77777777" w:rsidR="00623EE9" w:rsidRDefault="00623EE9">
      <w:pPr>
        <w:spacing w:line="68" w:lineRule="exact"/>
        <w:rPr>
          <w:sz w:val="20"/>
          <w:szCs w:val="20"/>
        </w:rPr>
      </w:pPr>
    </w:p>
    <w:p w14:paraId="0FFFE1AA" w14:textId="77777777" w:rsidR="00623EE9" w:rsidRDefault="00083F74">
      <w:pPr>
        <w:spacing w:line="236" w:lineRule="auto"/>
        <w:ind w:right="120"/>
        <w:jc w:val="both"/>
        <w:rPr>
          <w:sz w:val="20"/>
          <w:szCs w:val="20"/>
        </w:rPr>
      </w:pPr>
      <w:r>
        <w:rPr>
          <w:rFonts w:eastAsia="Times New Roman"/>
        </w:rPr>
        <w:t>Hvis en sameier til tross for advarsel vesentlig misligholder sine plikter, kan styret pålegge vedkommende å selge seksjonen. Advarselen skal gis skriftlig og opplyse om at vesentlig mislighold gir styret rett til å kreve seksjonen solgt.</w:t>
      </w:r>
    </w:p>
    <w:p w14:paraId="6681001C" w14:textId="77777777" w:rsidR="00623EE9" w:rsidRDefault="00623EE9">
      <w:pPr>
        <w:spacing w:line="265" w:lineRule="exact"/>
        <w:rPr>
          <w:sz w:val="20"/>
          <w:szCs w:val="20"/>
        </w:rPr>
      </w:pPr>
    </w:p>
    <w:p w14:paraId="7DEE2BB4" w14:textId="77777777" w:rsidR="00623EE9" w:rsidRDefault="00083F74">
      <w:pPr>
        <w:spacing w:line="252" w:lineRule="auto"/>
        <w:ind w:right="260"/>
        <w:rPr>
          <w:sz w:val="20"/>
          <w:szCs w:val="20"/>
        </w:rPr>
      </w:pPr>
      <w:r>
        <w:rPr>
          <w:rFonts w:eastAsia="Times New Roman"/>
          <w:sz w:val="21"/>
          <w:szCs w:val="21"/>
        </w:rPr>
        <w:t>Pålegg om salg skal gis skriftlig og opplyse om at seksjonen kan kreves solgt ved tvangssalg hvis pålegget ikke er etterkommet innen en frist som ikke skal settes kortere enn seks måneder fra pålegget er mottatt.</w:t>
      </w:r>
    </w:p>
    <w:p w14:paraId="350F8A0F" w14:textId="77777777" w:rsidR="00623EE9" w:rsidRDefault="00623EE9">
      <w:pPr>
        <w:spacing w:line="254" w:lineRule="exact"/>
        <w:rPr>
          <w:sz w:val="20"/>
          <w:szCs w:val="20"/>
        </w:rPr>
      </w:pPr>
    </w:p>
    <w:p w14:paraId="30302A0E" w14:textId="77777777" w:rsidR="00623EE9" w:rsidRDefault="00083F74">
      <w:pPr>
        <w:spacing w:line="235" w:lineRule="auto"/>
        <w:ind w:right="140"/>
        <w:rPr>
          <w:sz w:val="20"/>
          <w:szCs w:val="20"/>
        </w:rPr>
      </w:pPr>
      <w:r>
        <w:rPr>
          <w:rFonts w:eastAsia="Times New Roman"/>
        </w:rPr>
        <w:t>Medfører sameierens oppførsel til fare for ødeleggelse eller vesentlig forringelse av eiendommen eller er sameierens oppførsel til alvorlig plage eller sjenanse for eiendommens øvrige brukere, kan sameiets styre uten forutgående skriftlig advarsel, kreve fravikelse av seksjonen etter tvangsfullbyrdelsesloven kapittel 13.</w:t>
      </w:r>
    </w:p>
    <w:p w14:paraId="42CA354D" w14:textId="77777777" w:rsidR="00623EE9" w:rsidRDefault="00623EE9">
      <w:pPr>
        <w:spacing w:line="249" w:lineRule="exact"/>
        <w:rPr>
          <w:sz w:val="20"/>
          <w:szCs w:val="20"/>
        </w:rPr>
      </w:pPr>
    </w:p>
    <w:p w14:paraId="626B991F" w14:textId="77777777" w:rsidR="00623EE9" w:rsidRDefault="00083F74">
      <w:pPr>
        <w:tabs>
          <w:tab w:val="left" w:pos="400"/>
        </w:tabs>
        <w:rPr>
          <w:sz w:val="20"/>
          <w:szCs w:val="20"/>
        </w:rPr>
      </w:pPr>
      <w:r>
        <w:rPr>
          <w:rFonts w:eastAsia="Times New Roman"/>
          <w:b/>
          <w:bCs/>
        </w:rPr>
        <w:t>18</w:t>
      </w:r>
      <w:r>
        <w:rPr>
          <w:rFonts w:eastAsia="Times New Roman"/>
          <w:b/>
          <w:bCs/>
        </w:rPr>
        <w:tab/>
        <w:t>INHABILITET</w:t>
      </w:r>
    </w:p>
    <w:p w14:paraId="54DE2569" w14:textId="77777777" w:rsidR="00623EE9" w:rsidRDefault="00623EE9">
      <w:pPr>
        <w:spacing w:line="66" w:lineRule="exact"/>
        <w:rPr>
          <w:sz w:val="20"/>
          <w:szCs w:val="20"/>
        </w:rPr>
      </w:pPr>
    </w:p>
    <w:p w14:paraId="694DFD3E" w14:textId="77777777" w:rsidR="00623EE9" w:rsidRDefault="00083F74">
      <w:pPr>
        <w:spacing w:line="236" w:lineRule="auto"/>
        <w:ind w:right="280"/>
        <w:rPr>
          <w:sz w:val="20"/>
          <w:szCs w:val="20"/>
        </w:rPr>
      </w:pPr>
      <w:r>
        <w:rPr>
          <w:rFonts w:eastAsia="Times New Roman"/>
        </w:rPr>
        <w:t>Et styremedlem må ikke delta i behandlingen eller avgjørelsen av noe spørsmål som medlemmet selv eller nærstående har en framtredende personlig eller økonomisk særinteresse i. Det samme gjelder for forretningsføreren.</w:t>
      </w:r>
    </w:p>
    <w:p w14:paraId="6FF91407" w14:textId="77777777" w:rsidR="00623EE9" w:rsidRDefault="00623EE9">
      <w:pPr>
        <w:spacing w:line="246" w:lineRule="exact"/>
        <w:rPr>
          <w:sz w:val="20"/>
          <w:szCs w:val="20"/>
        </w:rPr>
      </w:pPr>
    </w:p>
    <w:p w14:paraId="41824EF2" w14:textId="77777777" w:rsidR="00623EE9" w:rsidRDefault="00083F74">
      <w:pPr>
        <w:tabs>
          <w:tab w:val="left" w:pos="400"/>
        </w:tabs>
        <w:rPr>
          <w:sz w:val="20"/>
          <w:szCs w:val="20"/>
        </w:rPr>
      </w:pPr>
      <w:r>
        <w:rPr>
          <w:rFonts w:eastAsia="Times New Roman"/>
          <w:b/>
          <w:bCs/>
        </w:rPr>
        <w:t>19</w:t>
      </w:r>
      <w:r>
        <w:rPr>
          <w:rFonts w:eastAsia="Times New Roman"/>
          <w:b/>
          <w:bCs/>
        </w:rPr>
        <w:tab/>
        <w:t>ENDRINGER I VEDTEKTENE</w:t>
      </w:r>
    </w:p>
    <w:p w14:paraId="3F1B843D" w14:textId="77777777" w:rsidR="00623EE9" w:rsidRDefault="00623EE9">
      <w:pPr>
        <w:spacing w:line="68" w:lineRule="exact"/>
        <w:rPr>
          <w:sz w:val="20"/>
          <w:szCs w:val="20"/>
        </w:rPr>
      </w:pPr>
    </w:p>
    <w:p w14:paraId="1DACE856" w14:textId="77777777" w:rsidR="00623EE9" w:rsidRDefault="00083F74">
      <w:pPr>
        <w:spacing w:line="236" w:lineRule="auto"/>
        <w:rPr>
          <w:sz w:val="20"/>
          <w:szCs w:val="20"/>
        </w:rPr>
      </w:pPr>
      <w:r>
        <w:rPr>
          <w:rFonts w:eastAsia="Times New Roman"/>
        </w:rPr>
        <w:t>Endringer i sameiets vedtekter kan besluttes av sameiermøtet med minst to tredjedeler av de avgitte stemmer. Endringer i sameiets vedtekter kan besluttes av sameiermøtet med minst 2/3 av de avgitte stemmer om ikke lov om eierseksjoner stiller strengere krav.</w:t>
      </w:r>
    </w:p>
    <w:p w14:paraId="0D59EC5C" w14:textId="77777777" w:rsidR="00623EE9" w:rsidRDefault="00623EE9">
      <w:pPr>
        <w:spacing w:line="267" w:lineRule="exact"/>
        <w:rPr>
          <w:sz w:val="20"/>
          <w:szCs w:val="20"/>
        </w:rPr>
      </w:pPr>
    </w:p>
    <w:p w14:paraId="4DCD32FA" w14:textId="77777777" w:rsidR="00623EE9" w:rsidRDefault="00083F74">
      <w:pPr>
        <w:spacing w:line="250" w:lineRule="auto"/>
        <w:ind w:right="60"/>
        <w:rPr>
          <w:sz w:val="20"/>
          <w:szCs w:val="20"/>
        </w:rPr>
      </w:pPr>
      <w:r>
        <w:rPr>
          <w:rFonts w:eastAsia="Times New Roman"/>
          <w:sz w:val="21"/>
          <w:szCs w:val="21"/>
        </w:rPr>
        <w:t>Fordelingen av eksklusiv bruksrett til fellesareal i § 1 og § 20 kan ikke endres uten samtykke fra den det gjelder, såfremt endringen ikke er nødvendig i forbindelse med særskilt behov for HC-plass for seksjonseier.</w:t>
      </w:r>
    </w:p>
    <w:p w14:paraId="54298B71" w14:textId="77777777" w:rsidR="00623EE9" w:rsidRDefault="00623EE9">
      <w:pPr>
        <w:spacing w:line="200" w:lineRule="exact"/>
        <w:rPr>
          <w:sz w:val="20"/>
          <w:szCs w:val="20"/>
        </w:rPr>
      </w:pPr>
    </w:p>
    <w:p w14:paraId="58D75A19" w14:textId="77777777" w:rsidR="00623EE9" w:rsidRDefault="00623EE9">
      <w:pPr>
        <w:spacing w:line="289" w:lineRule="exact"/>
        <w:rPr>
          <w:sz w:val="20"/>
          <w:szCs w:val="20"/>
        </w:rPr>
      </w:pPr>
    </w:p>
    <w:p w14:paraId="58A84813" w14:textId="77777777" w:rsidR="00623EE9" w:rsidRDefault="00083F74">
      <w:pPr>
        <w:tabs>
          <w:tab w:val="left" w:pos="400"/>
        </w:tabs>
        <w:rPr>
          <w:sz w:val="20"/>
          <w:szCs w:val="20"/>
        </w:rPr>
      </w:pPr>
      <w:r>
        <w:rPr>
          <w:rFonts w:eastAsia="Times New Roman"/>
          <w:b/>
          <w:bCs/>
        </w:rPr>
        <w:t>20</w:t>
      </w:r>
      <w:r>
        <w:rPr>
          <w:rFonts w:eastAsia="Times New Roman"/>
          <w:b/>
          <w:bCs/>
        </w:rPr>
        <w:tab/>
        <w:t>Parkeringsplasser og boder</w:t>
      </w:r>
    </w:p>
    <w:p w14:paraId="4AE1D652" w14:textId="77777777" w:rsidR="00623EE9" w:rsidRDefault="00623EE9">
      <w:pPr>
        <w:spacing w:line="66" w:lineRule="exact"/>
        <w:rPr>
          <w:sz w:val="20"/>
          <w:szCs w:val="20"/>
        </w:rPr>
      </w:pPr>
    </w:p>
    <w:p w14:paraId="54E7E453" w14:textId="77777777" w:rsidR="00623EE9" w:rsidRDefault="00083F74">
      <w:pPr>
        <w:spacing w:line="237" w:lineRule="auto"/>
        <w:ind w:right="180"/>
        <w:rPr>
          <w:sz w:val="20"/>
          <w:szCs w:val="20"/>
        </w:rPr>
      </w:pPr>
      <w:r>
        <w:rPr>
          <w:rFonts w:eastAsia="Times New Roman"/>
        </w:rPr>
        <w:t>Sameiets parkeringsplasser i parkeringskjeller plan - 1 er seksjonert som fellesareal. Seksjonseierne er allikevel tildelt eksklusiv bruksrett, jf § 1. og eierseksjonsloven § 19-5. ledd. Parkeringsplassene og bodene er tildelt egne nummer angitt med henholdsvis betegnelsen P for parkeringsplass og B for bod i vedlagte bruks- og vedlikeholdsplan (vedlegg 2,).</w:t>
      </w:r>
    </w:p>
    <w:p w14:paraId="5F2F2A81" w14:textId="77777777" w:rsidR="00623EE9" w:rsidRDefault="00623EE9">
      <w:pPr>
        <w:spacing w:line="200" w:lineRule="exact"/>
        <w:rPr>
          <w:sz w:val="20"/>
          <w:szCs w:val="20"/>
        </w:rPr>
      </w:pPr>
    </w:p>
    <w:p w14:paraId="2F7E7559" w14:textId="77777777" w:rsidR="00623EE9" w:rsidRDefault="00623EE9">
      <w:pPr>
        <w:spacing w:line="200" w:lineRule="exact"/>
        <w:rPr>
          <w:sz w:val="20"/>
          <w:szCs w:val="20"/>
        </w:rPr>
      </w:pPr>
    </w:p>
    <w:p w14:paraId="2168B30C" w14:textId="77777777" w:rsidR="00623EE9" w:rsidRDefault="00623EE9">
      <w:pPr>
        <w:spacing w:line="200" w:lineRule="exact"/>
        <w:rPr>
          <w:sz w:val="20"/>
          <w:szCs w:val="20"/>
        </w:rPr>
      </w:pPr>
    </w:p>
    <w:p w14:paraId="48A9936C" w14:textId="77777777" w:rsidR="00623EE9" w:rsidRDefault="00623EE9">
      <w:pPr>
        <w:spacing w:line="317" w:lineRule="exact"/>
        <w:rPr>
          <w:sz w:val="20"/>
          <w:szCs w:val="20"/>
        </w:rPr>
      </w:pPr>
    </w:p>
    <w:p w14:paraId="2C897BB0" w14:textId="77777777" w:rsidR="00623EE9" w:rsidRDefault="00083F74">
      <w:pPr>
        <w:ind w:left="8960"/>
        <w:rPr>
          <w:sz w:val="20"/>
          <w:szCs w:val="20"/>
        </w:rPr>
      </w:pPr>
      <w:r>
        <w:rPr>
          <w:rFonts w:eastAsia="Times New Roman"/>
          <w:sz w:val="24"/>
          <w:szCs w:val="24"/>
        </w:rPr>
        <w:t>8</w:t>
      </w:r>
    </w:p>
    <w:p w14:paraId="315AE688" w14:textId="77777777" w:rsidR="00623EE9" w:rsidRDefault="00623EE9">
      <w:pPr>
        <w:sectPr w:rsidR="00623EE9">
          <w:pgSz w:w="11900" w:h="16838"/>
          <w:pgMar w:top="1413" w:right="866" w:bottom="427" w:left="1420" w:header="0" w:footer="0" w:gutter="0"/>
          <w:cols w:space="708" w:equalWidth="0">
            <w:col w:w="9620"/>
          </w:cols>
        </w:sectPr>
      </w:pPr>
    </w:p>
    <w:p w14:paraId="074AAFD9" w14:textId="77777777" w:rsidR="00623EE9" w:rsidRDefault="00083F74">
      <w:pPr>
        <w:spacing w:line="236" w:lineRule="auto"/>
        <w:rPr>
          <w:sz w:val="20"/>
          <w:szCs w:val="20"/>
        </w:rPr>
      </w:pPr>
      <w:bookmarkStart w:id="9" w:name="page9"/>
      <w:bookmarkEnd w:id="9"/>
      <w:r>
        <w:rPr>
          <w:rFonts w:eastAsia="Times New Roman"/>
        </w:rPr>
        <w:lastRenderedPageBreak/>
        <w:t>Bruksrett til p-plass skal følge boligseksjonen ved salg. Bruksrett til p-plass kan ikke selges internt i sameiet eller ut av sameiet. De boligseksjoner som disponerer bruksrett til mer enn 1 p-plass, kan kun selge eller overføre denne til andre boligseksjonseiere forutsatt at det ikke er bod i bakkant av p-plassen.</w:t>
      </w:r>
    </w:p>
    <w:p w14:paraId="5748D366" w14:textId="77777777" w:rsidR="00623EE9" w:rsidRDefault="00623EE9">
      <w:pPr>
        <w:spacing w:line="200" w:lineRule="exact"/>
        <w:rPr>
          <w:sz w:val="20"/>
          <w:szCs w:val="20"/>
        </w:rPr>
      </w:pPr>
    </w:p>
    <w:p w14:paraId="1FE2D968" w14:textId="77777777" w:rsidR="00623EE9" w:rsidRDefault="00623EE9">
      <w:pPr>
        <w:spacing w:line="307" w:lineRule="exact"/>
        <w:rPr>
          <w:sz w:val="20"/>
          <w:szCs w:val="20"/>
        </w:rPr>
      </w:pPr>
    </w:p>
    <w:p w14:paraId="5CBB2D17" w14:textId="77777777" w:rsidR="00623EE9" w:rsidRDefault="00083F74">
      <w:pPr>
        <w:rPr>
          <w:sz w:val="20"/>
          <w:szCs w:val="20"/>
        </w:rPr>
      </w:pPr>
      <w:r>
        <w:rPr>
          <w:rFonts w:eastAsia="Times New Roman"/>
        </w:rPr>
        <w:t>Den eksklusive bruksrettene til parkeringsplasser og boder er fordelt som følger:</w:t>
      </w:r>
    </w:p>
    <w:tbl>
      <w:tblPr>
        <w:tblW w:w="0" w:type="auto"/>
        <w:tblInd w:w="70" w:type="dxa"/>
        <w:tblLayout w:type="fixed"/>
        <w:tblCellMar>
          <w:left w:w="0" w:type="dxa"/>
          <w:right w:w="0" w:type="dxa"/>
        </w:tblCellMar>
        <w:tblLook w:val="04A0" w:firstRow="1" w:lastRow="0" w:firstColumn="1" w:lastColumn="0" w:noHBand="0" w:noVBand="1"/>
      </w:tblPr>
      <w:tblGrid>
        <w:gridCol w:w="1380"/>
        <w:gridCol w:w="1180"/>
        <w:gridCol w:w="1320"/>
        <w:gridCol w:w="940"/>
      </w:tblGrid>
      <w:tr w:rsidR="00623EE9" w14:paraId="72C8EF65" w14:textId="77777777">
        <w:trPr>
          <w:trHeight w:val="415"/>
        </w:trPr>
        <w:tc>
          <w:tcPr>
            <w:tcW w:w="1380" w:type="dxa"/>
            <w:tcBorders>
              <w:top w:val="single" w:sz="8" w:space="0" w:color="auto"/>
              <w:left w:val="single" w:sz="8" w:space="0" w:color="auto"/>
              <w:bottom w:val="single" w:sz="8" w:space="0" w:color="auto"/>
              <w:right w:val="single" w:sz="8" w:space="0" w:color="auto"/>
            </w:tcBorders>
            <w:vAlign w:val="bottom"/>
          </w:tcPr>
          <w:p w14:paraId="13BDC20B" w14:textId="77777777" w:rsidR="00623EE9" w:rsidRDefault="00083F74">
            <w:pPr>
              <w:jc w:val="center"/>
              <w:rPr>
                <w:sz w:val="20"/>
                <w:szCs w:val="20"/>
              </w:rPr>
            </w:pPr>
            <w:r>
              <w:rPr>
                <w:rFonts w:ascii="Calibri" w:eastAsia="Calibri" w:hAnsi="Calibri" w:cs="Calibri"/>
                <w:b/>
                <w:bCs/>
                <w:w w:val="99"/>
              </w:rPr>
              <w:t>Leilighet nr.</w:t>
            </w:r>
          </w:p>
        </w:tc>
        <w:tc>
          <w:tcPr>
            <w:tcW w:w="1180" w:type="dxa"/>
            <w:tcBorders>
              <w:top w:val="single" w:sz="8" w:space="0" w:color="auto"/>
              <w:bottom w:val="single" w:sz="8" w:space="0" w:color="auto"/>
              <w:right w:val="single" w:sz="8" w:space="0" w:color="auto"/>
            </w:tcBorders>
            <w:vAlign w:val="bottom"/>
          </w:tcPr>
          <w:p w14:paraId="71C9EF0B" w14:textId="77777777" w:rsidR="00623EE9" w:rsidRDefault="00083F74">
            <w:pPr>
              <w:ind w:left="60"/>
              <w:rPr>
                <w:sz w:val="20"/>
                <w:szCs w:val="20"/>
              </w:rPr>
            </w:pPr>
            <w:r>
              <w:rPr>
                <w:rFonts w:ascii="Calibri" w:eastAsia="Calibri" w:hAnsi="Calibri" w:cs="Calibri"/>
                <w:b/>
                <w:bCs/>
              </w:rPr>
              <w:t>Seksjon nr.</w:t>
            </w:r>
          </w:p>
        </w:tc>
        <w:tc>
          <w:tcPr>
            <w:tcW w:w="1320" w:type="dxa"/>
            <w:tcBorders>
              <w:top w:val="single" w:sz="8" w:space="0" w:color="auto"/>
              <w:bottom w:val="single" w:sz="8" w:space="0" w:color="auto"/>
              <w:right w:val="single" w:sz="8" w:space="0" w:color="auto"/>
            </w:tcBorders>
            <w:vAlign w:val="bottom"/>
          </w:tcPr>
          <w:p w14:paraId="6AE46B09" w14:textId="77777777" w:rsidR="00623EE9" w:rsidRDefault="00083F74">
            <w:pPr>
              <w:jc w:val="center"/>
              <w:rPr>
                <w:sz w:val="20"/>
                <w:szCs w:val="20"/>
              </w:rPr>
            </w:pPr>
            <w:r>
              <w:rPr>
                <w:rFonts w:ascii="Calibri" w:eastAsia="Calibri" w:hAnsi="Calibri" w:cs="Calibri"/>
                <w:b/>
                <w:bCs/>
              </w:rPr>
              <w:t>P-plass nr.</w:t>
            </w:r>
          </w:p>
        </w:tc>
        <w:tc>
          <w:tcPr>
            <w:tcW w:w="940" w:type="dxa"/>
            <w:tcBorders>
              <w:top w:val="single" w:sz="8" w:space="0" w:color="auto"/>
              <w:bottom w:val="single" w:sz="8" w:space="0" w:color="auto"/>
            </w:tcBorders>
            <w:vAlign w:val="bottom"/>
          </w:tcPr>
          <w:p w14:paraId="57EB23CA" w14:textId="77777777" w:rsidR="00623EE9" w:rsidRDefault="00083F74">
            <w:pPr>
              <w:jc w:val="center"/>
              <w:rPr>
                <w:sz w:val="20"/>
                <w:szCs w:val="20"/>
              </w:rPr>
            </w:pPr>
            <w:r>
              <w:rPr>
                <w:rFonts w:ascii="Calibri" w:eastAsia="Calibri" w:hAnsi="Calibri" w:cs="Calibri"/>
                <w:b/>
                <w:bCs/>
                <w:w w:val="99"/>
              </w:rPr>
              <w:t>Bod nr.</w:t>
            </w:r>
          </w:p>
        </w:tc>
      </w:tr>
      <w:tr w:rsidR="00623EE9" w14:paraId="3F2A94BF" w14:textId="77777777">
        <w:trPr>
          <w:trHeight w:val="291"/>
        </w:trPr>
        <w:tc>
          <w:tcPr>
            <w:tcW w:w="1380" w:type="dxa"/>
            <w:tcBorders>
              <w:left w:val="single" w:sz="8" w:space="0" w:color="auto"/>
              <w:bottom w:val="single" w:sz="8" w:space="0" w:color="auto"/>
              <w:right w:val="single" w:sz="8" w:space="0" w:color="auto"/>
            </w:tcBorders>
            <w:vAlign w:val="bottom"/>
          </w:tcPr>
          <w:p w14:paraId="2194EEED" w14:textId="77777777" w:rsidR="00623EE9" w:rsidRDefault="00083F74">
            <w:pPr>
              <w:jc w:val="center"/>
              <w:rPr>
                <w:sz w:val="20"/>
                <w:szCs w:val="20"/>
              </w:rPr>
            </w:pPr>
            <w:r>
              <w:rPr>
                <w:rFonts w:ascii="Arial" w:eastAsia="Arial" w:hAnsi="Arial" w:cs="Arial"/>
                <w:w w:val="99"/>
                <w:sz w:val="20"/>
                <w:szCs w:val="20"/>
              </w:rPr>
              <w:t>F-201</w:t>
            </w:r>
          </w:p>
        </w:tc>
        <w:tc>
          <w:tcPr>
            <w:tcW w:w="1180" w:type="dxa"/>
            <w:tcBorders>
              <w:bottom w:val="single" w:sz="8" w:space="0" w:color="auto"/>
              <w:right w:val="single" w:sz="8" w:space="0" w:color="auto"/>
            </w:tcBorders>
            <w:vAlign w:val="bottom"/>
          </w:tcPr>
          <w:p w14:paraId="699ED00A" w14:textId="77777777" w:rsidR="00623EE9" w:rsidRDefault="00083F74">
            <w:pPr>
              <w:jc w:val="center"/>
              <w:rPr>
                <w:sz w:val="20"/>
                <w:szCs w:val="20"/>
              </w:rPr>
            </w:pPr>
            <w:r>
              <w:rPr>
                <w:rFonts w:ascii="Arial" w:eastAsia="Arial" w:hAnsi="Arial" w:cs="Arial"/>
                <w:sz w:val="20"/>
                <w:szCs w:val="20"/>
              </w:rPr>
              <w:t>S41/T41</w:t>
            </w:r>
          </w:p>
        </w:tc>
        <w:tc>
          <w:tcPr>
            <w:tcW w:w="1320" w:type="dxa"/>
            <w:tcBorders>
              <w:bottom w:val="single" w:sz="8" w:space="0" w:color="auto"/>
              <w:right w:val="single" w:sz="8" w:space="0" w:color="auto"/>
            </w:tcBorders>
            <w:vAlign w:val="bottom"/>
          </w:tcPr>
          <w:p w14:paraId="0C9FF696" w14:textId="77777777" w:rsidR="00623EE9" w:rsidRDefault="00083F74">
            <w:pPr>
              <w:jc w:val="center"/>
              <w:rPr>
                <w:sz w:val="20"/>
                <w:szCs w:val="20"/>
              </w:rPr>
            </w:pPr>
            <w:r>
              <w:rPr>
                <w:rFonts w:ascii="Arial" w:eastAsia="Arial" w:hAnsi="Arial" w:cs="Arial"/>
                <w:w w:val="95"/>
                <w:sz w:val="20"/>
                <w:szCs w:val="20"/>
              </w:rPr>
              <w:t>001</w:t>
            </w:r>
          </w:p>
        </w:tc>
        <w:tc>
          <w:tcPr>
            <w:tcW w:w="940" w:type="dxa"/>
            <w:tcBorders>
              <w:bottom w:val="single" w:sz="8" w:space="0" w:color="auto"/>
              <w:right w:val="single" w:sz="8" w:space="0" w:color="auto"/>
            </w:tcBorders>
            <w:vAlign w:val="bottom"/>
          </w:tcPr>
          <w:p w14:paraId="6FC3A1FF" w14:textId="77777777" w:rsidR="00623EE9" w:rsidRDefault="00083F74">
            <w:pPr>
              <w:jc w:val="center"/>
              <w:rPr>
                <w:sz w:val="20"/>
                <w:szCs w:val="20"/>
              </w:rPr>
            </w:pPr>
            <w:r>
              <w:rPr>
                <w:rFonts w:ascii="Arial" w:eastAsia="Arial" w:hAnsi="Arial" w:cs="Arial"/>
                <w:sz w:val="20"/>
                <w:szCs w:val="20"/>
              </w:rPr>
              <w:t>001</w:t>
            </w:r>
          </w:p>
        </w:tc>
      </w:tr>
      <w:tr w:rsidR="00623EE9" w14:paraId="2951E0E0" w14:textId="77777777">
        <w:trPr>
          <w:trHeight w:val="291"/>
        </w:trPr>
        <w:tc>
          <w:tcPr>
            <w:tcW w:w="1380" w:type="dxa"/>
            <w:tcBorders>
              <w:left w:val="single" w:sz="8" w:space="0" w:color="auto"/>
              <w:bottom w:val="single" w:sz="8" w:space="0" w:color="auto"/>
              <w:right w:val="single" w:sz="8" w:space="0" w:color="auto"/>
            </w:tcBorders>
            <w:vAlign w:val="bottom"/>
          </w:tcPr>
          <w:p w14:paraId="5F992672" w14:textId="77777777" w:rsidR="00623EE9" w:rsidRDefault="00083F74">
            <w:pPr>
              <w:jc w:val="center"/>
              <w:rPr>
                <w:sz w:val="20"/>
                <w:szCs w:val="20"/>
              </w:rPr>
            </w:pPr>
            <w:r>
              <w:rPr>
                <w:rFonts w:ascii="Arial" w:eastAsia="Arial" w:hAnsi="Arial" w:cs="Arial"/>
                <w:w w:val="99"/>
                <w:sz w:val="20"/>
                <w:szCs w:val="20"/>
              </w:rPr>
              <w:t>F-202</w:t>
            </w:r>
          </w:p>
        </w:tc>
        <w:tc>
          <w:tcPr>
            <w:tcW w:w="1180" w:type="dxa"/>
            <w:tcBorders>
              <w:bottom w:val="single" w:sz="8" w:space="0" w:color="auto"/>
              <w:right w:val="single" w:sz="8" w:space="0" w:color="auto"/>
            </w:tcBorders>
            <w:vAlign w:val="bottom"/>
          </w:tcPr>
          <w:p w14:paraId="1164D30F" w14:textId="77777777" w:rsidR="00623EE9" w:rsidRDefault="00083F74">
            <w:pPr>
              <w:jc w:val="center"/>
              <w:rPr>
                <w:sz w:val="20"/>
                <w:szCs w:val="20"/>
              </w:rPr>
            </w:pPr>
            <w:r>
              <w:rPr>
                <w:rFonts w:ascii="Arial" w:eastAsia="Arial" w:hAnsi="Arial" w:cs="Arial"/>
                <w:sz w:val="20"/>
                <w:szCs w:val="20"/>
              </w:rPr>
              <w:t>S39/T39</w:t>
            </w:r>
          </w:p>
        </w:tc>
        <w:tc>
          <w:tcPr>
            <w:tcW w:w="1320" w:type="dxa"/>
            <w:tcBorders>
              <w:bottom w:val="single" w:sz="8" w:space="0" w:color="auto"/>
              <w:right w:val="single" w:sz="8" w:space="0" w:color="auto"/>
            </w:tcBorders>
            <w:vAlign w:val="bottom"/>
          </w:tcPr>
          <w:p w14:paraId="6401B2A6" w14:textId="77777777" w:rsidR="00623EE9" w:rsidRDefault="00083F74">
            <w:pPr>
              <w:jc w:val="center"/>
              <w:rPr>
                <w:sz w:val="20"/>
                <w:szCs w:val="20"/>
              </w:rPr>
            </w:pPr>
            <w:r>
              <w:rPr>
                <w:rFonts w:ascii="Arial" w:eastAsia="Arial" w:hAnsi="Arial" w:cs="Arial"/>
                <w:w w:val="95"/>
                <w:sz w:val="20"/>
                <w:szCs w:val="20"/>
              </w:rPr>
              <w:t>002</w:t>
            </w:r>
          </w:p>
        </w:tc>
        <w:tc>
          <w:tcPr>
            <w:tcW w:w="940" w:type="dxa"/>
            <w:tcBorders>
              <w:bottom w:val="single" w:sz="8" w:space="0" w:color="auto"/>
              <w:right w:val="single" w:sz="8" w:space="0" w:color="auto"/>
            </w:tcBorders>
            <w:vAlign w:val="bottom"/>
          </w:tcPr>
          <w:p w14:paraId="302F8018" w14:textId="77777777" w:rsidR="00623EE9" w:rsidRDefault="00083F74">
            <w:pPr>
              <w:jc w:val="center"/>
              <w:rPr>
                <w:sz w:val="20"/>
                <w:szCs w:val="20"/>
              </w:rPr>
            </w:pPr>
            <w:r>
              <w:rPr>
                <w:rFonts w:ascii="Arial" w:eastAsia="Arial" w:hAnsi="Arial" w:cs="Arial"/>
                <w:sz w:val="20"/>
                <w:szCs w:val="20"/>
              </w:rPr>
              <w:t>002</w:t>
            </w:r>
          </w:p>
        </w:tc>
      </w:tr>
      <w:tr w:rsidR="00623EE9" w14:paraId="3A46D979" w14:textId="77777777">
        <w:trPr>
          <w:trHeight w:val="291"/>
        </w:trPr>
        <w:tc>
          <w:tcPr>
            <w:tcW w:w="1380" w:type="dxa"/>
            <w:tcBorders>
              <w:left w:val="single" w:sz="8" w:space="0" w:color="auto"/>
              <w:bottom w:val="single" w:sz="8" w:space="0" w:color="auto"/>
              <w:right w:val="single" w:sz="8" w:space="0" w:color="auto"/>
            </w:tcBorders>
            <w:vAlign w:val="bottom"/>
          </w:tcPr>
          <w:p w14:paraId="452CC824" w14:textId="77777777" w:rsidR="00623EE9" w:rsidRDefault="00083F74">
            <w:pPr>
              <w:jc w:val="center"/>
              <w:rPr>
                <w:sz w:val="20"/>
                <w:szCs w:val="20"/>
              </w:rPr>
            </w:pPr>
            <w:r>
              <w:rPr>
                <w:rFonts w:ascii="Arial" w:eastAsia="Arial" w:hAnsi="Arial" w:cs="Arial"/>
                <w:w w:val="99"/>
                <w:sz w:val="20"/>
                <w:szCs w:val="20"/>
              </w:rPr>
              <w:t>F-203</w:t>
            </w:r>
          </w:p>
        </w:tc>
        <w:tc>
          <w:tcPr>
            <w:tcW w:w="1180" w:type="dxa"/>
            <w:tcBorders>
              <w:bottom w:val="single" w:sz="8" w:space="0" w:color="auto"/>
              <w:right w:val="single" w:sz="8" w:space="0" w:color="auto"/>
            </w:tcBorders>
            <w:vAlign w:val="bottom"/>
          </w:tcPr>
          <w:p w14:paraId="6206F3F4" w14:textId="77777777" w:rsidR="00623EE9" w:rsidRDefault="00083F74">
            <w:pPr>
              <w:jc w:val="center"/>
              <w:rPr>
                <w:sz w:val="20"/>
                <w:szCs w:val="20"/>
              </w:rPr>
            </w:pPr>
            <w:r>
              <w:rPr>
                <w:rFonts w:ascii="Arial" w:eastAsia="Arial" w:hAnsi="Arial" w:cs="Arial"/>
                <w:sz w:val="20"/>
                <w:szCs w:val="20"/>
              </w:rPr>
              <w:t>S40/T40</w:t>
            </w:r>
          </w:p>
        </w:tc>
        <w:tc>
          <w:tcPr>
            <w:tcW w:w="1320" w:type="dxa"/>
            <w:tcBorders>
              <w:bottom w:val="single" w:sz="8" w:space="0" w:color="auto"/>
              <w:right w:val="single" w:sz="8" w:space="0" w:color="auto"/>
            </w:tcBorders>
            <w:vAlign w:val="bottom"/>
          </w:tcPr>
          <w:p w14:paraId="3FC9C08A" w14:textId="77777777" w:rsidR="00623EE9" w:rsidRDefault="00083F74">
            <w:pPr>
              <w:jc w:val="center"/>
              <w:rPr>
                <w:sz w:val="20"/>
                <w:szCs w:val="20"/>
              </w:rPr>
            </w:pPr>
            <w:r>
              <w:rPr>
                <w:rFonts w:ascii="Arial" w:eastAsia="Arial" w:hAnsi="Arial" w:cs="Arial"/>
                <w:w w:val="95"/>
                <w:sz w:val="20"/>
                <w:szCs w:val="20"/>
              </w:rPr>
              <w:t>003</w:t>
            </w:r>
          </w:p>
        </w:tc>
        <w:tc>
          <w:tcPr>
            <w:tcW w:w="940" w:type="dxa"/>
            <w:tcBorders>
              <w:bottom w:val="single" w:sz="8" w:space="0" w:color="auto"/>
              <w:right w:val="single" w:sz="8" w:space="0" w:color="auto"/>
            </w:tcBorders>
            <w:vAlign w:val="bottom"/>
          </w:tcPr>
          <w:p w14:paraId="39EC535D" w14:textId="77777777" w:rsidR="00623EE9" w:rsidRDefault="00083F74">
            <w:pPr>
              <w:jc w:val="center"/>
              <w:rPr>
                <w:sz w:val="20"/>
                <w:szCs w:val="20"/>
              </w:rPr>
            </w:pPr>
            <w:r>
              <w:rPr>
                <w:rFonts w:ascii="Arial" w:eastAsia="Arial" w:hAnsi="Arial" w:cs="Arial"/>
                <w:sz w:val="20"/>
                <w:szCs w:val="20"/>
              </w:rPr>
              <w:t>003</w:t>
            </w:r>
          </w:p>
        </w:tc>
      </w:tr>
      <w:tr w:rsidR="00623EE9" w14:paraId="330F770A" w14:textId="77777777">
        <w:trPr>
          <w:trHeight w:val="290"/>
        </w:trPr>
        <w:tc>
          <w:tcPr>
            <w:tcW w:w="1380" w:type="dxa"/>
            <w:tcBorders>
              <w:left w:val="single" w:sz="8" w:space="0" w:color="auto"/>
              <w:bottom w:val="single" w:sz="8" w:space="0" w:color="auto"/>
              <w:right w:val="single" w:sz="8" w:space="0" w:color="auto"/>
            </w:tcBorders>
            <w:vAlign w:val="bottom"/>
          </w:tcPr>
          <w:p w14:paraId="4B11C3C2" w14:textId="77777777" w:rsidR="00623EE9" w:rsidRDefault="00083F74">
            <w:pPr>
              <w:jc w:val="center"/>
              <w:rPr>
                <w:sz w:val="20"/>
                <w:szCs w:val="20"/>
              </w:rPr>
            </w:pPr>
            <w:r>
              <w:rPr>
                <w:rFonts w:ascii="Arial" w:eastAsia="Arial" w:hAnsi="Arial" w:cs="Arial"/>
                <w:w w:val="99"/>
                <w:sz w:val="20"/>
                <w:szCs w:val="20"/>
              </w:rPr>
              <w:t>F-301</w:t>
            </w:r>
          </w:p>
        </w:tc>
        <w:tc>
          <w:tcPr>
            <w:tcW w:w="1180" w:type="dxa"/>
            <w:tcBorders>
              <w:bottom w:val="single" w:sz="8" w:space="0" w:color="auto"/>
              <w:right w:val="single" w:sz="8" w:space="0" w:color="auto"/>
            </w:tcBorders>
            <w:vAlign w:val="bottom"/>
          </w:tcPr>
          <w:p w14:paraId="038FCA4A" w14:textId="77777777" w:rsidR="00623EE9" w:rsidRDefault="00083F74">
            <w:pPr>
              <w:jc w:val="center"/>
              <w:rPr>
                <w:sz w:val="20"/>
                <w:szCs w:val="20"/>
              </w:rPr>
            </w:pPr>
            <w:r>
              <w:rPr>
                <w:rFonts w:ascii="Arial" w:eastAsia="Arial" w:hAnsi="Arial" w:cs="Arial"/>
                <w:sz w:val="20"/>
                <w:szCs w:val="20"/>
              </w:rPr>
              <w:t>S44</w:t>
            </w:r>
          </w:p>
        </w:tc>
        <w:tc>
          <w:tcPr>
            <w:tcW w:w="1320" w:type="dxa"/>
            <w:tcBorders>
              <w:bottom w:val="single" w:sz="8" w:space="0" w:color="auto"/>
              <w:right w:val="single" w:sz="8" w:space="0" w:color="auto"/>
            </w:tcBorders>
            <w:vAlign w:val="bottom"/>
          </w:tcPr>
          <w:p w14:paraId="3E502012" w14:textId="77777777" w:rsidR="00623EE9" w:rsidRDefault="00083F74">
            <w:pPr>
              <w:jc w:val="center"/>
              <w:rPr>
                <w:sz w:val="20"/>
                <w:szCs w:val="20"/>
              </w:rPr>
            </w:pPr>
            <w:r>
              <w:rPr>
                <w:rFonts w:ascii="Arial" w:eastAsia="Arial" w:hAnsi="Arial" w:cs="Arial"/>
                <w:w w:val="95"/>
                <w:sz w:val="20"/>
                <w:szCs w:val="20"/>
              </w:rPr>
              <w:t>004</w:t>
            </w:r>
          </w:p>
        </w:tc>
        <w:tc>
          <w:tcPr>
            <w:tcW w:w="940" w:type="dxa"/>
            <w:tcBorders>
              <w:bottom w:val="single" w:sz="8" w:space="0" w:color="auto"/>
              <w:right w:val="single" w:sz="8" w:space="0" w:color="auto"/>
            </w:tcBorders>
            <w:vAlign w:val="bottom"/>
          </w:tcPr>
          <w:p w14:paraId="22EB2C4E" w14:textId="77777777" w:rsidR="00623EE9" w:rsidRDefault="00083F74">
            <w:pPr>
              <w:jc w:val="center"/>
              <w:rPr>
                <w:sz w:val="20"/>
                <w:szCs w:val="20"/>
              </w:rPr>
            </w:pPr>
            <w:r>
              <w:rPr>
                <w:rFonts w:ascii="Arial" w:eastAsia="Arial" w:hAnsi="Arial" w:cs="Arial"/>
                <w:sz w:val="20"/>
                <w:szCs w:val="20"/>
              </w:rPr>
              <w:t>004</w:t>
            </w:r>
          </w:p>
        </w:tc>
      </w:tr>
      <w:tr w:rsidR="00623EE9" w14:paraId="766FD774" w14:textId="77777777">
        <w:trPr>
          <w:trHeight w:val="290"/>
        </w:trPr>
        <w:tc>
          <w:tcPr>
            <w:tcW w:w="1380" w:type="dxa"/>
            <w:tcBorders>
              <w:left w:val="single" w:sz="8" w:space="0" w:color="auto"/>
              <w:bottom w:val="single" w:sz="8" w:space="0" w:color="auto"/>
              <w:right w:val="single" w:sz="8" w:space="0" w:color="auto"/>
            </w:tcBorders>
            <w:vAlign w:val="bottom"/>
          </w:tcPr>
          <w:p w14:paraId="73569824" w14:textId="77777777" w:rsidR="00623EE9" w:rsidRDefault="00083F74">
            <w:pPr>
              <w:jc w:val="center"/>
              <w:rPr>
                <w:sz w:val="20"/>
                <w:szCs w:val="20"/>
              </w:rPr>
            </w:pPr>
            <w:r>
              <w:rPr>
                <w:rFonts w:ascii="Arial" w:eastAsia="Arial" w:hAnsi="Arial" w:cs="Arial"/>
                <w:w w:val="99"/>
                <w:sz w:val="20"/>
                <w:szCs w:val="20"/>
              </w:rPr>
              <w:t>F-302</w:t>
            </w:r>
          </w:p>
        </w:tc>
        <w:tc>
          <w:tcPr>
            <w:tcW w:w="1180" w:type="dxa"/>
            <w:tcBorders>
              <w:bottom w:val="single" w:sz="8" w:space="0" w:color="auto"/>
              <w:right w:val="single" w:sz="8" w:space="0" w:color="auto"/>
            </w:tcBorders>
            <w:vAlign w:val="bottom"/>
          </w:tcPr>
          <w:p w14:paraId="5C17914A" w14:textId="77777777" w:rsidR="00623EE9" w:rsidRDefault="00083F74">
            <w:pPr>
              <w:jc w:val="center"/>
              <w:rPr>
                <w:sz w:val="20"/>
                <w:szCs w:val="20"/>
              </w:rPr>
            </w:pPr>
            <w:r>
              <w:rPr>
                <w:rFonts w:ascii="Arial" w:eastAsia="Arial" w:hAnsi="Arial" w:cs="Arial"/>
                <w:sz w:val="20"/>
                <w:szCs w:val="20"/>
              </w:rPr>
              <w:t>S42</w:t>
            </w:r>
          </w:p>
        </w:tc>
        <w:tc>
          <w:tcPr>
            <w:tcW w:w="1320" w:type="dxa"/>
            <w:tcBorders>
              <w:bottom w:val="single" w:sz="8" w:space="0" w:color="auto"/>
              <w:right w:val="single" w:sz="8" w:space="0" w:color="auto"/>
            </w:tcBorders>
            <w:vAlign w:val="bottom"/>
          </w:tcPr>
          <w:p w14:paraId="0F2DB999" w14:textId="77777777" w:rsidR="00623EE9" w:rsidRDefault="00083F74">
            <w:pPr>
              <w:jc w:val="center"/>
              <w:rPr>
                <w:sz w:val="20"/>
                <w:szCs w:val="20"/>
              </w:rPr>
            </w:pPr>
            <w:r>
              <w:rPr>
                <w:rFonts w:ascii="Arial" w:eastAsia="Arial" w:hAnsi="Arial" w:cs="Arial"/>
                <w:w w:val="95"/>
                <w:sz w:val="20"/>
                <w:szCs w:val="20"/>
              </w:rPr>
              <w:t>005</w:t>
            </w:r>
          </w:p>
        </w:tc>
        <w:tc>
          <w:tcPr>
            <w:tcW w:w="940" w:type="dxa"/>
            <w:tcBorders>
              <w:bottom w:val="single" w:sz="8" w:space="0" w:color="auto"/>
              <w:right w:val="single" w:sz="8" w:space="0" w:color="auto"/>
            </w:tcBorders>
            <w:vAlign w:val="bottom"/>
          </w:tcPr>
          <w:p w14:paraId="6835E3C4" w14:textId="77777777" w:rsidR="00623EE9" w:rsidRDefault="00083F74">
            <w:pPr>
              <w:jc w:val="center"/>
              <w:rPr>
                <w:sz w:val="20"/>
                <w:szCs w:val="20"/>
              </w:rPr>
            </w:pPr>
            <w:r>
              <w:rPr>
                <w:rFonts w:ascii="Arial" w:eastAsia="Arial" w:hAnsi="Arial" w:cs="Arial"/>
                <w:sz w:val="20"/>
                <w:szCs w:val="20"/>
              </w:rPr>
              <w:t>005</w:t>
            </w:r>
          </w:p>
        </w:tc>
      </w:tr>
      <w:tr w:rsidR="00623EE9" w14:paraId="3CA73BB8" w14:textId="77777777">
        <w:trPr>
          <w:trHeight w:val="290"/>
        </w:trPr>
        <w:tc>
          <w:tcPr>
            <w:tcW w:w="1380" w:type="dxa"/>
            <w:tcBorders>
              <w:left w:val="single" w:sz="8" w:space="0" w:color="auto"/>
              <w:bottom w:val="single" w:sz="8" w:space="0" w:color="auto"/>
              <w:right w:val="single" w:sz="8" w:space="0" w:color="auto"/>
            </w:tcBorders>
            <w:vAlign w:val="bottom"/>
          </w:tcPr>
          <w:p w14:paraId="3BA963A5" w14:textId="77777777" w:rsidR="00623EE9" w:rsidRDefault="00083F74">
            <w:pPr>
              <w:jc w:val="center"/>
              <w:rPr>
                <w:sz w:val="20"/>
                <w:szCs w:val="20"/>
              </w:rPr>
            </w:pPr>
            <w:r>
              <w:rPr>
                <w:rFonts w:ascii="Arial" w:eastAsia="Arial" w:hAnsi="Arial" w:cs="Arial"/>
                <w:w w:val="99"/>
                <w:sz w:val="20"/>
                <w:szCs w:val="20"/>
              </w:rPr>
              <w:t>F-303</w:t>
            </w:r>
          </w:p>
        </w:tc>
        <w:tc>
          <w:tcPr>
            <w:tcW w:w="1180" w:type="dxa"/>
            <w:tcBorders>
              <w:bottom w:val="single" w:sz="8" w:space="0" w:color="auto"/>
              <w:right w:val="single" w:sz="8" w:space="0" w:color="auto"/>
            </w:tcBorders>
            <w:vAlign w:val="bottom"/>
          </w:tcPr>
          <w:p w14:paraId="6C6076FF" w14:textId="77777777" w:rsidR="00623EE9" w:rsidRDefault="00083F74">
            <w:pPr>
              <w:jc w:val="center"/>
              <w:rPr>
                <w:sz w:val="20"/>
                <w:szCs w:val="20"/>
              </w:rPr>
            </w:pPr>
            <w:r>
              <w:rPr>
                <w:rFonts w:ascii="Arial" w:eastAsia="Arial" w:hAnsi="Arial" w:cs="Arial"/>
                <w:sz w:val="20"/>
                <w:szCs w:val="20"/>
              </w:rPr>
              <w:t>S43</w:t>
            </w:r>
          </w:p>
        </w:tc>
        <w:tc>
          <w:tcPr>
            <w:tcW w:w="1320" w:type="dxa"/>
            <w:tcBorders>
              <w:bottom w:val="single" w:sz="8" w:space="0" w:color="auto"/>
              <w:right w:val="single" w:sz="8" w:space="0" w:color="auto"/>
            </w:tcBorders>
            <w:vAlign w:val="bottom"/>
          </w:tcPr>
          <w:p w14:paraId="4BC20E78" w14:textId="77777777" w:rsidR="00623EE9" w:rsidRDefault="00083F74">
            <w:pPr>
              <w:jc w:val="center"/>
              <w:rPr>
                <w:sz w:val="20"/>
                <w:szCs w:val="20"/>
              </w:rPr>
            </w:pPr>
            <w:r>
              <w:rPr>
                <w:rFonts w:ascii="Arial" w:eastAsia="Arial" w:hAnsi="Arial" w:cs="Arial"/>
                <w:w w:val="95"/>
                <w:sz w:val="20"/>
                <w:szCs w:val="20"/>
              </w:rPr>
              <w:t>006</w:t>
            </w:r>
          </w:p>
        </w:tc>
        <w:tc>
          <w:tcPr>
            <w:tcW w:w="940" w:type="dxa"/>
            <w:tcBorders>
              <w:bottom w:val="single" w:sz="8" w:space="0" w:color="auto"/>
              <w:right w:val="single" w:sz="8" w:space="0" w:color="auto"/>
            </w:tcBorders>
            <w:vAlign w:val="bottom"/>
          </w:tcPr>
          <w:p w14:paraId="6EB1F8EB" w14:textId="77777777" w:rsidR="00623EE9" w:rsidRDefault="00083F74">
            <w:pPr>
              <w:jc w:val="center"/>
              <w:rPr>
                <w:sz w:val="20"/>
                <w:szCs w:val="20"/>
              </w:rPr>
            </w:pPr>
            <w:r>
              <w:rPr>
                <w:rFonts w:ascii="Arial" w:eastAsia="Arial" w:hAnsi="Arial" w:cs="Arial"/>
                <w:sz w:val="20"/>
                <w:szCs w:val="20"/>
              </w:rPr>
              <w:t>006</w:t>
            </w:r>
          </w:p>
        </w:tc>
      </w:tr>
      <w:tr w:rsidR="00623EE9" w14:paraId="438DD468" w14:textId="77777777">
        <w:trPr>
          <w:trHeight w:val="290"/>
        </w:trPr>
        <w:tc>
          <w:tcPr>
            <w:tcW w:w="1380" w:type="dxa"/>
            <w:tcBorders>
              <w:left w:val="single" w:sz="8" w:space="0" w:color="auto"/>
              <w:bottom w:val="single" w:sz="8" w:space="0" w:color="auto"/>
              <w:right w:val="single" w:sz="8" w:space="0" w:color="auto"/>
            </w:tcBorders>
            <w:vAlign w:val="bottom"/>
          </w:tcPr>
          <w:p w14:paraId="76AACE7E" w14:textId="77777777" w:rsidR="00623EE9" w:rsidRDefault="00083F74">
            <w:pPr>
              <w:jc w:val="center"/>
              <w:rPr>
                <w:sz w:val="20"/>
                <w:szCs w:val="20"/>
              </w:rPr>
            </w:pPr>
            <w:r>
              <w:rPr>
                <w:rFonts w:ascii="Arial" w:eastAsia="Arial" w:hAnsi="Arial" w:cs="Arial"/>
                <w:w w:val="99"/>
                <w:sz w:val="20"/>
                <w:szCs w:val="20"/>
              </w:rPr>
              <w:t>F-401</w:t>
            </w:r>
          </w:p>
        </w:tc>
        <w:tc>
          <w:tcPr>
            <w:tcW w:w="1180" w:type="dxa"/>
            <w:tcBorders>
              <w:bottom w:val="single" w:sz="8" w:space="0" w:color="auto"/>
              <w:right w:val="single" w:sz="8" w:space="0" w:color="auto"/>
            </w:tcBorders>
            <w:vAlign w:val="bottom"/>
          </w:tcPr>
          <w:p w14:paraId="11C0B103" w14:textId="77777777" w:rsidR="00623EE9" w:rsidRDefault="00083F74">
            <w:pPr>
              <w:jc w:val="center"/>
              <w:rPr>
                <w:sz w:val="20"/>
                <w:szCs w:val="20"/>
              </w:rPr>
            </w:pPr>
            <w:r>
              <w:rPr>
                <w:rFonts w:ascii="Arial" w:eastAsia="Arial" w:hAnsi="Arial" w:cs="Arial"/>
                <w:sz w:val="20"/>
                <w:szCs w:val="20"/>
              </w:rPr>
              <w:t>S47</w:t>
            </w:r>
          </w:p>
        </w:tc>
        <w:tc>
          <w:tcPr>
            <w:tcW w:w="1320" w:type="dxa"/>
            <w:tcBorders>
              <w:bottom w:val="single" w:sz="8" w:space="0" w:color="auto"/>
              <w:right w:val="single" w:sz="8" w:space="0" w:color="auto"/>
            </w:tcBorders>
            <w:vAlign w:val="bottom"/>
          </w:tcPr>
          <w:p w14:paraId="28536FAC" w14:textId="77777777" w:rsidR="00623EE9" w:rsidRDefault="00083F74">
            <w:pPr>
              <w:jc w:val="center"/>
              <w:rPr>
                <w:sz w:val="20"/>
                <w:szCs w:val="20"/>
              </w:rPr>
            </w:pPr>
            <w:r>
              <w:rPr>
                <w:rFonts w:ascii="Arial" w:eastAsia="Arial" w:hAnsi="Arial" w:cs="Arial"/>
                <w:w w:val="95"/>
                <w:sz w:val="20"/>
                <w:szCs w:val="20"/>
              </w:rPr>
              <w:t>007</w:t>
            </w:r>
          </w:p>
        </w:tc>
        <w:tc>
          <w:tcPr>
            <w:tcW w:w="940" w:type="dxa"/>
            <w:tcBorders>
              <w:bottom w:val="single" w:sz="8" w:space="0" w:color="auto"/>
              <w:right w:val="single" w:sz="8" w:space="0" w:color="auto"/>
            </w:tcBorders>
            <w:vAlign w:val="bottom"/>
          </w:tcPr>
          <w:p w14:paraId="23EFDA13" w14:textId="77777777" w:rsidR="00623EE9" w:rsidRDefault="00083F74">
            <w:pPr>
              <w:jc w:val="center"/>
              <w:rPr>
                <w:sz w:val="20"/>
                <w:szCs w:val="20"/>
              </w:rPr>
            </w:pPr>
            <w:r>
              <w:rPr>
                <w:rFonts w:ascii="Arial" w:eastAsia="Arial" w:hAnsi="Arial" w:cs="Arial"/>
                <w:sz w:val="20"/>
                <w:szCs w:val="20"/>
              </w:rPr>
              <w:t>007</w:t>
            </w:r>
          </w:p>
        </w:tc>
      </w:tr>
      <w:tr w:rsidR="00623EE9" w14:paraId="2BC3474D" w14:textId="77777777">
        <w:trPr>
          <w:trHeight w:val="291"/>
        </w:trPr>
        <w:tc>
          <w:tcPr>
            <w:tcW w:w="1380" w:type="dxa"/>
            <w:tcBorders>
              <w:left w:val="single" w:sz="8" w:space="0" w:color="auto"/>
              <w:bottom w:val="single" w:sz="8" w:space="0" w:color="auto"/>
              <w:right w:val="single" w:sz="8" w:space="0" w:color="auto"/>
            </w:tcBorders>
            <w:vAlign w:val="bottom"/>
          </w:tcPr>
          <w:p w14:paraId="331A7AE4" w14:textId="77777777" w:rsidR="00623EE9" w:rsidRDefault="00083F74">
            <w:pPr>
              <w:jc w:val="center"/>
              <w:rPr>
                <w:sz w:val="20"/>
                <w:szCs w:val="20"/>
              </w:rPr>
            </w:pPr>
            <w:r>
              <w:rPr>
                <w:rFonts w:ascii="Arial" w:eastAsia="Arial" w:hAnsi="Arial" w:cs="Arial"/>
                <w:w w:val="99"/>
                <w:sz w:val="20"/>
                <w:szCs w:val="20"/>
              </w:rPr>
              <w:t>F-402</w:t>
            </w:r>
          </w:p>
        </w:tc>
        <w:tc>
          <w:tcPr>
            <w:tcW w:w="1180" w:type="dxa"/>
            <w:tcBorders>
              <w:bottom w:val="single" w:sz="8" w:space="0" w:color="auto"/>
              <w:right w:val="single" w:sz="8" w:space="0" w:color="auto"/>
            </w:tcBorders>
            <w:vAlign w:val="bottom"/>
          </w:tcPr>
          <w:p w14:paraId="19E93FE4" w14:textId="77777777" w:rsidR="00623EE9" w:rsidRDefault="00083F74">
            <w:pPr>
              <w:jc w:val="center"/>
              <w:rPr>
                <w:sz w:val="20"/>
                <w:szCs w:val="20"/>
              </w:rPr>
            </w:pPr>
            <w:r>
              <w:rPr>
                <w:rFonts w:ascii="Arial" w:eastAsia="Arial" w:hAnsi="Arial" w:cs="Arial"/>
                <w:sz w:val="20"/>
                <w:szCs w:val="20"/>
              </w:rPr>
              <w:t>S45</w:t>
            </w:r>
          </w:p>
        </w:tc>
        <w:tc>
          <w:tcPr>
            <w:tcW w:w="1320" w:type="dxa"/>
            <w:tcBorders>
              <w:bottom w:val="single" w:sz="8" w:space="0" w:color="auto"/>
              <w:right w:val="single" w:sz="8" w:space="0" w:color="auto"/>
            </w:tcBorders>
            <w:vAlign w:val="bottom"/>
          </w:tcPr>
          <w:p w14:paraId="2444D71C" w14:textId="77777777" w:rsidR="00623EE9" w:rsidRDefault="00083F74">
            <w:pPr>
              <w:jc w:val="center"/>
              <w:rPr>
                <w:sz w:val="20"/>
                <w:szCs w:val="20"/>
              </w:rPr>
            </w:pPr>
            <w:r>
              <w:rPr>
                <w:rFonts w:ascii="Arial" w:eastAsia="Arial" w:hAnsi="Arial" w:cs="Arial"/>
                <w:w w:val="95"/>
                <w:sz w:val="20"/>
                <w:szCs w:val="20"/>
              </w:rPr>
              <w:t>008</w:t>
            </w:r>
          </w:p>
        </w:tc>
        <w:tc>
          <w:tcPr>
            <w:tcW w:w="940" w:type="dxa"/>
            <w:tcBorders>
              <w:bottom w:val="single" w:sz="8" w:space="0" w:color="auto"/>
              <w:right w:val="single" w:sz="8" w:space="0" w:color="auto"/>
            </w:tcBorders>
            <w:vAlign w:val="bottom"/>
          </w:tcPr>
          <w:p w14:paraId="7FFD195F" w14:textId="77777777" w:rsidR="00623EE9" w:rsidRDefault="00083F74">
            <w:pPr>
              <w:jc w:val="center"/>
              <w:rPr>
                <w:sz w:val="20"/>
                <w:szCs w:val="20"/>
              </w:rPr>
            </w:pPr>
            <w:r>
              <w:rPr>
                <w:rFonts w:ascii="Arial" w:eastAsia="Arial" w:hAnsi="Arial" w:cs="Arial"/>
                <w:sz w:val="20"/>
                <w:szCs w:val="20"/>
              </w:rPr>
              <w:t>008</w:t>
            </w:r>
          </w:p>
        </w:tc>
      </w:tr>
      <w:tr w:rsidR="00623EE9" w14:paraId="5F997F5B" w14:textId="77777777">
        <w:trPr>
          <w:trHeight w:val="291"/>
        </w:trPr>
        <w:tc>
          <w:tcPr>
            <w:tcW w:w="1380" w:type="dxa"/>
            <w:tcBorders>
              <w:left w:val="single" w:sz="8" w:space="0" w:color="auto"/>
              <w:bottom w:val="single" w:sz="8" w:space="0" w:color="auto"/>
              <w:right w:val="single" w:sz="8" w:space="0" w:color="auto"/>
            </w:tcBorders>
            <w:vAlign w:val="bottom"/>
          </w:tcPr>
          <w:p w14:paraId="7D931D20" w14:textId="77777777" w:rsidR="00623EE9" w:rsidRDefault="00083F74">
            <w:pPr>
              <w:jc w:val="center"/>
              <w:rPr>
                <w:sz w:val="20"/>
                <w:szCs w:val="20"/>
              </w:rPr>
            </w:pPr>
            <w:r>
              <w:rPr>
                <w:rFonts w:ascii="Arial" w:eastAsia="Arial" w:hAnsi="Arial" w:cs="Arial"/>
                <w:w w:val="97"/>
                <w:sz w:val="20"/>
                <w:szCs w:val="20"/>
              </w:rPr>
              <w:t>E-202</w:t>
            </w:r>
          </w:p>
        </w:tc>
        <w:tc>
          <w:tcPr>
            <w:tcW w:w="1180" w:type="dxa"/>
            <w:tcBorders>
              <w:bottom w:val="single" w:sz="8" w:space="0" w:color="auto"/>
              <w:right w:val="single" w:sz="8" w:space="0" w:color="auto"/>
            </w:tcBorders>
            <w:vAlign w:val="bottom"/>
          </w:tcPr>
          <w:p w14:paraId="0FD151C2" w14:textId="77777777" w:rsidR="00623EE9" w:rsidRDefault="00083F74">
            <w:pPr>
              <w:jc w:val="center"/>
              <w:rPr>
                <w:sz w:val="20"/>
                <w:szCs w:val="20"/>
              </w:rPr>
            </w:pPr>
            <w:r>
              <w:rPr>
                <w:rFonts w:ascii="Arial" w:eastAsia="Arial" w:hAnsi="Arial" w:cs="Arial"/>
                <w:sz w:val="20"/>
                <w:szCs w:val="20"/>
              </w:rPr>
              <w:t>S48/T48</w:t>
            </w:r>
          </w:p>
        </w:tc>
        <w:tc>
          <w:tcPr>
            <w:tcW w:w="1320" w:type="dxa"/>
            <w:tcBorders>
              <w:bottom w:val="single" w:sz="8" w:space="0" w:color="auto"/>
              <w:right w:val="single" w:sz="8" w:space="0" w:color="auto"/>
            </w:tcBorders>
            <w:vAlign w:val="bottom"/>
          </w:tcPr>
          <w:p w14:paraId="6C3A4023" w14:textId="77777777" w:rsidR="00623EE9" w:rsidRDefault="00083F74">
            <w:pPr>
              <w:jc w:val="center"/>
              <w:rPr>
                <w:sz w:val="20"/>
                <w:szCs w:val="20"/>
              </w:rPr>
            </w:pPr>
            <w:r>
              <w:rPr>
                <w:rFonts w:ascii="Arial" w:eastAsia="Arial" w:hAnsi="Arial" w:cs="Arial"/>
                <w:w w:val="95"/>
                <w:sz w:val="20"/>
                <w:szCs w:val="20"/>
              </w:rPr>
              <w:t>009</w:t>
            </w:r>
          </w:p>
        </w:tc>
        <w:tc>
          <w:tcPr>
            <w:tcW w:w="940" w:type="dxa"/>
            <w:tcBorders>
              <w:bottom w:val="single" w:sz="8" w:space="0" w:color="auto"/>
              <w:right w:val="single" w:sz="8" w:space="0" w:color="auto"/>
            </w:tcBorders>
            <w:vAlign w:val="bottom"/>
          </w:tcPr>
          <w:p w14:paraId="11BB758E" w14:textId="77777777" w:rsidR="00623EE9" w:rsidRDefault="00083F74">
            <w:pPr>
              <w:jc w:val="center"/>
              <w:rPr>
                <w:sz w:val="20"/>
                <w:szCs w:val="20"/>
              </w:rPr>
            </w:pPr>
            <w:r>
              <w:rPr>
                <w:rFonts w:ascii="Arial" w:eastAsia="Arial" w:hAnsi="Arial" w:cs="Arial"/>
                <w:sz w:val="20"/>
                <w:szCs w:val="20"/>
              </w:rPr>
              <w:t>009</w:t>
            </w:r>
          </w:p>
        </w:tc>
      </w:tr>
      <w:tr w:rsidR="00623EE9" w14:paraId="6A030FB3" w14:textId="77777777">
        <w:trPr>
          <w:trHeight w:val="290"/>
        </w:trPr>
        <w:tc>
          <w:tcPr>
            <w:tcW w:w="1380" w:type="dxa"/>
            <w:tcBorders>
              <w:left w:val="single" w:sz="8" w:space="0" w:color="auto"/>
              <w:bottom w:val="single" w:sz="8" w:space="0" w:color="auto"/>
              <w:right w:val="single" w:sz="8" w:space="0" w:color="auto"/>
            </w:tcBorders>
            <w:vAlign w:val="bottom"/>
          </w:tcPr>
          <w:p w14:paraId="1EB7BDCC" w14:textId="77777777" w:rsidR="00623EE9" w:rsidRDefault="00083F74">
            <w:pPr>
              <w:jc w:val="center"/>
              <w:rPr>
                <w:sz w:val="20"/>
                <w:szCs w:val="20"/>
              </w:rPr>
            </w:pPr>
            <w:r>
              <w:rPr>
                <w:rFonts w:ascii="Arial" w:eastAsia="Arial" w:hAnsi="Arial" w:cs="Arial"/>
                <w:w w:val="97"/>
                <w:sz w:val="20"/>
                <w:szCs w:val="20"/>
              </w:rPr>
              <w:t>E-203</w:t>
            </w:r>
          </w:p>
        </w:tc>
        <w:tc>
          <w:tcPr>
            <w:tcW w:w="1180" w:type="dxa"/>
            <w:tcBorders>
              <w:bottom w:val="single" w:sz="8" w:space="0" w:color="auto"/>
              <w:right w:val="single" w:sz="8" w:space="0" w:color="auto"/>
            </w:tcBorders>
            <w:vAlign w:val="bottom"/>
          </w:tcPr>
          <w:p w14:paraId="09F8F8A1" w14:textId="77777777" w:rsidR="00623EE9" w:rsidRDefault="00083F74">
            <w:pPr>
              <w:jc w:val="center"/>
              <w:rPr>
                <w:sz w:val="20"/>
                <w:szCs w:val="20"/>
              </w:rPr>
            </w:pPr>
            <w:r>
              <w:rPr>
                <w:rFonts w:ascii="Arial" w:eastAsia="Arial" w:hAnsi="Arial" w:cs="Arial"/>
                <w:sz w:val="20"/>
                <w:szCs w:val="20"/>
              </w:rPr>
              <w:t>S49/T49</w:t>
            </w:r>
          </w:p>
        </w:tc>
        <w:tc>
          <w:tcPr>
            <w:tcW w:w="1320" w:type="dxa"/>
            <w:tcBorders>
              <w:bottom w:val="single" w:sz="8" w:space="0" w:color="auto"/>
              <w:right w:val="single" w:sz="8" w:space="0" w:color="auto"/>
            </w:tcBorders>
            <w:vAlign w:val="bottom"/>
          </w:tcPr>
          <w:p w14:paraId="2F66F0D6" w14:textId="77777777" w:rsidR="00623EE9" w:rsidRDefault="00083F74">
            <w:pPr>
              <w:jc w:val="center"/>
              <w:rPr>
                <w:sz w:val="20"/>
                <w:szCs w:val="20"/>
              </w:rPr>
            </w:pPr>
            <w:r>
              <w:rPr>
                <w:rFonts w:ascii="Arial" w:eastAsia="Arial" w:hAnsi="Arial" w:cs="Arial"/>
                <w:w w:val="95"/>
                <w:sz w:val="20"/>
                <w:szCs w:val="20"/>
              </w:rPr>
              <w:t>010</w:t>
            </w:r>
          </w:p>
        </w:tc>
        <w:tc>
          <w:tcPr>
            <w:tcW w:w="940" w:type="dxa"/>
            <w:tcBorders>
              <w:bottom w:val="single" w:sz="8" w:space="0" w:color="auto"/>
              <w:right w:val="single" w:sz="8" w:space="0" w:color="auto"/>
            </w:tcBorders>
            <w:vAlign w:val="bottom"/>
          </w:tcPr>
          <w:p w14:paraId="1B320C00" w14:textId="77777777" w:rsidR="00623EE9" w:rsidRDefault="00083F74">
            <w:pPr>
              <w:jc w:val="center"/>
              <w:rPr>
                <w:sz w:val="20"/>
                <w:szCs w:val="20"/>
              </w:rPr>
            </w:pPr>
            <w:r>
              <w:rPr>
                <w:rFonts w:ascii="Arial" w:eastAsia="Arial" w:hAnsi="Arial" w:cs="Arial"/>
                <w:sz w:val="20"/>
                <w:szCs w:val="20"/>
              </w:rPr>
              <w:t>010</w:t>
            </w:r>
          </w:p>
        </w:tc>
      </w:tr>
      <w:tr w:rsidR="00623EE9" w14:paraId="19ADA9AC" w14:textId="77777777">
        <w:trPr>
          <w:trHeight w:val="290"/>
        </w:trPr>
        <w:tc>
          <w:tcPr>
            <w:tcW w:w="1380" w:type="dxa"/>
            <w:tcBorders>
              <w:left w:val="single" w:sz="8" w:space="0" w:color="auto"/>
              <w:bottom w:val="single" w:sz="8" w:space="0" w:color="auto"/>
              <w:right w:val="single" w:sz="8" w:space="0" w:color="auto"/>
            </w:tcBorders>
            <w:vAlign w:val="bottom"/>
          </w:tcPr>
          <w:p w14:paraId="127E2C9B" w14:textId="77777777" w:rsidR="00623EE9" w:rsidRDefault="00083F74">
            <w:pPr>
              <w:jc w:val="center"/>
              <w:rPr>
                <w:sz w:val="20"/>
                <w:szCs w:val="20"/>
              </w:rPr>
            </w:pPr>
            <w:r>
              <w:rPr>
                <w:rFonts w:ascii="Arial" w:eastAsia="Arial" w:hAnsi="Arial" w:cs="Arial"/>
                <w:w w:val="97"/>
                <w:sz w:val="20"/>
                <w:szCs w:val="20"/>
              </w:rPr>
              <w:t>E-302</w:t>
            </w:r>
          </w:p>
        </w:tc>
        <w:tc>
          <w:tcPr>
            <w:tcW w:w="1180" w:type="dxa"/>
            <w:tcBorders>
              <w:bottom w:val="single" w:sz="8" w:space="0" w:color="auto"/>
              <w:right w:val="single" w:sz="8" w:space="0" w:color="auto"/>
            </w:tcBorders>
            <w:vAlign w:val="bottom"/>
          </w:tcPr>
          <w:p w14:paraId="0D820357" w14:textId="77777777" w:rsidR="00623EE9" w:rsidRDefault="00083F74">
            <w:pPr>
              <w:jc w:val="center"/>
              <w:rPr>
                <w:sz w:val="20"/>
                <w:szCs w:val="20"/>
              </w:rPr>
            </w:pPr>
            <w:r>
              <w:rPr>
                <w:rFonts w:ascii="Arial" w:eastAsia="Arial" w:hAnsi="Arial" w:cs="Arial"/>
                <w:sz w:val="20"/>
                <w:szCs w:val="20"/>
              </w:rPr>
              <w:t>S51</w:t>
            </w:r>
          </w:p>
        </w:tc>
        <w:tc>
          <w:tcPr>
            <w:tcW w:w="1320" w:type="dxa"/>
            <w:tcBorders>
              <w:bottom w:val="single" w:sz="8" w:space="0" w:color="auto"/>
              <w:right w:val="single" w:sz="8" w:space="0" w:color="auto"/>
            </w:tcBorders>
            <w:vAlign w:val="bottom"/>
          </w:tcPr>
          <w:p w14:paraId="4FC6C997" w14:textId="77777777" w:rsidR="00623EE9" w:rsidRDefault="00083F74">
            <w:pPr>
              <w:jc w:val="center"/>
              <w:rPr>
                <w:sz w:val="20"/>
                <w:szCs w:val="20"/>
              </w:rPr>
            </w:pPr>
            <w:r>
              <w:rPr>
                <w:rFonts w:ascii="Arial" w:eastAsia="Arial" w:hAnsi="Arial" w:cs="Arial"/>
                <w:w w:val="95"/>
                <w:sz w:val="20"/>
                <w:szCs w:val="20"/>
              </w:rPr>
              <w:t>036</w:t>
            </w:r>
          </w:p>
        </w:tc>
        <w:tc>
          <w:tcPr>
            <w:tcW w:w="940" w:type="dxa"/>
            <w:tcBorders>
              <w:bottom w:val="single" w:sz="8" w:space="0" w:color="auto"/>
              <w:right w:val="single" w:sz="8" w:space="0" w:color="auto"/>
            </w:tcBorders>
            <w:vAlign w:val="bottom"/>
          </w:tcPr>
          <w:p w14:paraId="18308D69" w14:textId="77777777" w:rsidR="00623EE9" w:rsidRDefault="00083F74">
            <w:pPr>
              <w:jc w:val="center"/>
              <w:rPr>
                <w:sz w:val="20"/>
                <w:szCs w:val="20"/>
              </w:rPr>
            </w:pPr>
            <w:r>
              <w:rPr>
                <w:rFonts w:ascii="Arial" w:eastAsia="Arial" w:hAnsi="Arial" w:cs="Arial"/>
                <w:sz w:val="20"/>
                <w:szCs w:val="20"/>
              </w:rPr>
              <w:t>036</w:t>
            </w:r>
          </w:p>
        </w:tc>
      </w:tr>
      <w:tr w:rsidR="00623EE9" w14:paraId="1B9F7CE6" w14:textId="77777777">
        <w:trPr>
          <w:trHeight w:val="290"/>
        </w:trPr>
        <w:tc>
          <w:tcPr>
            <w:tcW w:w="1380" w:type="dxa"/>
            <w:tcBorders>
              <w:left w:val="single" w:sz="8" w:space="0" w:color="auto"/>
              <w:bottom w:val="single" w:sz="8" w:space="0" w:color="auto"/>
              <w:right w:val="single" w:sz="8" w:space="0" w:color="auto"/>
            </w:tcBorders>
            <w:vAlign w:val="bottom"/>
          </w:tcPr>
          <w:p w14:paraId="3652EBA0" w14:textId="77777777" w:rsidR="00623EE9" w:rsidRDefault="00083F74">
            <w:pPr>
              <w:jc w:val="center"/>
              <w:rPr>
                <w:sz w:val="20"/>
                <w:szCs w:val="20"/>
              </w:rPr>
            </w:pPr>
            <w:r>
              <w:rPr>
                <w:rFonts w:ascii="Arial" w:eastAsia="Arial" w:hAnsi="Arial" w:cs="Arial"/>
                <w:w w:val="97"/>
                <w:sz w:val="20"/>
                <w:szCs w:val="20"/>
              </w:rPr>
              <w:t>E-303</w:t>
            </w:r>
          </w:p>
        </w:tc>
        <w:tc>
          <w:tcPr>
            <w:tcW w:w="1180" w:type="dxa"/>
            <w:tcBorders>
              <w:bottom w:val="single" w:sz="8" w:space="0" w:color="auto"/>
              <w:right w:val="single" w:sz="8" w:space="0" w:color="auto"/>
            </w:tcBorders>
            <w:vAlign w:val="bottom"/>
          </w:tcPr>
          <w:p w14:paraId="26261F2F" w14:textId="77777777" w:rsidR="00623EE9" w:rsidRDefault="00083F74">
            <w:pPr>
              <w:jc w:val="center"/>
              <w:rPr>
                <w:sz w:val="20"/>
                <w:szCs w:val="20"/>
              </w:rPr>
            </w:pPr>
            <w:r>
              <w:rPr>
                <w:rFonts w:ascii="Arial" w:eastAsia="Arial" w:hAnsi="Arial" w:cs="Arial"/>
                <w:sz w:val="20"/>
                <w:szCs w:val="20"/>
              </w:rPr>
              <w:t>S52</w:t>
            </w:r>
          </w:p>
        </w:tc>
        <w:tc>
          <w:tcPr>
            <w:tcW w:w="1320" w:type="dxa"/>
            <w:tcBorders>
              <w:bottom w:val="single" w:sz="8" w:space="0" w:color="auto"/>
              <w:right w:val="single" w:sz="8" w:space="0" w:color="auto"/>
            </w:tcBorders>
            <w:vAlign w:val="bottom"/>
          </w:tcPr>
          <w:p w14:paraId="1F87218C" w14:textId="77777777" w:rsidR="00623EE9" w:rsidRDefault="00083F74">
            <w:pPr>
              <w:jc w:val="center"/>
              <w:rPr>
                <w:sz w:val="20"/>
                <w:szCs w:val="20"/>
              </w:rPr>
            </w:pPr>
            <w:r>
              <w:rPr>
                <w:rFonts w:ascii="Arial" w:eastAsia="Arial" w:hAnsi="Arial" w:cs="Arial"/>
                <w:w w:val="95"/>
                <w:sz w:val="20"/>
                <w:szCs w:val="20"/>
              </w:rPr>
              <w:t>012</w:t>
            </w:r>
          </w:p>
        </w:tc>
        <w:tc>
          <w:tcPr>
            <w:tcW w:w="940" w:type="dxa"/>
            <w:tcBorders>
              <w:bottom w:val="single" w:sz="8" w:space="0" w:color="auto"/>
              <w:right w:val="single" w:sz="8" w:space="0" w:color="auto"/>
            </w:tcBorders>
            <w:vAlign w:val="bottom"/>
          </w:tcPr>
          <w:p w14:paraId="1E1EB8AD" w14:textId="77777777" w:rsidR="00623EE9" w:rsidRDefault="00083F74">
            <w:pPr>
              <w:jc w:val="center"/>
              <w:rPr>
                <w:sz w:val="20"/>
                <w:szCs w:val="20"/>
              </w:rPr>
            </w:pPr>
            <w:r>
              <w:rPr>
                <w:rFonts w:ascii="Arial" w:eastAsia="Arial" w:hAnsi="Arial" w:cs="Arial"/>
                <w:sz w:val="20"/>
                <w:szCs w:val="20"/>
              </w:rPr>
              <w:t>012</w:t>
            </w:r>
          </w:p>
        </w:tc>
      </w:tr>
      <w:tr w:rsidR="00623EE9" w14:paraId="28261F03" w14:textId="77777777">
        <w:trPr>
          <w:trHeight w:val="290"/>
        </w:trPr>
        <w:tc>
          <w:tcPr>
            <w:tcW w:w="1380" w:type="dxa"/>
            <w:tcBorders>
              <w:left w:val="single" w:sz="8" w:space="0" w:color="auto"/>
              <w:bottom w:val="single" w:sz="8" w:space="0" w:color="auto"/>
              <w:right w:val="single" w:sz="8" w:space="0" w:color="auto"/>
            </w:tcBorders>
            <w:vAlign w:val="bottom"/>
          </w:tcPr>
          <w:p w14:paraId="508731EF" w14:textId="77777777" w:rsidR="00623EE9" w:rsidRDefault="00083F74">
            <w:pPr>
              <w:jc w:val="center"/>
              <w:rPr>
                <w:sz w:val="20"/>
                <w:szCs w:val="20"/>
              </w:rPr>
            </w:pPr>
            <w:r>
              <w:rPr>
                <w:rFonts w:ascii="Arial" w:eastAsia="Arial" w:hAnsi="Arial" w:cs="Arial"/>
                <w:w w:val="97"/>
                <w:sz w:val="20"/>
                <w:szCs w:val="20"/>
              </w:rPr>
              <w:t>E-401</w:t>
            </w:r>
          </w:p>
        </w:tc>
        <w:tc>
          <w:tcPr>
            <w:tcW w:w="1180" w:type="dxa"/>
            <w:tcBorders>
              <w:bottom w:val="single" w:sz="8" w:space="0" w:color="auto"/>
              <w:right w:val="single" w:sz="8" w:space="0" w:color="auto"/>
            </w:tcBorders>
            <w:vAlign w:val="bottom"/>
          </w:tcPr>
          <w:p w14:paraId="6D93885F" w14:textId="77777777" w:rsidR="00623EE9" w:rsidRDefault="00083F74">
            <w:pPr>
              <w:jc w:val="center"/>
              <w:rPr>
                <w:sz w:val="20"/>
                <w:szCs w:val="20"/>
              </w:rPr>
            </w:pPr>
            <w:r>
              <w:rPr>
                <w:rFonts w:ascii="Arial" w:eastAsia="Arial" w:hAnsi="Arial" w:cs="Arial"/>
                <w:sz w:val="20"/>
                <w:szCs w:val="20"/>
              </w:rPr>
              <w:t>S56</w:t>
            </w:r>
          </w:p>
        </w:tc>
        <w:tc>
          <w:tcPr>
            <w:tcW w:w="1320" w:type="dxa"/>
            <w:tcBorders>
              <w:bottom w:val="single" w:sz="8" w:space="0" w:color="auto"/>
              <w:right w:val="single" w:sz="8" w:space="0" w:color="auto"/>
            </w:tcBorders>
            <w:vAlign w:val="bottom"/>
          </w:tcPr>
          <w:p w14:paraId="4FE38997" w14:textId="77777777" w:rsidR="00623EE9" w:rsidRDefault="00083F74">
            <w:pPr>
              <w:jc w:val="center"/>
              <w:rPr>
                <w:sz w:val="20"/>
                <w:szCs w:val="20"/>
              </w:rPr>
            </w:pPr>
            <w:r>
              <w:rPr>
                <w:rFonts w:ascii="Arial" w:eastAsia="Arial" w:hAnsi="Arial" w:cs="Arial"/>
                <w:w w:val="95"/>
                <w:sz w:val="20"/>
                <w:szCs w:val="20"/>
              </w:rPr>
              <w:t>013</w:t>
            </w:r>
          </w:p>
        </w:tc>
        <w:tc>
          <w:tcPr>
            <w:tcW w:w="940" w:type="dxa"/>
            <w:tcBorders>
              <w:bottom w:val="single" w:sz="8" w:space="0" w:color="auto"/>
              <w:right w:val="single" w:sz="8" w:space="0" w:color="auto"/>
            </w:tcBorders>
            <w:vAlign w:val="bottom"/>
          </w:tcPr>
          <w:p w14:paraId="6722410B" w14:textId="77777777" w:rsidR="00623EE9" w:rsidRDefault="00083F74">
            <w:pPr>
              <w:jc w:val="center"/>
              <w:rPr>
                <w:sz w:val="20"/>
                <w:szCs w:val="20"/>
              </w:rPr>
            </w:pPr>
            <w:r>
              <w:rPr>
                <w:rFonts w:ascii="Arial" w:eastAsia="Arial" w:hAnsi="Arial" w:cs="Arial"/>
                <w:sz w:val="20"/>
                <w:szCs w:val="20"/>
              </w:rPr>
              <w:t>013</w:t>
            </w:r>
          </w:p>
        </w:tc>
      </w:tr>
      <w:tr w:rsidR="00623EE9" w14:paraId="28DB6369" w14:textId="77777777">
        <w:trPr>
          <w:trHeight w:val="291"/>
        </w:trPr>
        <w:tc>
          <w:tcPr>
            <w:tcW w:w="1380" w:type="dxa"/>
            <w:tcBorders>
              <w:left w:val="single" w:sz="8" w:space="0" w:color="auto"/>
              <w:bottom w:val="single" w:sz="8" w:space="0" w:color="auto"/>
              <w:right w:val="single" w:sz="8" w:space="0" w:color="auto"/>
            </w:tcBorders>
            <w:vAlign w:val="bottom"/>
          </w:tcPr>
          <w:p w14:paraId="59806BAA" w14:textId="77777777" w:rsidR="00623EE9" w:rsidRDefault="00083F74">
            <w:pPr>
              <w:jc w:val="center"/>
              <w:rPr>
                <w:sz w:val="20"/>
                <w:szCs w:val="20"/>
              </w:rPr>
            </w:pPr>
            <w:r>
              <w:rPr>
                <w:rFonts w:ascii="Arial" w:eastAsia="Arial" w:hAnsi="Arial" w:cs="Arial"/>
                <w:w w:val="97"/>
                <w:sz w:val="20"/>
                <w:szCs w:val="20"/>
              </w:rPr>
              <w:t>E-402</w:t>
            </w:r>
          </w:p>
        </w:tc>
        <w:tc>
          <w:tcPr>
            <w:tcW w:w="1180" w:type="dxa"/>
            <w:tcBorders>
              <w:bottom w:val="single" w:sz="8" w:space="0" w:color="auto"/>
              <w:right w:val="single" w:sz="8" w:space="0" w:color="auto"/>
            </w:tcBorders>
            <w:vAlign w:val="bottom"/>
          </w:tcPr>
          <w:p w14:paraId="2EAF2DBA" w14:textId="77777777" w:rsidR="00623EE9" w:rsidRDefault="00083F74">
            <w:pPr>
              <w:jc w:val="center"/>
              <w:rPr>
                <w:sz w:val="20"/>
                <w:szCs w:val="20"/>
              </w:rPr>
            </w:pPr>
            <w:r>
              <w:rPr>
                <w:rFonts w:ascii="Arial" w:eastAsia="Arial" w:hAnsi="Arial" w:cs="Arial"/>
                <w:sz w:val="20"/>
                <w:szCs w:val="20"/>
              </w:rPr>
              <w:t>S54</w:t>
            </w:r>
          </w:p>
        </w:tc>
        <w:tc>
          <w:tcPr>
            <w:tcW w:w="1320" w:type="dxa"/>
            <w:tcBorders>
              <w:bottom w:val="single" w:sz="8" w:space="0" w:color="auto"/>
              <w:right w:val="single" w:sz="8" w:space="0" w:color="auto"/>
            </w:tcBorders>
            <w:vAlign w:val="bottom"/>
          </w:tcPr>
          <w:p w14:paraId="117A11AA" w14:textId="77777777" w:rsidR="00623EE9" w:rsidRDefault="00083F74">
            <w:pPr>
              <w:jc w:val="center"/>
              <w:rPr>
                <w:sz w:val="20"/>
                <w:szCs w:val="20"/>
              </w:rPr>
            </w:pPr>
            <w:r>
              <w:rPr>
                <w:rFonts w:ascii="Arial" w:eastAsia="Arial" w:hAnsi="Arial" w:cs="Arial"/>
                <w:w w:val="95"/>
                <w:sz w:val="20"/>
                <w:szCs w:val="20"/>
              </w:rPr>
              <w:t>014</w:t>
            </w:r>
          </w:p>
        </w:tc>
        <w:tc>
          <w:tcPr>
            <w:tcW w:w="940" w:type="dxa"/>
            <w:tcBorders>
              <w:bottom w:val="single" w:sz="8" w:space="0" w:color="auto"/>
              <w:right w:val="single" w:sz="8" w:space="0" w:color="auto"/>
            </w:tcBorders>
            <w:vAlign w:val="bottom"/>
          </w:tcPr>
          <w:p w14:paraId="1304591D" w14:textId="77777777" w:rsidR="00623EE9" w:rsidRDefault="00083F74">
            <w:pPr>
              <w:jc w:val="center"/>
              <w:rPr>
                <w:sz w:val="20"/>
                <w:szCs w:val="20"/>
              </w:rPr>
            </w:pPr>
            <w:r>
              <w:rPr>
                <w:rFonts w:ascii="Arial" w:eastAsia="Arial" w:hAnsi="Arial" w:cs="Arial"/>
                <w:sz w:val="20"/>
                <w:szCs w:val="20"/>
              </w:rPr>
              <w:t>014</w:t>
            </w:r>
          </w:p>
        </w:tc>
      </w:tr>
      <w:tr w:rsidR="00623EE9" w14:paraId="0B8555CB" w14:textId="77777777">
        <w:trPr>
          <w:trHeight w:val="291"/>
        </w:trPr>
        <w:tc>
          <w:tcPr>
            <w:tcW w:w="1380" w:type="dxa"/>
            <w:tcBorders>
              <w:left w:val="single" w:sz="8" w:space="0" w:color="auto"/>
              <w:bottom w:val="single" w:sz="8" w:space="0" w:color="auto"/>
              <w:right w:val="single" w:sz="8" w:space="0" w:color="auto"/>
            </w:tcBorders>
            <w:vAlign w:val="bottom"/>
          </w:tcPr>
          <w:p w14:paraId="03817DA1" w14:textId="77777777" w:rsidR="00623EE9" w:rsidRDefault="00083F74">
            <w:pPr>
              <w:jc w:val="center"/>
              <w:rPr>
                <w:sz w:val="20"/>
                <w:szCs w:val="20"/>
              </w:rPr>
            </w:pPr>
            <w:r>
              <w:rPr>
                <w:rFonts w:ascii="Arial" w:eastAsia="Arial" w:hAnsi="Arial" w:cs="Arial"/>
                <w:w w:val="97"/>
                <w:sz w:val="20"/>
                <w:szCs w:val="20"/>
              </w:rPr>
              <w:t>E-403</w:t>
            </w:r>
          </w:p>
        </w:tc>
        <w:tc>
          <w:tcPr>
            <w:tcW w:w="1180" w:type="dxa"/>
            <w:tcBorders>
              <w:bottom w:val="single" w:sz="8" w:space="0" w:color="auto"/>
              <w:right w:val="single" w:sz="8" w:space="0" w:color="auto"/>
            </w:tcBorders>
            <w:vAlign w:val="bottom"/>
          </w:tcPr>
          <w:p w14:paraId="19BD2BBC" w14:textId="77777777" w:rsidR="00623EE9" w:rsidRDefault="00083F74">
            <w:pPr>
              <w:jc w:val="center"/>
              <w:rPr>
                <w:sz w:val="20"/>
                <w:szCs w:val="20"/>
              </w:rPr>
            </w:pPr>
            <w:r>
              <w:rPr>
                <w:rFonts w:ascii="Arial" w:eastAsia="Arial" w:hAnsi="Arial" w:cs="Arial"/>
                <w:sz w:val="20"/>
                <w:szCs w:val="20"/>
              </w:rPr>
              <w:t>S55</w:t>
            </w:r>
          </w:p>
        </w:tc>
        <w:tc>
          <w:tcPr>
            <w:tcW w:w="1320" w:type="dxa"/>
            <w:tcBorders>
              <w:bottom w:val="single" w:sz="8" w:space="0" w:color="auto"/>
              <w:right w:val="single" w:sz="8" w:space="0" w:color="auto"/>
            </w:tcBorders>
            <w:vAlign w:val="bottom"/>
          </w:tcPr>
          <w:p w14:paraId="09437F27" w14:textId="77777777" w:rsidR="00623EE9" w:rsidRDefault="00083F74">
            <w:pPr>
              <w:jc w:val="center"/>
              <w:rPr>
                <w:sz w:val="20"/>
                <w:szCs w:val="20"/>
              </w:rPr>
            </w:pPr>
            <w:r>
              <w:rPr>
                <w:rFonts w:ascii="Arial" w:eastAsia="Arial" w:hAnsi="Arial" w:cs="Arial"/>
                <w:w w:val="95"/>
                <w:sz w:val="20"/>
                <w:szCs w:val="20"/>
              </w:rPr>
              <w:t>015</w:t>
            </w:r>
          </w:p>
        </w:tc>
        <w:tc>
          <w:tcPr>
            <w:tcW w:w="940" w:type="dxa"/>
            <w:tcBorders>
              <w:bottom w:val="single" w:sz="8" w:space="0" w:color="auto"/>
              <w:right w:val="single" w:sz="8" w:space="0" w:color="auto"/>
            </w:tcBorders>
            <w:vAlign w:val="bottom"/>
          </w:tcPr>
          <w:p w14:paraId="7D71A2F4" w14:textId="77777777" w:rsidR="00623EE9" w:rsidRDefault="00083F74">
            <w:pPr>
              <w:jc w:val="center"/>
              <w:rPr>
                <w:sz w:val="20"/>
                <w:szCs w:val="20"/>
              </w:rPr>
            </w:pPr>
            <w:r>
              <w:rPr>
                <w:rFonts w:ascii="Arial" w:eastAsia="Arial" w:hAnsi="Arial" w:cs="Arial"/>
                <w:sz w:val="20"/>
                <w:szCs w:val="20"/>
              </w:rPr>
              <w:t>015</w:t>
            </w:r>
          </w:p>
        </w:tc>
      </w:tr>
      <w:tr w:rsidR="00623EE9" w14:paraId="0E28BD01" w14:textId="77777777">
        <w:trPr>
          <w:trHeight w:val="290"/>
        </w:trPr>
        <w:tc>
          <w:tcPr>
            <w:tcW w:w="1380" w:type="dxa"/>
            <w:tcBorders>
              <w:left w:val="single" w:sz="8" w:space="0" w:color="auto"/>
              <w:bottom w:val="single" w:sz="8" w:space="0" w:color="auto"/>
              <w:right w:val="single" w:sz="8" w:space="0" w:color="auto"/>
            </w:tcBorders>
            <w:vAlign w:val="bottom"/>
          </w:tcPr>
          <w:p w14:paraId="1538F6A2" w14:textId="77777777" w:rsidR="00623EE9" w:rsidRDefault="00083F74">
            <w:pPr>
              <w:jc w:val="center"/>
              <w:rPr>
                <w:sz w:val="20"/>
                <w:szCs w:val="20"/>
              </w:rPr>
            </w:pPr>
            <w:r>
              <w:rPr>
                <w:rFonts w:ascii="Arial" w:eastAsia="Arial" w:hAnsi="Arial" w:cs="Arial"/>
                <w:sz w:val="20"/>
                <w:szCs w:val="20"/>
              </w:rPr>
              <w:t>D-202</w:t>
            </w:r>
          </w:p>
        </w:tc>
        <w:tc>
          <w:tcPr>
            <w:tcW w:w="1180" w:type="dxa"/>
            <w:tcBorders>
              <w:bottom w:val="single" w:sz="8" w:space="0" w:color="auto"/>
              <w:right w:val="single" w:sz="8" w:space="0" w:color="auto"/>
            </w:tcBorders>
            <w:vAlign w:val="bottom"/>
          </w:tcPr>
          <w:p w14:paraId="455A6CEF" w14:textId="77777777" w:rsidR="00623EE9" w:rsidRDefault="00083F74">
            <w:pPr>
              <w:jc w:val="center"/>
              <w:rPr>
                <w:sz w:val="20"/>
                <w:szCs w:val="20"/>
              </w:rPr>
            </w:pPr>
            <w:r>
              <w:rPr>
                <w:rFonts w:ascii="Arial" w:eastAsia="Arial" w:hAnsi="Arial" w:cs="Arial"/>
                <w:sz w:val="20"/>
                <w:szCs w:val="20"/>
              </w:rPr>
              <w:t>S57/T57</w:t>
            </w:r>
          </w:p>
        </w:tc>
        <w:tc>
          <w:tcPr>
            <w:tcW w:w="1320" w:type="dxa"/>
            <w:tcBorders>
              <w:bottom w:val="single" w:sz="8" w:space="0" w:color="auto"/>
              <w:right w:val="single" w:sz="8" w:space="0" w:color="auto"/>
            </w:tcBorders>
            <w:vAlign w:val="bottom"/>
          </w:tcPr>
          <w:p w14:paraId="3911DCA0" w14:textId="77777777" w:rsidR="00623EE9" w:rsidRDefault="00623EE9">
            <w:pPr>
              <w:rPr>
                <w:sz w:val="24"/>
                <w:szCs w:val="24"/>
              </w:rPr>
            </w:pPr>
          </w:p>
        </w:tc>
        <w:tc>
          <w:tcPr>
            <w:tcW w:w="940" w:type="dxa"/>
            <w:tcBorders>
              <w:bottom w:val="single" w:sz="8" w:space="0" w:color="auto"/>
              <w:right w:val="single" w:sz="8" w:space="0" w:color="auto"/>
            </w:tcBorders>
            <w:vAlign w:val="bottom"/>
          </w:tcPr>
          <w:p w14:paraId="7D49AAC2" w14:textId="77777777" w:rsidR="00623EE9" w:rsidRDefault="00083F74">
            <w:pPr>
              <w:jc w:val="center"/>
              <w:rPr>
                <w:sz w:val="20"/>
                <w:szCs w:val="20"/>
              </w:rPr>
            </w:pPr>
            <w:r>
              <w:rPr>
                <w:rFonts w:ascii="Arial" w:eastAsia="Arial" w:hAnsi="Arial" w:cs="Arial"/>
                <w:sz w:val="20"/>
                <w:szCs w:val="20"/>
              </w:rPr>
              <w:t>016</w:t>
            </w:r>
          </w:p>
        </w:tc>
      </w:tr>
      <w:tr w:rsidR="00623EE9" w14:paraId="5A02E306" w14:textId="77777777">
        <w:trPr>
          <w:trHeight w:val="290"/>
        </w:trPr>
        <w:tc>
          <w:tcPr>
            <w:tcW w:w="1380" w:type="dxa"/>
            <w:tcBorders>
              <w:left w:val="single" w:sz="8" w:space="0" w:color="auto"/>
              <w:bottom w:val="single" w:sz="8" w:space="0" w:color="auto"/>
              <w:right w:val="single" w:sz="8" w:space="0" w:color="auto"/>
            </w:tcBorders>
            <w:vAlign w:val="bottom"/>
          </w:tcPr>
          <w:p w14:paraId="4BE791D3" w14:textId="77777777" w:rsidR="00623EE9" w:rsidRDefault="00083F74">
            <w:pPr>
              <w:jc w:val="center"/>
              <w:rPr>
                <w:sz w:val="20"/>
                <w:szCs w:val="20"/>
              </w:rPr>
            </w:pPr>
            <w:r>
              <w:rPr>
                <w:rFonts w:ascii="Arial" w:eastAsia="Arial" w:hAnsi="Arial" w:cs="Arial"/>
                <w:sz w:val="20"/>
                <w:szCs w:val="20"/>
              </w:rPr>
              <w:t>D-203</w:t>
            </w:r>
          </w:p>
        </w:tc>
        <w:tc>
          <w:tcPr>
            <w:tcW w:w="1180" w:type="dxa"/>
            <w:tcBorders>
              <w:bottom w:val="single" w:sz="8" w:space="0" w:color="auto"/>
              <w:right w:val="single" w:sz="8" w:space="0" w:color="auto"/>
            </w:tcBorders>
            <w:vAlign w:val="bottom"/>
          </w:tcPr>
          <w:p w14:paraId="0DD229EA" w14:textId="77777777" w:rsidR="00623EE9" w:rsidRDefault="00083F74">
            <w:pPr>
              <w:jc w:val="center"/>
              <w:rPr>
                <w:sz w:val="20"/>
                <w:szCs w:val="20"/>
              </w:rPr>
            </w:pPr>
            <w:r>
              <w:rPr>
                <w:rFonts w:ascii="Arial" w:eastAsia="Arial" w:hAnsi="Arial" w:cs="Arial"/>
                <w:sz w:val="20"/>
                <w:szCs w:val="20"/>
              </w:rPr>
              <w:t>S58/T58</w:t>
            </w:r>
          </w:p>
        </w:tc>
        <w:tc>
          <w:tcPr>
            <w:tcW w:w="1320" w:type="dxa"/>
            <w:tcBorders>
              <w:bottom w:val="single" w:sz="8" w:space="0" w:color="auto"/>
              <w:right w:val="single" w:sz="8" w:space="0" w:color="auto"/>
            </w:tcBorders>
            <w:vAlign w:val="bottom"/>
          </w:tcPr>
          <w:p w14:paraId="529EBCD0" w14:textId="77777777" w:rsidR="00623EE9" w:rsidRDefault="00083F74">
            <w:pPr>
              <w:jc w:val="center"/>
              <w:rPr>
                <w:sz w:val="20"/>
                <w:szCs w:val="20"/>
              </w:rPr>
            </w:pPr>
            <w:r>
              <w:rPr>
                <w:rFonts w:ascii="Arial" w:eastAsia="Arial" w:hAnsi="Arial" w:cs="Arial"/>
                <w:sz w:val="20"/>
                <w:szCs w:val="20"/>
              </w:rPr>
              <w:t>094,095,096</w:t>
            </w:r>
          </w:p>
        </w:tc>
        <w:tc>
          <w:tcPr>
            <w:tcW w:w="940" w:type="dxa"/>
            <w:tcBorders>
              <w:bottom w:val="single" w:sz="8" w:space="0" w:color="auto"/>
              <w:right w:val="single" w:sz="8" w:space="0" w:color="auto"/>
            </w:tcBorders>
            <w:vAlign w:val="bottom"/>
          </w:tcPr>
          <w:p w14:paraId="2EBE6A5B" w14:textId="77777777" w:rsidR="00623EE9" w:rsidRDefault="00083F74">
            <w:pPr>
              <w:jc w:val="center"/>
              <w:rPr>
                <w:sz w:val="20"/>
                <w:szCs w:val="20"/>
              </w:rPr>
            </w:pPr>
            <w:r>
              <w:rPr>
                <w:rFonts w:ascii="Arial" w:eastAsia="Arial" w:hAnsi="Arial" w:cs="Arial"/>
                <w:sz w:val="20"/>
                <w:szCs w:val="20"/>
              </w:rPr>
              <w:t>094</w:t>
            </w:r>
          </w:p>
        </w:tc>
      </w:tr>
      <w:tr w:rsidR="00623EE9" w14:paraId="570D9EBD" w14:textId="77777777">
        <w:trPr>
          <w:trHeight w:val="290"/>
        </w:trPr>
        <w:tc>
          <w:tcPr>
            <w:tcW w:w="1380" w:type="dxa"/>
            <w:tcBorders>
              <w:left w:val="single" w:sz="8" w:space="0" w:color="auto"/>
              <w:bottom w:val="single" w:sz="8" w:space="0" w:color="auto"/>
              <w:right w:val="single" w:sz="8" w:space="0" w:color="auto"/>
            </w:tcBorders>
            <w:vAlign w:val="bottom"/>
          </w:tcPr>
          <w:p w14:paraId="3BCC3F56" w14:textId="77777777" w:rsidR="00623EE9" w:rsidRDefault="00083F74">
            <w:pPr>
              <w:jc w:val="center"/>
              <w:rPr>
                <w:sz w:val="20"/>
                <w:szCs w:val="20"/>
              </w:rPr>
            </w:pPr>
            <w:r>
              <w:rPr>
                <w:rFonts w:ascii="Arial" w:eastAsia="Arial" w:hAnsi="Arial" w:cs="Arial"/>
                <w:sz w:val="20"/>
                <w:szCs w:val="20"/>
              </w:rPr>
              <w:t>D-302</w:t>
            </w:r>
          </w:p>
        </w:tc>
        <w:tc>
          <w:tcPr>
            <w:tcW w:w="1180" w:type="dxa"/>
            <w:tcBorders>
              <w:bottom w:val="single" w:sz="8" w:space="0" w:color="auto"/>
              <w:right w:val="single" w:sz="8" w:space="0" w:color="auto"/>
            </w:tcBorders>
            <w:vAlign w:val="bottom"/>
          </w:tcPr>
          <w:p w14:paraId="25A69E23" w14:textId="77777777" w:rsidR="00623EE9" w:rsidRDefault="00083F74">
            <w:pPr>
              <w:jc w:val="center"/>
              <w:rPr>
                <w:sz w:val="20"/>
                <w:szCs w:val="20"/>
              </w:rPr>
            </w:pPr>
            <w:r>
              <w:rPr>
                <w:rFonts w:ascii="Arial" w:eastAsia="Arial" w:hAnsi="Arial" w:cs="Arial"/>
                <w:sz w:val="20"/>
                <w:szCs w:val="20"/>
              </w:rPr>
              <w:t>S60</w:t>
            </w:r>
          </w:p>
        </w:tc>
        <w:tc>
          <w:tcPr>
            <w:tcW w:w="1320" w:type="dxa"/>
            <w:tcBorders>
              <w:bottom w:val="single" w:sz="8" w:space="0" w:color="auto"/>
              <w:right w:val="single" w:sz="8" w:space="0" w:color="auto"/>
            </w:tcBorders>
            <w:vAlign w:val="bottom"/>
          </w:tcPr>
          <w:p w14:paraId="040D5AAB" w14:textId="77777777" w:rsidR="00623EE9" w:rsidRDefault="00083F74">
            <w:pPr>
              <w:jc w:val="center"/>
              <w:rPr>
                <w:sz w:val="20"/>
                <w:szCs w:val="20"/>
              </w:rPr>
            </w:pPr>
            <w:r>
              <w:rPr>
                <w:rFonts w:ascii="Arial" w:eastAsia="Arial" w:hAnsi="Arial" w:cs="Arial"/>
                <w:w w:val="95"/>
                <w:sz w:val="20"/>
                <w:szCs w:val="20"/>
              </w:rPr>
              <w:t>017</w:t>
            </w:r>
          </w:p>
        </w:tc>
        <w:tc>
          <w:tcPr>
            <w:tcW w:w="940" w:type="dxa"/>
            <w:tcBorders>
              <w:bottom w:val="single" w:sz="8" w:space="0" w:color="auto"/>
              <w:right w:val="single" w:sz="8" w:space="0" w:color="auto"/>
            </w:tcBorders>
            <w:vAlign w:val="bottom"/>
          </w:tcPr>
          <w:p w14:paraId="0F5BFD35" w14:textId="77777777" w:rsidR="00623EE9" w:rsidRDefault="00083F74">
            <w:pPr>
              <w:jc w:val="center"/>
              <w:rPr>
                <w:sz w:val="20"/>
                <w:szCs w:val="20"/>
              </w:rPr>
            </w:pPr>
            <w:r>
              <w:rPr>
                <w:rFonts w:ascii="Arial" w:eastAsia="Arial" w:hAnsi="Arial" w:cs="Arial"/>
                <w:sz w:val="20"/>
                <w:szCs w:val="20"/>
              </w:rPr>
              <w:t>017</w:t>
            </w:r>
          </w:p>
        </w:tc>
      </w:tr>
      <w:tr w:rsidR="00623EE9" w14:paraId="6BC4D2E3" w14:textId="77777777">
        <w:trPr>
          <w:trHeight w:val="290"/>
        </w:trPr>
        <w:tc>
          <w:tcPr>
            <w:tcW w:w="1380" w:type="dxa"/>
            <w:tcBorders>
              <w:left w:val="single" w:sz="8" w:space="0" w:color="auto"/>
              <w:bottom w:val="single" w:sz="8" w:space="0" w:color="auto"/>
              <w:right w:val="single" w:sz="8" w:space="0" w:color="auto"/>
            </w:tcBorders>
            <w:vAlign w:val="bottom"/>
          </w:tcPr>
          <w:p w14:paraId="408F9340" w14:textId="77777777" w:rsidR="00623EE9" w:rsidRDefault="00083F74">
            <w:pPr>
              <w:jc w:val="center"/>
              <w:rPr>
                <w:sz w:val="20"/>
                <w:szCs w:val="20"/>
              </w:rPr>
            </w:pPr>
            <w:r>
              <w:rPr>
                <w:rFonts w:ascii="Arial" w:eastAsia="Arial" w:hAnsi="Arial" w:cs="Arial"/>
                <w:sz w:val="20"/>
                <w:szCs w:val="20"/>
              </w:rPr>
              <w:t>D-303</w:t>
            </w:r>
          </w:p>
        </w:tc>
        <w:tc>
          <w:tcPr>
            <w:tcW w:w="1180" w:type="dxa"/>
            <w:tcBorders>
              <w:bottom w:val="single" w:sz="8" w:space="0" w:color="auto"/>
              <w:right w:val="single" w:sz="8" w:space="0" w:color="auto"/>
            </w:tcBorders>
            <w:vAlign w:val="bottom"/>
          </w:tcPr>
          <w:p w14:paraId="5F10C8E1" w14:textId="77777777" w:rsidR="00623EE9" w:rsidRDefault="00083F74">
            <w:pPr>
              <w:jc w:val="center"/>
              <w:rPr>
                <w:sz w:val="20"/>
                <w:szCs w:val="20"/>
              </w:rPr>
            </w:pPr>
            <w:r>
              <w:rPr>
                <w:rFonts w:ascii="Arial" w:eastAsia="Arial" w:hAnsi="Arial" w:cs="Arial"/>
                <w:sz w:val="20"/>
                <w:szCs w:val="20"/>
              </w:rPr>
              <w:t>S61</w:t>
            </w:r>
          </w:p>
        </w:tc>
        <w:tc>
          <w:tcPr>
            <w:tcW w:w="1320" w:type="dxa"/>
            <w:tcBorders>
              <w:bottom w:val="single" w:sz="8" w:space="0" w:color="auto"/>
              <w:right w:val="single" w:sz="8" w:space="0" w:color="auto"/>
            </w:tcBorders>
            <w:vAlign w:val="bottom"/>
          </w:tcPr>
          <w:p w14:paraId="21F73648" w14:textId="77777777" w:rsidR="00623EE9" w:rsidRDefault="00083F74">
            <w:pPr>
              <w:jc w:val="center"/>
              <w:rPr>
                <w:sz w:val="20"/>
                <w:szCs w:val="20"/>
              </w:rPr>
            </w:pPr>
            <w:r>
              <w:rPr>
                <w:rFonts w:ascii="Arial" w:eastAsia="Arial" w:hAnsi="Arial" w:cs="Arial"/>
                <w:w w:val="95"/>
                <w:sz w:val="20"/>
                <w:szCs w:val="20"/>
              </w:rPr>
              <w:t>018</w:t>
            </w:r>
          </w:p>
        </w:tc>
        <w:tc>
          <w:tcPr>
            <w:tcW w:w="940" w:type="dxa"/>
            <w:tcBorders>
              <w:bottom w:val="single" w:sz="8" w:space="0" w:color="auto"/>
              <w:right w:val="single" w:sz="8" w:space="0" w:color="auto"/>
            </w:tcBorders>
            <w:vAlign w:val="bottom"/>
          </w:tcPr>
          <w:p w14:paraId="23EA3A21" w14:textId="77777777" w:rsidR="00623EE9" w:rsidRDefault="00083F74">
            <w:pPr>
              <w:jc w:val="center"/>
              <w:rPr>
                <w:sz w:val="20"/>
                <w:szCs w:val="20"/>
              </w:rPr>
            </w:pPr>
            <w:r>
              <w:rPr>
                <w:rFonts w:ascii="Arial" w:eastAsia="Arial" w:hAnsi="Arial" w:cs="Arial"/>
                <w:sz w:val="20"/>
                <w:szCs w:val="20"/>
              </w:rPr>
              <w:t>018</w:t>
            </w:r>
          </w:p>
        </w:tc>
      </w:tr>
      <w:tr w:rsidR="00623EE9" w14:paraId="739143D1" w14:textId="77777777">
        <w:trPr>
          <w:trHeight w:val="291"/>
        </w:trPr>
        <w:tc>
          <w:tcPr>
            <w:tcW w:w="1380" w:type="dxa"/>
            <w:tcBorders>
              <w:left w:val="single" w:sz="8" w:space="0" w:color="auto"/>
              <w:bottom w:val="single" w:sz="8" w:space="0" w:color="auto"/>
              <w:right w:val="single" w:sz="8" w:space="0" w:color="auto"/>
            </w:tcBorders>
            <w:vAlign w:val="bottom"/>
          </w:tcPr>
          <w:p w14:paraId="78DB3291" w14:textId="77777777" w:rsidR="00623EE9" w:rsidRDefault="00083F74">
            <w:pPr>
              <w:jc w:val="center"/>
              <w:rPr>
                <w:sz w:val="20"/>
                <w:szCs w:val="20"/>
              </w:rPr>
            </w:pPr>
            <w:r>
              <w:rPr>
                <w:rFonts w:ascii="Arial" w:eastAsia="Arial" w:hAnsi="Arial" w:cs="Arial"/>
                <w:sz w:val="20"/>
                <w:szCs w:val="20"/>
              </w:rPr>
              <w:t>D-402</w:t>
            </w:r>
          </w:p>
        </w:tc>
        <w:tc>
          <w:tcPr>
            <w:tcW w:w="1180" w:type="dxa"/>
            <w:tcBorders>
              <w:bottom w:val="single" w:sz="8" w:space="0" w:color="auto"/>
              <w:right w:val="single" w:sz="8" w:space="0" w:color="auto"/>
            </w:tcBorders>
            <w:vAlign w:val="bottom"/>
          </w:tcPr>
          <w:p w14:paraId="0C2FD84B" w14:textId="77777777" w:rsidR="00623EE9" w:rsidRDefault="00083F74">
            <w:pPr>
              <w:jc w:val="center"/>
              <w:rPr>
                <w:sz w:val="20"/>
                <w:szCs w:val="20"/>
              </w:rPr>
            </w:pPr>
            <w:r>
              <w:rPr>
                <w:rFonts w:ascii="Arial" w:eastAsia="Arial" w:hAnsi="Arial" w:cs="Arial"/>
                <w:sz w:val="20"/>
                <w:szCs w:val="20"/>
              </w:rPr>
              <w:t>S63</w:t>
            </w:r>
          </w:p>
        </w:tc>
        <w:tc>
          <w:tcPr>
            <w:tcW w:w="1320" w:type="dxa"/>
            <w:tcBorders>
              <w:bottom w:val="single" w:sz="8" w:space="0" w:color="auto"/>
              <w:right w:val="single" w:sz="8" w:space="0" w:color="auto"/>
            </w:tcBorders>
            <w:vAlign w:val="bottom"/>
          </w:tcPr>
          <w:p w14:paraId="22897337" w14:textId="77777777" w:rsidR="00623EE9" w:rsidRDefault="00083F74">
            <w:pPr>
              <w:jc w:val="center"/>
              <w:rPr>
                <w:sz w:val="20"/>
                <w:szCs w:val="20"/>
              </w:rPr>
            </w:pPr>
            <w:r>
              <w:rPr>
                <w:rFonts w:ascii="Arial" w:eastAsia="Arial" w:hAnsi="Arial" w:cs="Arial"/>
                <w:w w:val="95"/>
                <w:sz w:val="20"/>
                <w:szCs w:val="20"/>
              </w:rPr>
              <w:t>019</w:t>
            </w:r>
          </w:p>
        </w:tc>
        <w:tc>
          <w:tcPr>
            <w:tcW w:w="940" w:type="dxa"/>
            <w:tcBorders>
              <w:bottom w:val="single" w:sz="8" w:space="0" w:color="auto"/>
              <w:right w:val="single" w:sz="8" w:space="0" w:color="auto"/>
            </w:tcBorders>
            <w:vAlign w:val="bottom"/>
          </w:tcPr>
          <w:p w14:paraId="0E15C0C7" w14:textId="77777777" w:rsidR="00623EE9" w:rsidRDefault="00083F74">
            <w:pPr>
              <w:jc w:val="center"/>
              <w:rPr>
                <w:sz w:val="20"/>
                <w:szCs w:val="20"/>
              </w:rPr>
            </w:pPr>
            <w:r>
              <w:rPr>
                <w:rFonts w:ascii="Arial" w:eastAsia="Arial" w:hAnsi="Arial" w:cs="Arial"/>
                <w:sz w:val="20"/>
                <w:szCs w:val="20"/>
              </w:rPr>
              <w:t>019</w:t>
            </w:r>
          </w:p>
        </w:tc>
      </w:tr>
      <w:tr w:rsidR="00623EE9" w14:paraId="20996CE5" w14:textId="77777777">
        <w:trPr>
          <w:trHeight w:val="291"/>
        </w:trPr>
        <w:tc>
          <w:tcPr>
            <w:tcW w:w="1380" w:type="dxa"/>
            <w:tcBorders>
              <w:left w:val="single" w:sz="8" w:space="0" w:color="auto"/>
              <w:bottom w:val="single" w:sz="8" w:space="0" w:color="auto"/>
              <w:right w:val="single" w:sz="8" w:space="0" w:color="auto"/>
            </w:tcBorders>
            <w:vAlign w:val="bottom"/>
          </w:tcPr>
          <w:p w14:paraId="26E3AB9A" w14:textId="77777777" w:rsidR="00623EE9" w:rsidRDefault="00083F74">
            <w:pPr>
              <w:jc w:val="center"/>
              <w:rPr>
                <w:sz w:val="20"/>
                <w:szCs w:val="20"/>
              </w:rPr>
            </w:pPr>
            <w:r>
              <w:rPr>
                <w:rFonts w:ascii="Arial" w:eastAsia="Arial" w:hAnsi="Arial" w:cs="Arial"/>
                <w:sz w:val="20"/>
                <w:szCs w:val="20"/>
              </w:rPr>
              <w:t>D-403</w:t>
            </w:r>
          </w:p>
        </w:tc>
        <w:tc>
          <w:tcPr>
            <w:tcW w:w="1180" w:type="dxa"/>
            <w:tcBorders>
              <w:bottom w:val="single" w:sz="8" w:space="0" w:color="auto"/>
              <w:right w:val="single" w:sz="8" w:space="0" w:color="auto"/>
            </w:tcBorders>
            <w:vAlign w:val="bottom"/>
          </w:tcPr>
          <w:p w14:paraId="073B0465" w14:textId="77777777" w:rsidR="00623EE9" w:rsidRDefault="00083F74">
            <w:pPr>
              <w:jc w:val="center"/>
              <w:rPr>
                <w:sz w:val="20"/>
                <w:szCs w:val="20"/>
              </w:rPr>
            </w:pPr>
            <w:r>
              <w:rPr>
                <w:rFonts w:ascii="Arial" w:eastAsia="Arial" w:hAnsi="Arial" w:cs="Arial"/>
                <w:sz w:val="20"/>
                <w:szCs w:val="20"/>
              </w:rPr>
              <w:t>S64</w:t>
            </w:r>
          </w:p>
        </w:tc>
        <w:tc>
          <w:tcPr>
            <w:tcW w:w="1320" w:type="dxa"/>
            <w:tcBorders>
              <w:bottom w:val="single" w:sz="8" w:space="0" w:color="auto"/>
              <w:right w:val="single" w:sz="8" w:space="0" w:color="auto"/>
            </w:tcBorders>
            <w:vAlign w:val="bottom"/>
          </w:tcPr>
          <w:p w14:paraId="7E245B2C" w14:textId="77777777" w:rsidR="00623EE9" w:rsidRDefault="00083F74">
            <w:pPr>
              <w:jc w:val="center"/>
              <w:rPr>
                <w:sz w:val="20"/>
                <w:szCs w:val="20"/>
              </w:rPr>
            </w:pPr>
            <w:r>
              <w:rPr>
                <w:rFonts w:ascii="Arial" w:eastAsia="Arial" w:hAnsi="Arial" w:cs="Arial"/>
                <w:w w:val="95"/>
                <w:sz w:val="20"/>
                <w:szCs w:val="20"/>
              </w:rPr>
              <w:t>020</w:t>
            </w:r>
          </w:p>
        </w:tc>
        <w:tc>
          <w:tcPr>
            <w:tcW w:w="940" w:type="dxa"/>
            <w:tcBorders>
              <w:bottom w:val="single" w:sz="8" w:space="0" w:color="auto"/>
              <w:right w:val="single" w:sz="8" w:space="0" w:color="auto"/>
            </w:tcBorders>
            <w:vAlign w:val="bottom"/>
          </w:tcPr>
          <w:p w14:paraId="53CAA7EF" w14:textId="77777777" w:rsidR="00623EE9" w:rsidRDefault="00083F74">
            <w:pPr>
              <w:jc w:val="center"/>
              <w:rPr>
                <w:sz w:val="20"/>
                <w:szCs w:val="20"/>
              </w:rPr>
            </w:pPr>
            <w:r>
              <w:rPr>
                <w:rFonts w:ascii="Arial" w:eastAsia="Arial" w:hAnsi="Arial" w:cs="Arial"/>
                <w:sz w:val="20"/>
                <w:szCs w:val="20"/>
              </w:rPr>
              <w:t>020</w:t>
            </w:r>
          </w:p>
        </w:tc>
      </w:tr>
      <w:tr w:rsidR="00623EE9" w14:paraId="359A2063" w14:textId="77777777">
        <w:trPr>
          <w:trHeight w:val="290"/>
        </w:trPr>
        <w:tc>
          <w:tcPr>
            <w:tcW w:w="1380" w:type="dxa"/>
            <w:tcBorders>
              <w:left w:val="single" w:sz="8" w:space="0" w:color="auto"/>
              <w:bottom w:val="single" w:sz="8" w:space="0" w:color="auto"/>
              <w:right w:val="single" w:sz="8" w:space="0" w:color="auto"/>
            </w:tcBorders>
            <w:vAlign w:val="bottom"/>
          </w:tcPr>
          <w:p w14:paraId="38F34457" w14:textId="77777777" w:rsidR="00623EE9" w:rsidRDefault="00083F74">
            <w:pPr>
              <w:jc w:val="center"/>
              <w:rPr>
                <w:sz w:val="20"/>
                <w:szCs w:val="20"/>
              </w:rPr>
            </w:pPr>
            <w:r>
              <w:rPr>
                <w:rFonts w:ascii="Arial" w:eastAsia="Arial" w:hAnsi="Arial" w:cs="Arial"/>
                <w:sz w:val="20"/>
                <w:szCs w:val="20"/>
              </w:rPr>
              <w:t>L-201</w:t>
            </w:r>
          </w:p>
        </w:tc>
        <w:tc>
          <w:tcPr>
            <w:tcW w:w="1180" w:type="dxa"/>
            <w:tcBorders>
              <w:bottom w:val="single" w:sz="8" w:space="0" w:color="auto"/>
              <w:right w:val="single" w:sz="8" w:space="0" w:color="auto"/>
            </w:tcBorders>
            <w:vAlign w:val="bottom"/>
          </w:tcPr>
          <w:p w14:paraId="67918B74" w14:textId="77777777" w:rsidR="00623EE9" w:rsidRDefault="00083F74">
            <w:pPr>
              <w:jc w:val="center"/>
              <w:rPr>
                <w:sz w:val="20"/>
                <w:szCs w:val="20"/>
              </w:rPr>
            </w:pPr>
            <w:r>
              <w:rPr>
                <w:rFonts w:ascii="Arial" w:eastAsia="Arial" w:hAnsi="Arial" w:cs="Arial"/>
                <w:sz w:val="20"/>
                <w:szCs w:val="20"/>
              </w:rPr>
              <w:t>S07/T07</w:t>
            </w:r>
          </w:p>
        </w:tc>
        <w:tc>
          <w:tcPr>
            <w:tcW w:w="1320" w:type="dxa"/>
            <w:tcBorders>
              <w:bottom w:val="single" w:sz="8" w:space="0" w:color="auto"/>
              <w:right w:val="single" w:sz="8" w:space="0" w:color="auto"/>
            </w:tcBorders>
            <w:vAlign w:val="bottom"/>
          </w:tcPr>
          <w:p w14:paraId="559FD6C7" w14:textId="77777777" w:rsidR="00623EE9" w:rsidRDefault="00083F74">
            <w:pPr>
              <w:jc w:val="center"/>
              <w:rPr>
                <w:sz w:val="20"/>
                <w:szCs w:val="20"/>
              </w:rPr>
            </w:pPr>
            <w:r>
              <w:rPr>
                <w:rFonts w:ascii="Arial" w:eastAsia="Arial" w:hAnsi="Arial" w:cs="Arial"/>
                <w:w w:val="95"/>
                <w:sz w:val="20"/>
                <w:szCs w:val="20"/>
              </w:rPr>
              <w:t>021</w:t>
            </w:r>
          </w:p>
        </w:tc>
        <w:tc>
          <w:tcPr>
            <w:tcW w:w="940" w:type="dxa"/>
            <w:tcBorders>
              <w:bottom w:val="single" w:sz="8" w:space="0" w:color="auto"/>
              <w:right w:val="single" w:sz="8" w:space="0" w:color="auto"/>
            </w:tcBorders>
            <w:vAlign w:val="bottom"/>
          </w:tcPr>
          <w:p w14:paraId="6FFF70DF" w14:textId="77777777" w:rsidR="00623EE9" w:rsidRDefault="00083F74">
            <w:pPr>
              <w:jc w:val="center"/>
              <w:rPr>
                <w:sz w:val="20"/>
                <w:szCs w:val="20"/>
              </w:rPr>
            </w:pPr>
            <w:r>
              <w:rPr>
                <w:rFonts w:ascii="Arial" w:eastAsia="Arial" w:hAnsi="Arial" w:cs="Arial"/>
                <w:sz w:val="20"/>
                <w:szCs w:val="20"/>
              </w:rPr>
              <w:t>021</w:t>
            </w:r>
          </w:p>
        </w:tc>
      </w:tr>
      <w:tr w:rsidR="00623EE9" w14:paraId="7F82673F" w14:textId="77777777">
        <w:trPr>
          <w:trHeight w:val="290"/>
        </w:trPr>
        <w:tc>
          <w:tcPr>
            <w:tcW w:w="1380" w:type="dxa"/>
            <w:tcBorders>
              <w:left w:val="single" w:sz="8" w:space="0" w:color="auto"/>
              <w:bottom w:val="single" w:sz="8" w:space="0" w:color="auto"/>
              <w:right w:val="single" w:sz="8" w:space="0" w:color="auto"/>
            </w:tcBorders>
            <w:vAlign w:val="bottom"/>
          </w:tcPr>
          <w:p w14:paraId="74D935BA" w14:textId="77777777" w:rsidR="00623EE9" w:rsidRDefault="00083F74">
            <w:pPr>
              <w:jc w:val="center"/>
              <w:rPr>
                <w:sz w:val="20"/>
                <w:szCs w:val="20"/>
              </w:rPr>
            </w:pPr>
            <w:r>
              <w:rPr>
                <w:rFonts w:ascii="Arial" w:eastAsia="Arial" w:hAnsi="Arial" w:cs="Arial"/>
                <w:sz w:val="20"/>
                <w:szCs w:val="20"/>
              </w:rPr>
              <w:t>L-202</w:t>
            </w:r>
          </w:p>
        </w:tc>
        <w:tc>
          <w:tcPr>
            <w:tcW w:w="1180" w:type="dxa"/>
            <w:tcBorders>
              <w:bottom w:val="single" w:sz="8" w:space="0" w:color="auto"/>
              <w:right w:val="single" w:sz="8" w:space="0" w:color="auto"/>
            </w:tcBorders>
            <w:vAlign w:val="bottom"/>
          </w:tcPr>
          <w:p w14:paraId="4BEF1083" w14:textId="77777777" w:rsidR="00623EE9" w:rsidRDefault="00083F74">
            <w:pPr>
              <w:jc w:val="center"/>
              <w:rPr>
                <w:sz w:val="20"/>
                <w:szCs w:val="20"/>
              </w:rPr>
            </w:pPr>
            <w:r>
              <w:rPr>
                <w:rFonts w:ascii="Arial" w:eastAsia="Arial" w:hAnsi="Arial" w:cs="Arial"/>
                <w:sz w:val="20"/>
                <w:szCs w:val="20"/>
              </w:rPr>
              <w:t>S08/T08</w:t>
            </w:r>
          </w:p>
        </w:tc>
        <w:tc>
          <w:tcPr>
            <w:tcW w:w="1320" w:type="dxa"/>
            <w:tcBorders>
              <w:bottom w:val="single" w:sz="8" w:space="0" w:color="auto"/>
              <w:right w:val="single" w:sz="8" w:space="0" w:color="auto"/>
            </w:tcBorders>
            <w:vAlign w:val="bottom"/>
          </w:tcPr>
          <w:p w14:paraId="2D5959D1" w14:textId="77777777" w:rsidR="00623EE9" w:rsidRDefault="00083F74">
            <w:pPr>
              <w:jc w:val="center"/>
              <w:rPr>
                <w:sz w:val="20"/>
                <w:szCs w:val="20"/>
              </w:rPr>
            </w:pPr>
            <w:r>
              <w:rPr>
                <w:rFonts w:ascii="Arial" w:eastAsia="Arial" w:hAnsi="Arial" w:cs="Arial"/>
                <w:w w:val="95"/>
                <w:sz w:val="20"/>
                <w:szCs w:val="20"/>
              </w:rPr>
              <w:t>022</w:t>
            </w:r>
          </w:p>
        </w:tc>
        <w:tc>
          <w:tcPr>
            <w:tcW w:w="940" w:type="dxa"/>
            <w:tcBorders>
              <w:bottom w:val="single" w:sz="8" w:space="0" w:color="auto"/>
              <w:right w:val="single" w:sz="8" w:space="0" w:color="auto"/>
            </w:tcBorders>
            <w:vAlign w:val="bottom"/>
          </w:tcPr>
          <w:p w14:paraId="57D773CD" w14:textId="77777777" w:rsidR="00623EE9" w:rsidRDefault="00083F74">
            <w:pPr>
              <w:jc w:val="center"/>
              <w:rPr>
                <w:sz w:val="20"/>
                <w:szCs w:val="20"/>
              </w:rPr>
            </w:pPr>
            <w:r>
              <w:rPr>
                <w:rFonts w:ascii="Arial" w:eastAsia="Arial" w:hAnsi="Arial" w:cs="Arial"/>
                <w:sz w:val="20"/>
                <w:szCs w:val="20"/>
              </w:rPr>
              <w:t>022</w:t>
            </w:r>
          </w:p>
        </w:tc>
      </w:tr>
      <w:tr w:rsidR="00623EE9" w14:paraId="414C0C47" w14:textId="77777777">
        <w:trPr>
          <w:trHeight w:val="290"/>
        </w:trPr>
        <w:tc>
          <w:tcPr>
            <w:tcW w:w="1380" w:type="dxa"/>
            <w:tcBorders>
              <w:left w:val="single" w:sz="8" w:space="0" w:color="auto"/>
              <w:bottom w:val="single" w:sz="8" w:space="0" w:color="auto"/>
              <w:right w:val="single" w:sz="8" w:space="0" w:color="auto"/>
            </w:tcBorders>
            <w:vAlign w:val="bottom"/>
          </w:tcPr>
          <w:p w14:paraId="48BFCBAE" w14:textId="77777777" w:rsidR="00623EE9" w:rsidRDefault="00083F74">
            <w:pPr>
              <w:jc w:val="center"/>
              <w:rPr>
                <w:sz w:val="20"/>
                <w:szCs w:val="20"/>
              </w:rPr>
            </w:pPr>
            <w:r>
              <w:rPr>
                <w:rFonts w:ascii="Arial" w:eastAsia="Arial" w:hAnsi="Arial" w:cs="Arial"/>
                <w:sz w:val="20"/>
                <w:szCs w:val="20"/>
              </w:rPr>
              <w:t>L-203</w:t>
            </w:r>
          </w:p>
        </w:tc>
        <w:tc>
          <w:tcPr>
            <w:tcW w:w="1180" w:type="dxa"/>
            <w:tcBorders>
              <w:bottom w:val="single" w:sz="8" w:space="0" w:color="auto"/>
              <w:right w:val="single" w:sz="8" w:space="0" w:color="auto"/>
            </w:tcBorders>
            <w:vAlign w:val="bottom"/>
          </w:tcPr>
          <w:p w14:paraId="00F5AC5B" w14:textId="77777777" w:rsidR="00623EE9" w:rsidRDefault="00083F74">
            <w:pPr>
              <w:jc w:val="center"/>
              <w:rPr>
                <w:sz w:val="20"/>
                <w:szCs w:val="20"/>
              </w:rPr>
            </w:pPr>
            <w:r>
              <w:rPr>
                <w:rFonts w:ascii="Arial" w:eastAsia="Arial" w:hAnsi="Arial" w:cs="Arial"/>
                <w:w w:val="99"/>
                <w:sz w:val="20"/>
                <w:szCs w:val="20"/>
              </w:rPr>
              <w:t>S09T09</w:t>
            </w:r>
          </w:p>
        </w:tc>
        <w:tc>
          <w:tcPr>
            <w:tcW w:w="1320" w:type="dxa"/>
            <w:tcBorders>
              <w:bottom w:val="single" w:sz="8" w:space="0" w:color="auto"/>
              <w:right w:val="single" w:sz="8" w:space="0" w:color="auto"/>
            </w:tcBorders>
            <w:vAlign w:val="bottom"/>
          </w:tcPr>
          <w:p w14:paraId="6BE1BFE0" w14:textId="77777777" w:rsidR="00623EE9" w:rsidRDefault="00083F74">
            <w:pPr>
              <w:jc w:val="center"/>
              <w:rPr>
                <w:sz w:val="20"/>
                <w:szCs w:val="20"/>
              </w:rPr>
            </w:pPr>
            <w:r>
              <w:rPr>
                <w:rFonts w:ascii="Arial" w:eastAsia="Arial" w:hAnsi="Arial" w:cs="Arial"/>
                <w:w w:val="95"/>
                <w:sz w:val="20"/>
                <w:szCs w:val="20"/>
              </w:rPr>
              <w:t>023</w:t>
            </w:r>
          </w:p>
        </w:tc>
        <w:tc>
          <w:tcPr>
            <w:tcW w:w="940" w:type="dxa"/>
            <w:tcBorders>
              <w:bottom w:val="single" w:sz="8" w:space="0" w:color="auto"/>
              <w:right w:val="single" w:sz="8" w:space="0" w:color="auto"/>
            </w:tcBorders>
            <w:vAlign w:val="bottom"/>
          </w:tcPr>
          <w:p w14:paraId="4E8AE3A5" w14:textId="77777777" w:rsidR="00623EE9" w:rsidRDefault="00083F74">
            <w:pPr>
              <w:jc w:val="center"/>
              <w:rPr>
                <w:sz w:val="20"/>
                <w:szCs w:val="20"/>
              </w:rPr>
            </w:pPr>
            <w:r>
              <w:rPr>
                <w:rFonts w:ascii="Arial" w:eastAsia="Arial" w:hAnsi="Arial" w:cs="Arial"/>
                <w:sz w:val="20"/>
                <w:szCs w:val="20"/>
              </w:rPr>
              <w:t>023</w:t>
            </w:r>
          </w:p>
        </w:tc>
      </w:tr>
      <w:tr w:rsidR="00623EE9" w14:paraId="6C9A0A4A" w14:textId="77777777">
        <w:trPr>
          <w:trHeight w:val="290"/>
        </w:trPr>
        <w:tc>
          <w:tcPr>
            <w:tcW w:w="1380" w:type="dxa"/>
            <w:tcBorders>
              <w:left w:val="single" w:sz="8" w:space="0" w:color="auto"/>
              <w:bottom w:val="single" w:sz="8" w:space="0" w:color="auto"/>
              <w:right w:val="single" w:sz="8" w:space="0" w:color="auto"/>
            </w:tcBorders>
            <w:vAlign w:val="bottom"/>
          </w:tcPr>
          <w:p w14:paraId="1D7FE9BE" w14:textId="77777777" w:rsidR="00623EE9" w:rsidRDefault="00083F74">
            <w:pPr>
              <w:jc w:val="center"/>
              <w:rPr>
                <w:sz w:val="20"/>
                <w:szCs w:val="20"/>
              </w:rPr>
            </w:pPr>
            <w:r>
              <w:rPr>
                <w:rFonts w:ascii="Arial" w:eastAsia="Arial" w:hAnsi="Arial" w:cs="Arial"/>
                <w:sz w:val="20"/>
                <w:szCs w:val="20"/>
              </w:rPr>
              <w:t>L-204</w:t>
            </w:r>
          </w:p>
        </w:tc>
        <w:tc>
          <w:tcPr>
            <w:tcW w:w="1180" w:type="dxa"/>
            <w:tcBorders>
              <w:bottom w:val="single" w:sz="8" w:space="0" w:color="auto"/>
              <w:right w:val="single" w:sz="8" w:space="0" w:color="auto"/>
            </w:tcBorders>
            <w:vAlign w:val="bottom"/>
          </w:tcPr>
          <w:p w14:paraId="4F36F1B8" w14:textId="77777777" w:rsidR="00623EE9" w:rsidRDefault="00083F74">
            <w:pPr>
              <w:jc w:val="center"/>
              <w:rPr>
                <w:sz w:val="20"/>
                <w:szCs w:val="20"/>
              </w:rPr>
            </w:pPr>
            <w:r>
              <w:rPr>
                <w:rFonts w:ascii="Arial" w:eastAsia="Arial" w:hAnsi="Arial" w:cs="Arial"/>
                <w:sz w:val="20"/>
                <w:szCs w:val="20"/>
              </w:rPr>
              <w:t>S10/T10</w:t>
            </w:r>
          </w:p>
        </w:tc>
        <w:tc>
          <w:tcPr>
            <w:tcW w:w="1320" w:type="dxa"/>
            <w:tcBorders>
              <w:bottom w:val="single" w:sz="8" w:space="0" w:color="auto"/>
              <w:right w:val="single" w:sz="8" w:space="0" w:color="auto"/>
            </w:tcBorders>
            <w:vAlign w:val="bottom"/>
          </w:tcPr>
          <w:p w14:paraId="09E3F591" w14:textId="77777777" w:rsidR="00623EE9" w:rsidRDefault="00083F74">
            <w:pPr>
              <w:jc w:val="center"/>
              <w:rPr>
                <w:sz w:val="20"/>
                <w:szCs w:val="20"/>
              </w:rPr>
            </w:pPr>
            <w:r>
              <w:rPr>
                <w:rFonts w:ascii="Arial" w:eastAsia="Arial" w:hAnsi="Arial" w:cs="Arial"/>
                <w:w w:val="95"/>
                <w:sz w:val="20"/>
                <w:szCs w:val="20"/>
              </w:rPr>
              <w:t>024</w:t>
            </w:r>
          </w:p>
        </w:tc>
        <w:tc>
          <w:tcPr>
            <w:tcW w:w="940" w:type="dxa"/>
            <w:tcBorders>
              <w:bottom w:val="single" w:sz="8" w:space="0" w:color="auto"/>
              <w:right w:val="single" w:sz="8" w:space="0" w:color="auto"/>
            </w:tcBorders>
            <w:vAlign w:val="bottom"/>
          </w:tcPr>
          <w:p w14:paraId="0950675D" w14:textId="77777777" w:rsidR="00623EE9" w:rsidRDefault="00083F74">
            <w:pPr>
              <w:jc w:val="center"/>
              <w:rPr>
                <w:sz w:val="20"/>
                <w:szCs w:val="20"/>
              </w:rPr>
            </w:pPr>
            <w:r>
              <w:rPr>
                <w:rFonts w:ascii="Arial" w:eastAsia="Arial" w:hAnsi="Arial" w:cs="Arial"/>
                <w:sz w:val="20"/>
                <w:szCs w:val="20"/>
              </w:rPr>
              <w:t>024</w:t>
            </w:r>
          </w:p>
        </w:tc>
      </w:tr>
      <w:tr w:rsidR="00623EE9" w14:paraId="33681CF5" w14:textId="77777777">
        <w:trPr>
          <w:trHeight w:val="291"/>
        </w:trPr>
        <w:tc>
          <w:tcPr>
            <w:tcW w:w="1380" w:type="dxa"/>
            <w:tcBorders>
              <w:left w:val="single" w:sz="8" w:space="0" w:color="auto"/>
              <w:bottom w:val="single" w:sz="8" w:space="0" w:color="auto"/>
              <w:right w:val="single" w:sz="8" w:space="0" w:color="auto"/>
            </w:tcBorders>
            <w:vAlign w:val="bottom"/>
          </w:tcPr>
          <w:p w14:paraId="6C8998DD" w14:textId="77777777" w:rsidR="00623EE9" w:rsidRDefault="00083F74">
            <w:pPr>
              <w:jc w:val="center"/>
              <w:rPr>
                <w:sz w:val="20"/>
                <w:szCs w:val="20"/>
              </w:rPr>
            </w:pPr>
            <w:r>
              <w:rPr>
                <w:rFonts w:ascii="Arial" w:eastAsia="Arial" w:hAnsi="Arial" w:cs="Arial"/>
                <w:sz w:val="20"/>
                <w:szCs w:val="20"/>
              </w:rPr>
              <w:t>L-301</w:t>
            </w:r>
          </w:p>
        </w:tc>
        <w:tc>
          <w:tcPr>
            <w:tcW w:w="1180" w:type="dxa"/>
            <w:tcBorders>
              <w:bottom w:val="single" w:sz="8" w:space="0" w:color="auto"/>
              <w:right w:val="single" w:sz="8" w:space="0" w:color="auto"/>
            </w:tcBorders>
            <w:vAlign w:val="bottom"/>
          </w:tcPr>
          <w:p w14:paraId="75BA4A59" w14:textId="77777777" w:rsidR="00623EE9" w:rsidRDefault="00083F74">
            <w:pPr>
              <w:jc w:val="center"/>
              <w:rPr>
                <w:sz w:val="20"/>
                <w:szCs w:val="20"/>
              </w:rPr>
            </w:pPr>
            <w:r>
              <w:rPr>
                <w:rFonts w:ascii="Arial" w:eastAsia="Arial" w:hAnsi="Arial" w:cs="Arial"/>
                <w:sz w:val="20"/>
                <w:szCs w:val="20"/>
              </w:rPr>
              <w:t>S17</w:t>
            </w:r>
          </w:p>
        </w:tc>
        <w:tc>
          <w:tcPr>
            <w:tcW w:w="1320" w:type="dxa"/>
            <w:tcBorders>
              <w:bottom w:val="single" w:sz="8" w:space="0" w:color="auto"/>
              <w:right w:val="single" w:sz="8" w:space="0" w:color="auto"/>
            </w:tcBorders>
            <w:vAlign w:val="bottom"/>
          </w:tcPr>
          <w:p w14:paraId="06C3201D" w14:textId="77777777" w:rsidR="00623EE9" w:rsidRDefault="00083F74">
            <w:pPr>
              <w:jc w:val="center"/>
              <w:rPr>
                <w:sz w:val="20"/>
                <w:szCs w:val="20"/>
              </w:rPr>
            </w:pPr>
            <w:r>
              <w:rPr>
                <w:rFonts w:ascii="Arial" w:eastAsia="Arial" w:hAnsi="Arial" w:cs="Arial"/>
                <w:w w:val="95"/>
                <w:sz w:val="20"/>
                <w:szCs w:val="20"/>
              </w:rPr>
              <w:t>025</w:t>
            </w:r>
          </w:p>
        </w:tc>
        <w:tc>
          <w:tcPr>
            <w:tcW w:w="940" w:type="dxa"/>
            <w:tcBorders>
              <w:bottom w:val="single" w:sz="8" w:space="0" w:color="auto"/>
              <w:right w:val="single" w:sz="8" w:space="0" w:color="auto"/>
            </w:tcBorders>
            <w:vAlign w:val="bottom"/>
          </w:tcPr>
          <w:p w14:paraId="06B39BAE" w14:textId="77777777" w:rsidR="00623EE9" w:rsidRDefault="00083F74">
            <w:pPr>
              <w:jc w:val="center"/>
              <w:rPr>
                <w:sz w:val="20"/>
                <w:szCs w:val="20"/>
              </w:rPr>
            </w:pPr>
            <w:r>
              <w:rPr>
                <w:rFonts w:ascii="Arial" w:eastAsia="Arial" w:hAnsi="Arial" w:cs="Arial"/>
                <w:sz w:val="20"/>
                <w:szCs w:val="20"/>
              </w:rPr>
              <w:t>025</w:t>
            </w:r>
          </w:p>
        </w:tc>
      </w:tr>
      <w:tr w:rsidR="00623EE9" w14:paraId="410782BD" w14:textId="77777777">
        <w:trPr>
          <w:trHeight w:val="291"/>
        </w:trPr>
        <w:tc>
          <w:tcPr>
            <w:tcW w:w="1380" w:type="dxa"/>
            <w:tcBorders>
              <w:left w:val="single" w:sz="8" w:space="0" w:color="auto"/>
              <w:bottom w:val="single" w:sz="8" w:space="0" w:color="auto"/>
              <w:right w:val="single" w:sz="8" w:space="0" w:color="auto"/>
            </w:tcBorders>
            <w:vAlign w:val="bottom"/>
          </w:tcPr>
          <w:p w14:paraId="3C2BA611" w14:textId="77777777" w:rsidR="00623EE9" w:rsidRDefault="00083F74">
            <w:pPr>
              <w:jc w:val="center"/>
              <w:rPr>
                <w:sz w:val="20"/>
                <w:szCs w:val="20"/>
              </w:rPr>
            </w:pPr>
            <w:r>
              <w:rPr>
                <w:rFonts w:ascii="Arial" w:eastAsia="Arial" w:hAnsi="Arial" w:cs="Arial"/>
                <w:sz w:val="20"/>
                <w:szCs w:val="20"/>
              </w:rPr>
              <w:t>L-302</w:t>
            </w:r>
          </w:p>
        </w:tc>
        <w:tc>
          <w:tcPr>
            <w:tcW w:w="1180" w:type="dxa"/>
            <w:tcBorders>
              <w:bottom w:val="single" w:sz="8" w:space="0" w:color="auto"/>
              <w:right w:val="single" w:sz="8" w:space="0" w:color="auto"/>
            </w:tcBorders>
            <w:vAlign w:val="bottom"/>
          </w:tcPr>
          <w:p w14:paraId="718EA374" w14:textId="77777777" w:rsidR="00623EE9" w:rsidRDefault="00083F74">
            <w:pPr>
              <w:jc w:val="center"/>
              <w:rPr>
                <w:sz w:val="20"/>
                <w:szCs w:val="20"/>
              </w:rPr>
            </w:pPr>
            <w:r>
              <w:rPr>
                <w:rFonts w:ascii="Arial" w:eastAsia="Arial" w:hAnsi="Arial" w:cs="Arial"/>
                <w:sz w:val="20"/>
                <w:szCs w:val="20"/>
              </w:rPr>
              <w:t>S18</w:t>
            </w:r>
          </w:p>
        </w:tc>
        <w:tc>
          <w:tcPr>
            <w:tcW w:w="1320" w:type="dxa"/>
            <w:tcBorders>
              <w:bottom w:val="single" w:sz="8" w:space="0" w:color="auto"/>
              <w:right w:val="single" w:sz="8" w:space="0" w:color="auto"/>
            </w:tcBorders>
            <w:vAlign w:val="bottom"/>
          </w:tcPr>
          <w:p w14:paraId="08218BB6" w14:textId="77777777" w:rsidR="00623EE9" w:rsidRDefault="00083F74">
            <w:pPr>
              <w:jc w:val="center"/>
              <w:rPr>
                <w:sz w:val="20"/>
                <w:szCs w:val="20"/>
              </w:rPr>
            </w:pPr>
            <w:r>
              <w:rPr>
                <w:rFonts w:ascii="Arial" w:eastAsia="Arial" w:hAnsi="Arial" w:cs="Arial"/>
                <w:w w:val="95"/>
                <w:sz w:val="20"/>
                <w:szCs w:val="20"/>
              </w:rPr>
              <w:t>026</w:t>
            </w:r>
          </w:p>
        </w:tc>
        <w:tc>
          <w:tcPr>
            <w:tcW w:w="940" w:type="dxa"/>
            <w:tcBorders>
              <w:bottom w:val="single" w:sz="8" w:space="0" w:color="auto"/>
              <w:right w:val="single" w:sz="8" w:space="0" w:color="auto"/>
            </w:tcBorders>
            <w:vAlign w:val="bottom"/>
          </w:tcPr>
          <w:p w14:paraId="09F96E42" w14:textId="77777777" w:rsidR="00623EE9" w:rsidRDefault="00083F74">
            <w:pPr>
              <w:jc w:val="center"/>
              <w:rPr>
                <w:sz w:val="20"/>
                <w:szCs w:val="20"/>
              </w:rPr>
            </w:pPr>
            <w:r>
              <w:rPr>
                <w:rFonts w:ascii="Arial" w:eastAsia="Arial" w:hAnsi="Arial" w:cs="Arial"/>
                <w:sz w:val="20"/>
                <w:szCs w:val="20"/>
              </w:rPr>
              <w:t>026</w:t>
            </w:r>
          </w:p>
        </w:tc>
      </w:tr>
      <w:tr w:rsidR="00623EE9" w14:paraId="44F3B9C6" w14:textId="77777777">
        <w:trPr>
          <w:trHeight w:val="290"/>
        </w:trPr>
        <w:tc>
          <w:tcPr>
            <w:tcW w:w="1380" w:type="dxa"/>
            <w:tcBorders>
              <w:left w:val="single" w:sz="8" w:space="0" w:color="auto"/>
              <w:bottom w:val="single" w:sz="8" w:space="0" w:color="auto"/>
              <w:right w:val="single" w:sz="8" w:space="0" w:color="auto"/>
            </w:tcBorders>
            <w:vAlign w:val="bottom"/>
          </w:tcPr>
          <w:p w14:paraId="582F5F4E" w14:textId="77777777" w:rsidR="00623EE9" w:rsidRDefault="00083F74">
            <w:pPr>
              <w:jc w:val="center"/>
              <w:rPr>
                <w:sz w:val="20"/>
                <w:szCs w:val="20"/>
              </w:rPr>
            </w:pPr>
            <w:r>
              <w:rPr>
                <w:rFonts w:ascii="Arial" w:eastAsia="Arial" w:hAnsi="Arial" w:cs="Arial"/>
                <w:sz w:val="20"/>
                <w:szCs w:val="20"/>
              </w:rPr>
              <w:t>L-304</w:t>
            </w:r>
          </w:p>
        </w:tc>
        <w:tc>
          <w:tcPr>
            <w:tcW w:w="1180" w:type="dxa"/>
            <w:tcBorders>
              <w:bottom w:val="single" w:sz="8" w:space="0" w:color="auto"/>
              <w:right w:val="single" w:sz="8" w:space="0" w:color="auto"/>
            </w:tcBorders>
            <w:vAlign w:val="bottom"/>
          </w:tcPr>
          <w:p w14:paraId="2C681A97" w14:textId="77777777" w:rsidR="00623EE9" w:rsidRDefault="00083F74">
            <w:pPr>
              <w:jc w:val="center"/>
              <w:rPr>
                <w:sz w:val="20"/>
                <w:szCs w:val="20"/>
              </w:rPr>
            </w:pPr>
            <w:r>
              <w:rPr>
                <w:rFonts w:ascii="Arial" w:eastAsia="Arial" w:hAnsi="Arial" w:cs="Arial"/>
                <w:sz w:val="20"/>
                <w:szCs w:val="20"/>
              </w:rPr>
              <w:t>S20</w:t>
            </w:r>
          </w:p>
        </w:tc>
        <w:tc>
          <w:tcPr>
            <w:tcW w:w="1320" w:type="dxa"/>
            <w:tcBorders>
              <w:bottom w:val="single" w:sz="8" w:space="0" w:color="auto"/>
              <w:right w:val="single" w:sz="8" w:space="0" w:color="auto"/>
            </w:tcBorders>
            <w:vAlign w:val="bottom"/>
          </w:tcPr>
          <w:p w14:paraId="30D0D1DF" w14:textId="77777777" w:rsidR="00623EE9" w:rsidRDefault="00083F74">
            <w:pPr>
              <w:jc w:val="center"/>
              <w:rPr>
                <w:sz w:val="20"/>
                <w:szCs w:val="20"/>
              </w:rPr>
            </w:pPr>
            <w:r>
              <w:rPr>
                <w:rFonts w:ascii="Arial" w:eastAsia="Arial" w:hAnsi="Arial" w:cs="Arial"/>
                <w:w w:val="99"/>
                <w:sz w:val="20"/>
                <w:szCs w:val="20"/>
              </w:rPr>
              <w:t>127,128</w:t>
            </w:r>
          </w:p>
        </w:tc>
        <w:tc>
          <w:tcPr>
            <w:tcW w:w="940" w:type="dxa"/>
            <w:tcBorders>
              <w:bottom w:val="single" w:sz="8" w:space="0" w:color="auto"/>
              <w:right w:val="single" w:sz="8" w:space="0" w:color="auto"/>
            </w:tcBorders>
            <w:vAlign w:val="bottom"/>
          </w:tcPr>
          <w:p w14:paraId="561028A2" w14:textId="77777777" w:rsidR="00623EE9" w:rsidRDefault="00083F74">
            <w:pPr>
              <w:jc w:val="center"/>
              <w:rPr>
                <w:sz w:val="20"/>
                <w:szCs w:val="20"/>
              </w:rPr>
            </w:pPr>
            <w:r>
              <w:rPr>
                <w:rFonts w:ascii="Arial" w:eastAsia="Arial" w:hAnsi="Arial" w:cs="Arial"/>
                <w:sz w:val="20"/>
                <w:szCs w:val="20"/>
              </w:rPr>
              <w:t>127</w:t>
            </w:r>
          </w:p>
        </w:tc>
      </w:tr>
      <w:tr w:rsidR="00623EE9" w14:paraId="3732B38A" w14:textId="77777777">
        <w:trPr>
          <w:trHeight w:val="290"/>
        </w:trPr>
        <w:tc>
          <w:tcPr>
            <w:tcW w:w="1380" w:type="dxa"/>
            <w:tcBorders>
              <w:left w:val="single" w:sz="8" w:space="0" w:color="auto"/>
              <w:bottom w:val="single" w:sz="8" w:space="0" w:color="auto"/>
              <w:right w:val="single" w:sz="8" w:space="0" w:color="auto"/>
            </w:tcBorders>
            <w:vAlign w:val="bottom"/>
          </w:tcPr>
          <w:p w14:paraId="552AC27C" w14:textId="77777777" w:rsidR="00623EE9" w:rsidRDefault="00083F74">
            <w:pPr>
              <w:jc w:val="center"/>
              <w:rPr>
                <w:sz w:val="20"/>
                <w:szCs w:val="20"/>
              </w:rPr>
            </w:pPr>
            <w:r>
              <w:rPr>
                <w:rFonts w:ascii="Arial" w:eastAsia="Arial" w:hAnsi="Arial" w:cs="Arial"/>
                <w:sz w:val="20"/>
                <w:szCs w:val="20"/>
              </w:rPr>
              <w:t>L-401</w:t>
            </w:r>
          </w:p>
        </w:tc>
        <w:tc>
          <w:tcPr>
            <w:tcW w:w="1180" w:type="dxa"/>
            <w:tcBorders>
              <w:bottom w:val="single" w:sz="8" w:space="0" w:color="auto"/>
              <w:right w:val="single" w:sz="8" w:space="0" w:color="auto"/>
            </w:tcBorders>
            <w:vAlign w:val="bottom"/>
          </w:tcPr>
          <w:p w14:paraId="6473FBEA" w14:textId="77777777" w:rsidR="00623EE9" w:rsidRDefault="00083F74">
            <w:pPr>
              <w:jc w:val="center"/>
              <w:rPr>
                <w:sz w:val="20"/>
                <w:szCs w:val="20"/>
              </w:rPr>
            </w:pPr>
            <w:r>
              <w:rPr>
                <w:rFonts w:ascii="Arial" w:eastAsia="Arial" w:hAnsi="Arial" w:cs="Arial"/>
                <w:sz w:val="20"/>
                <w:szCs w:val="20"/>
              </w:rPr>
              <w:t>S27</w:t>
            </w:r>
          </w:p>
        </w:tc>
        <w:tc>
          <w:tcPr>
            <w:tcW w:w="1320" w:type="dxa"/>
            <w:tcBorders>
              <w:bottom w:val="single" w:sz="8" w:space="0" w:color="auto"/>
              <w:right w:val="single" w:sz="8" w:space="0" w:color="auto"/>
            </w:tcBorders>
            <w:vAlign w:val="bottom"/>
          </w:tcPr>
          <w:p w14:paraId="50943D4A" w14:textId="77777777" w:rsidR="00623EE9" w:rsidRDefault="00083F74">
            <w:pPr>
              <w:jc w:val="center"/>
              <w:rPr>
                <w:sz w:val="20"/>
                <w:szCs w:val="20"/>
              </w:rPr>
            </w:pPr>
            <w:r>
              <w:rPr>
                <w:rFonts w:ascii="Arial" w:eastAsia="Arial" w:hAnsi="Arial" w:cs="Arial"/>
                <w:w w:val="99"/>
                <w:sz w:val="20"/>
                <w:szCs w:val="20"/>
              </w:rPr>
              <w:t>125,126</w:t>
            </w:r>
          </w:p>
        </w:tc>
        <w:tc>
          <w:tcPr>
            <w:tcW w:w="940" w:type="dxa"/>
            <w:tcBorders>
              <w:bottom w:val="single" w:sz="8" w:space="0" w:color="auto"/>
              <w:right w:val="single" w:sz="8" w:space="0" w:color="auto"/>
            </w:tcBorders>
            <w:vAlign w:val="bottom"/>
          </w:tcPr>
          <w:p w14:paraId="62000E55" w14:textId="77777777" w:rsidR="00623EE9" w:rsidRDefault="00083F74">
            <w:pPr>
              <w:jc w:val="center"/>
              <w:rPr>
                <w:sz w:val="20"/>
                <w:szCs w:val="20"/>
              </w:rPr>
            </w:pPr>
            <w:r>
              <w:rPr>
                <w:rFonts w:ascii="Arial" w:eastAsia="Arial" w:hAnsi="Arial" w:cs="Arial"/>
                <w:sz w:val="20"/>
                <w:szCs w:val="20"/>
              </w:rPr>
              <w:t>125</w:t>
            </w:r>
          </w:p>
        </w:tc>
      </w:tr>
      <w:tr w:rsidR="00623EE9" w14:paraId="0786C3D7" w14:textId="77777777">
        <w:trPr>
          <w:trHeight w:val="290"/>
        </w:trPr>
        <w:tc>
          <w:tcPr>
            <w:tcW w:w="1380" w:type="dxa"/>
            <w:tcBorders>
              <w:left w:val="single" w:sz="8" w:space="0" w:color="auto"/>
              <w:bottom w:val="single" w:sz="8" w:space="0" w:color="auto"/>
              <w:right w:val="single" w:sz="8" w:space="0" w:color="auto"/>
            </w:tcBorders>
            <w:vAlign w:val="bottom"/>
          </w:tcPr>
          <w:p w14:paraId="2F1E74C0" w14:textId="77777777" w:rsidR="00623EE9" w:rsidRDefault="00083F74">
            <w:pPr>
              <w:jc w:val="center"/>
              <w:rPr>
                <w:sz w:val="20"/>
                <w:szCs w:val="20"/>
              </w:rPr>
            </w:pPr>
            <w:r>
              <w:rPr>
                <w:rFonts w:ascii="Arial" w:eastAsia="Arial" w:hAnsi="Arial" w:cs="Arial"/>
                <w:sz w:val="20"/>
                <w:szCs w:val="20"/>
              </w:rPr>
              <w:t>L-402</w:t>
            </w:r>
          </w:p>
        </w:tc>
        <w:tc>
          <w:tcPr>
            <w:tcW w:w="1180" w:type="dxa"/>
            <w:tcBorders>
              <w:bottom w:val="single" w:sz="8" w:space="0" w:color="auto"/>
              <w:right w:val="single" w:sz="8" w:space="0" w:color="auto"/>
            </w:tcBorders>
            <w:vAlign w:val="bottom"/>
          </w:tcPr>
          <w:p w14:paraId="3E71A565" w14:textId="77777777" w:rsidR="00623EE9" w:rsidRDefault="00083F74">
            <w:pPr>
              <w:jc w:val="center"/>
              <w:rPr>
                <w:sz w:val="20"/>
                <w:szCs w:val="20"/>
              </w:rPr>
            </w:pPr>
            <w:r>
              <w:rPr>
                <w:rFonts w:ascii="Arial" w:eastAsia="Arial" w:hAnsi="Arial" w:cs="Arial"/>
                <w:sz w:val="20"/>
                <w:szCs w:val="20"/>
              </w:rPr>
              <w:t>S28</w:t>
            </w:r>
          </w:p>
        </w:tc>
        <w:tc>
          <w:tcPr>
            <w:tcW w:w="1320" w:type="dxa"/>
            <w:tcBorders>
              <w:bottom w:val="single" w:sz="8" w:space="0" w:color="auto"/>
              <w:right w:val="single" w:sz="8" w:space="0" w:color="auto"/>
            </w:tcBorders>
            <w:vAlign w:val="bottom"/>
          </w:tcPr>
          <w:p w14:paraId="28E2DDA6" w14:textId="77777777" w:rsidR="00623EE9" w:rsidRDefault="00083F74">
            <w:pPr>
              <w:jc w:val="center"/>
              <w:rPr>
                <w:sz w:val="20"/>
                <w:szCs w:val="20"/>
              </w:rPr>
            </w:pPr>
            <w:r>
              <w:rPr>
                <w:rFonts w:ascii="Arial" w:eastAsia="Arial" w:hAnsi="Arial" w:cs="Arial"/>
                <w:w w:val="95"/>
                <w:sz w:val="20"/>
                <w:szCs w:val="20"/>
              </w:rPr>
              <w:t>027</w:t>
            </w:r>
          </w:p>
        </w:tc>
        <w:tc>
          <w:tcPr>
            <w:tcW w:w="940" w:type="dxa"/>
            <w:tcBorders>
              <w:bottom w:val="single" w:sz="8" w:space="0" w:color="auto"/>
              <w:right w:val="single" w:sz="8" w:space="0" w:color="auto"/>
            </w:tcBorders>
            <w:vAlign w:val="bottom"/>
          </w:tcPr>
          <w:p w14:paraId="225DE77F" w14:textId="77777777" w:rsidR="00623EE9" w:rsidRDefault="00083F74">
            <w:pPr>
              <w:jc w:val="center"/>
              <w:rPr>
                <w:sz w:val="20"/>
                <w:szCs w:val="20"/>
              </w:rPr>
            </w:pPr>
            <w:r>
              <w:rPr>
                <w:rFonts w:ascii="Arial" w:eastAsia="Arial" w:hAnsi="Arial" w:cs="Arial"/>
                <w:sz w:val="20"/>
                <w:szCs w:val="20"/>
              </w:rPr>
              <w:t>027</w:t>
            </w:r>
          </w:p>
        </w:tc>
      </w:tr>
      <w:tr w:rsidR="00623EE9" w14:paraId="1EDF6DDE" w14:textId="77777777">
        <w:trPr>
          <w:trHeight w:val="290"/>
        </w:trPr>
        <w:tc>
          <w:tcPr>
            <w:tcW w:w="1380" w:type="dxa"/>
            <w:tcBorders>
              <w:left w:val="single" w:sz="8" w:space="0" w:color="auto"/>
              <w:bottom w:val="single" w:sz="8" w:space="0" w:color="auto"/>
              <w:right w:val="single" w:sz="8" w:space="0" w:color="auto"/>
            </w:tcBorders>
            <w:vAlign w:val="bottom"/>
          </w:tcPr>
          <w:p w14:paraId="5813B445" w14:textId="77777777" w:rsidR="00623EE9" w:rsidRDefault="00083F74">
            <w:pPr>
              <w:jc w:val="center"/>
              <w:rPr>
                <w:sz w:val="20"/>
                <w:szCs w:val="20"/>
              </w:rPr>
            </w:pPr>
            <w:r>
              <w:rPr>
                <w:rFonts w:ascii="Arial" w:eastAsia="Arial" w:hAnsi="Arial" w:cs="Arial"/>
                <w:sz w:val="20"/>
                <w:szCs w:val="20"/>
              </w:rPr>
              <w:t>L-404</w:t>
            </w:r>
          </w:p>
        </w:tc>
        <w:tc>
          <w:tcPr>
            <w:tcW w:w="1180" w:type="dxa"/>
            <w:tcBorders>
              <w:bottom w:val="single" w:sz="8" w:space="0" w:color="auto"/>
              <w:right w:val="single" w:sz="8" w:space="0" w:color="auto"/>
            </w:tcBorders>
            <w:vAlign w:val="bottom"/>
          </w:tcPr>
          <w:p w14:paraId="06F79881" w14:textId="77777777" w:rsidR="00623EE9" w:rsidRDefault="00083F74">
            <w:pPr>
              <w:jc w:val="center"/>
              <w:rPr>
                <w:sz w:val="20"/>
                <w:szCs w:val="20"/>
              </w:rPr>
            </w:pPr>
            <w:r>
              <w:rPr>
                <w:rFonts w:ascii="Arial" w:eastAsia="Arial" w:hAnsi="Arial" w:cs="Arial"/>
                <w:sz w:val="20"/>
                <w:szCs w:val="20"/>
              </w:rPr>
              <w:t>S30</w:t>
            </w:r>
          </w:p>
        </w:tc>
        <w:tc>
          <w:tcPr>
            <w:tcW w:w="1320" w:type="dxa"/>
            <w:tcBorders>
              <w:bottom w:val="single" w:sz="8" w:space="0" w:color="auto"/>
              <w:right w:val="single" w:sz="8" w:space="0" w:color="auto"/>
            </w:tcBorders>
            <w:vAlign w:val="bottom"/>
          </w:tcPr>
          <w:p w14:paraId="63A253BE" w14:textId="77777777" w:rsidR="00623EE9" w:rsidRDefault="00083F74">
            <w:pPr>
              <w:jc w:val="center"/>
              <w:rPr>
                <w:sz w:val="20"/>
                <w:szCs w:val="20"/>
              </w:rPr>
            </w:pPr>
            <w:r>
              <w:rPr>
                <w:rFonts w:ascii="Arial" w:eastAsia="Arial" w:hAnsi="Arial" w:cs="Arial"/>
                <w:w w:val="95"/>
                <w:sz w:val="20"/>
                <w:szCs w:val="20"/>
              </w:rPr>
              <w:t>028</w:t>
            </w:r>
          </w:p>
        </w:tc>
        <w:tc>
          <w:tcPr>
            <w:tcW w:w="940" w:type="dxa"/>
            <w:tcBorders>
              <w:bottom w:val="single" w:sz="8" w:space="0" w:color="auto"/>
              <w:right w:val="single" w:sz="8" w:space="0" w:color="auto"/>
            </w:tcBorders>
            <w:vAlign w:val="bottom"/>
          </w:tcPr>
          <w:p w14:paraId="657399C8" w14:textId="77777777" w:rsidR="00623EE9" w:rsidRDefault="00083F74">
            <w:pPr>
              <w:jc w:val="center"/>
              <w:rPr>
                <w:sz w:val="20"/>
                <w:szCs w:val="20"/>
              </w:rPr>
            </w:pPr>
            <w:r>
              <w:rPr>
                <w:rFonts w:ascii="Arial" w:eastAsia="Arial" w:hAnsi="Arial" w:cs="Arial"/>
                <w:sz w:val="20"/>
                <w:szCs w:val="20"/>
              </w:rPr>
              <w:t>028</w:t>
            </w:r>
          </w:p>
        </w:tc>
      </w:tr>
      <w:tr w:rsidR="00623EE9" w14:paraId="00031469" w14:textId="77777777">
        <w:trPr>
          <w:trHeight w:val="291"/>
        </w:trPr>
        <w:tc>
          <w:tcPr>
            <w:tcW w:w="1380" w:type="dxa"/>
            <w:tcBorders>
              <w:left w:val="single" w:sz="8" w:space="0" w:color="auto"/>
              <w:bottom w:val="single" w:sz="8" w:space="0" w:color="auto"/>
              <w:right w:val="single" w:sz="8" w:space="0" w:color="auto"/>
            </w:tcBorders>
            <w:vAlign w:val="bottom"/>
          </w:tcPr>
          <w:p w14:paraId="7C8699D0" w14:textId="77777777" w:rsidR="00623EE9" w:rsidRDefault="00083F74">
            <w:pPr>
              <w:jc w:val="center"/>
              <w:rPr>
                <w:sz w:val="20"/>
                <w:szCs w:val="20"/>
              </w:rPr>
            </w:pPr>
            <w:r>
              <w:rPr>
                <w:rFonts w:ascii="Arial" w:eastAsia="Arial" w:hAnsi="Arial" w:cs="Arial"/>
                <w:sz w:val="20"/>
                <w:szCs w:val="20"/>
              </w:rPr>
              <w:t>L-501</w:t>
            </w:r>
          </w:p>
        </w:tc>
        <w:tc>
          <w:tcPr>
            <w:tcW w:w="1180" w:type="dxa"/>
            <w:tcBorders>
              <w:bottom w:val="single" w:sz="8" w:space="0" w:color="auto"/>
              <w:right w:val="single" w:sz="8" w:space="0" w:color="auto"/>
            </w:tcBorders>
            <w:vAlign w:val="bottom"/>
          </w:tcPr>
          <w:p w14:paraId="52C7BB4B" w14:textId="77777777" w:rsidR="00623EE9" w:rsidRDefault="00083F74">
            <w:pPr>
              <w:jc w:val="center"/>
              <w:rPr>
                <w:sz w:val="20"/>
                <w:szCs w:val="20"/>
              </w:rPr>
            </w:pPr>
            <w:r>
              <w:rPr>
                <w:rFonts w:ascii="Arial" w:eastAsia="Arial" w:hAnsi="Arial" w:cs="Arial"/>
                <w:sz w:val="20"/>
                <w:szCs w:val="20"/>
              </w:rPr>
              <w:t>S36</w:t>
            </w:r>
          </w:p>
        </w:tc>
        <w:tc>
          <w:tcPr>
            <w:tcW w:w="1320" w:type="dxa"/>
            <w:tcBorders>
              <w:bottom w:val="single" w:sz="8" w:space="0" w:color="auto"/>
              <w:right w:val="single" w:sz="8" w:space="0" w:color="auto"/>
            </w:tcBorders>
            <w:vAlign w:val="bottom"/>
          </w:tcPr>
          <w:p w14:paraId="53691A77" w14:textId="77777777" w:rsidR="00623EE9" w:rsidRDefault="00083F74">
            <w:pPr>
              <w:jc w:val="center"/>
              <w:rPr>
                <w:sz w:val="20"/>
                <w:szCs w:val="20"/>
              </w:rPr>
            </w:pPr>
            <w:r>
              <w:rPr>
                <w:rFonts w:ascii="Arial" w:eastAsia="Arial" w:hAnsi="Arial" w:cs="Arial"/>
                <w:w w:val="95"/>
                <w:sz w:val="20"/>
                <w:szCs w:val="20"/>
              </w:rPr>
              <w:t>029</w:t>
            </w:r>
          </w:p>
        </w:tc>
        <w:tc>
          <w:tcPr>
            <w:tcW w:w="940" w:type="dxa"/>
            <w:tcBorders>
              <w:bottom w:val="single" w:sz="8" w:space="0" w:color="auto"/>
              <w:right w:val="single" w:sz="8" w:space="0" w:color="auto"/>
            </w:tcBorders>
            <w:vAlign w:val="bottom"/>
          </w:tcPr>
          <w:p w14:paraId="0229287E" w14:textId="77777777" w:rsidR="00623EE9" w:rsidRDefault="00083F74">
            <w:pPr>
              <w:jc w:val="center"/>
              <w:rPr>
                <w:sz w:val="20"/>
                <w:szCs w:val="20"/>
              </w:rPr>
            </w:pPr>
            <w:r>
              <w:rPr>
                <w:rFonts w:ascii="Arial" w:eastAsia="Arial" w:hAnsi="Arial" w:cs="Arial"/>
                <w:sz w:val="20"/>
                <w:szCs w:val="20"/>
              </w:rPr>
              <w:t>029</w:t>
            </w:r>
          </w:p>
        </w:tc>
      </w:tr>
      <w:tr w:rsidR="00623EE9" w14:paraId="5629F104" w14:textId="77777777">
        <w:trPr>
          <w:trHeight w:val="291"/>
        </w:trPr>
        <w:tc>
          <w:tcPr>
            <w:tcW w:w="1380" w:type="dxa"/>
            <w:tcBorders>
              <w:left w:val="single" w:sz="8" w:space="0" w:color="auto"/>
              <w:bottom w:val="single" w:sz="8" w:space="0" w:color="auto"/>
              <w:right w:val="single" w:sz="8" w:space="0" w:color="auto"/>
            </w:tcBorders>
            <w:vAlign w:val="bottom"/>
          </w:tcPr>
          <w:p w14:paraId="1132C130" w14:textId="77777777" w:rsidR="00623EE9" w:rsidRDefault="00083F74">
            <w:pPr>
              <w:jc w:val="center"/>
              <w:rPr>
                <w:sz w:val="20"/>
                <w:szCs w:val="20"/>
              </w:rPr>
            </w:pPr>
            <w:r>
              <w:rPr>
                <w:rFonts w:ascii="Arial" w:eastAsia="Arial" w:hAnsi="Arial" w:cs="Arial"/>
                <w:sz w:val="20"/>
                <w:szCs w:val="20"/>
              </w:rPr>
              <w:t>L-502</w:t>
            </w:r>
          </w:p>
        </w:tc>
        <w:tc>
          <w:tcPr>
            <w:tcW w:w="1180" w:type="dxa"/>
            <w:tcBorders>
              <w:bottom w:val="single" w:sz="8" w:space="0" w:color="auto"/>
              <w:right w:val="single" w:sz="8" w:space="0" w:color="auto"/>
            </w:tcBorders>
            <w:vAlign w:val="bottom"/>
          </w:tcPr>
          <w:p w14:paraId="632A0C05" w14:textId="77777777" w:rsidR="00623EE9" w:rsidRDefault="00083F74">
            <w:pPr>
              <w:jc w:val="center"/>
              <w:rPr>
                <w:sz w:val="20"/>
                <w:szCs w:val="20"/>
              </w:rPr>
            </w:pPr>
            <w:r>
              <w:rPr>
                <w:rFonts w:ascii="Arial" w:eastAsia="Arial" w:hAnsi="Arial" w:cs="Arial"/>
                <w:sz w:val="20"/>
                <w:szCs w:val="20"/>
              </w:rPr>
              <w:t>S37</w:t>
            </w:r>
          </w:p>
        </w:tc>
        <w:tc>
          <w:tcPr>
            <w:tcW w:w="1320" w:type="dxa"/>
            <w:tcBorders>
              <w:bottom w:val="single" w:sz="8" w:space="0" w:color="auto"/>
              <w:right w:val="single" w:sz="8" w:space="0" w:color="auto"/>
            </w:tcBorders>
            <w:vAlign w:val="bottom"/>
          </w:tcPr>
          <w:p w14:paraId="5F1C1712" w14:textId="77777777" w:rsidR="00623EE9" w:rsidRDefault="00083F74">
            <w:pPr>
              <w:jc w:val="center"/>
              <w:rPr>
                <w:sz w:val="20"/>
                <w:szCs w:val="20"/>
              </w:rPr>
            </w:pPr>
            <w:r>
              <w:rPr>
                <w:rFonts w:ascii="Arial" w:eastAsia="Arial" w:hAnsi="Arial" w:cs="Arial"/>
                <w:w w:val="95"/>
                <w:sz w:val="20"/>
                <w:szCs w:val="20"/>
              </w:rPr>
              <w:t>030</w:t>
            </w:r>
          </w:p>
        </w:tc>
        <w:tc>
          <w:tcPr>
            <w:tcW w:w="940" w:type="dxa"/>
            <w:tcBorders>
              <w:bottom w:val="single" w:sz="8" w:space="0" w:color="auto"/>
              <w:right w:val="single" w:sz="8" w:space="0" w:color="auto"/>
            </w:tcBorders>
            <w:vAlign w:val="bottom"/>
          </w:tcPr>
          <w:p w14:paraId="53AE0606" w14:textId="77777777" w:rsidR="00623EE9" w:rsidRDefault="00083F74">
            <w:pPr>
              <w:jc w:val="center"/>
              <w:rPr>
                <w:sz w:val="20"/>
                <w:szCs w:val="20"/>
              </w:rPr>
            </w:pPr>
            <w:r>
              <w:rPr>
                <w:rFonts w:ascii="Arial" w:eastAsia="Arial" w:hAnsi="Arial" w:cs="Arial"/>
                <w:sz w:val="20"/>
                <w:szCs w:val="20"/>
              </w:rPr>
              <w:t>030</w:t>
            </w:r>
          </w:p>
        </w:tc>
      </w:tr>
      <w:tr w:rsidR="00623EE9" w14:paraId="49596FE4" w14:textId="77777777">
        <w:trPr>
          <w:trHeight w:val="290"/>
        </w:trPr>
        <w:tc>
          <w:tcPr>
            <w:tcW w:w="1380" w:type="dxa"/>
            <w:tcBorders>
              <w:left w:val="single" w:sz="8" w:space="0" w:color="auto"/>
              <w:bottom w:val="single" w:sz="8" w:space="0" w:color="auto"/>
              <w:right w:val="single" w:sz="8" w:space="0" w:color="auto"/>
            </w:tcBorders>
            <w:vAlign w:val="bottom"/>
          </w:tcPr>
          <w:p w14:paraId="22100251" w14:textId="77777777" w:rsidR="00623EE9" w:rsidRDefault="00083F74">
            <w:pPr>
              <w:jc w:val="center"/>
              <w:rPr>
                <w:sz w:val="20"/>
                <w:szCs w:val="20"/>
              </w:rPr>
            </w:pPr>
            <w:r>
              <w:rPr>
                <w:rFonts w:ascii="Arial" w:eastAsia="Arial" w:hAnsi="Arial" w:cs="Arial"/>
                <w:sz w:val="20"/>
                <w:szCs w:val="20"/>
              </w:rPr>
              <w:t>L-503</w:t>
            </w:r>
          </w:p>
        </w:tc>
        <w:tc>
          <w:tcPr>
            <w:tcW w:w="1180" w:type="dxa"/>
            <w:tcBorders>
              <w:bottom w:val="single" w:sz="8" w:space="0" w:color="auto"/>
              <w:right w:val="single" w:sz="8" w:space="0" w:color="auto"/>
            </w:tcBorders>
            <w:vAlign w:val="bottom"/>
          </w:tcPr>
          <w:p w14:paraId="5B35AB6D" w14:textId="77777777" w:rsidR="00623EE9" w:rsidRDefault="00083F74">
            <w:pPr>
              <w:jc w:val="center"/>
              <w:rPr>
                <w:sz w:val="20"/>
                <w:szCs w:val="20"/>
              </w:rPr>
            </w:pPr>
            <w:r>
              <w:rPr>
                <w:rFonts w:ascii="Arial" w:eastAsia="Arial" w:hAnsi="Arial" w:cs="Arial"/>
                <w:sz w:val="20"/>
                <w:szCs w:val="20"/>
              </w:rPr>
              <w:t>S38</w:t>
            </w:r>
          </w:p>
        </w:tc>
        <w:tc>
          <w:tcPr>
            <w:tcW w:w="1320" w:type="dxa"/>
            <w:tcBorders>
              <w:bottom w:val="single" w:sz="8" w:space="0" w:color="auto"/>
              <w:right w:val="single" w:sz="8" w:space="0" w:color="auto"/>
            </w:tcBorders>
            <w:vAlign w:val="bottom"/>
          </w:tcPr>
          <w:p w14:paraId="34FE51CF" w14:textId="77777777" w:rsidR="00623EE9" w:rsidRDefault="00083F74">
            <w:pPr>
              <w:jc w:val="center"/>
              <w:rPr>
                <w:sz w:val="20"/>
                <w:szCs w:val="20"/>
              </w:rPr>
            </w:pPr>
            <w:r>
              <w:rPr>
                <w:rFonts w:ascii="Arial" w:eastAsia="Arial" w:hAnsi="Arial" w:cs="Arial"/>
                <w:sz w:val="20"/>
                <w:szCs w:val="20"/>
              </w:rPr>
              <w:t>HC 087</w:t>
            </w:r>
          </w:p>
        </w:tc>
        <w:tc>
          <w:tcPr>
            <w:tcW w:w="940" w:type="dxa"/>
            <w:tcBorders>
              <w:bottom w:val="single" w:sz="8" w:space="0" w:color="auto"/>
              <w:right w:val="single" w:sz="8" w:space="0" w:color="auto"/>
            </w:tcBorders>
            <w:vAlign w:val="bottom"/>
          </w:tcPr>
          <w:p w14:paraId="1B954A8B" w14:textId="77777777" w:rsidR="00623EE9" w:rsidRDefault="00083F74">
            <w:pPr>
              <w:jc w:val="center"/>
              <w:rPr>
                <w:sz w:val="20"/>
                <w:szCs w:val="20"/>
              </w:rPr>
            </w:pPr>
            <w:r>
              <w:rPr>
                <w:rFonts w:ascii="Arial" w:eastAsia="Arial" w:hAnsi="Arial" w:cs="Arial"/>
                <w:sz w:val="20"/>
                <w:szCs w:val="20"/>
              </w:rPr>
              <w:t>087</w:t>
            </w:r>
          </w:p>
        </w:tc>
      </w:tr>
      <w:tr w:rsidR="00623EE9" w14:paraId="06C29223" w14:textId="77777777">
        <w:trPr>
          <w:trHeight w:val="290"/>
        </w:trPr>
        <w:tc>
          <w:tcPr>
            <w:tcW w:w="1380" w:type="dxa"/>
            <w:tcBorders>
              <w:left w:val="single" w:sz="8" w:space="0" w:color="auto"/>
              <w:bottom w:val="single" w:sz="8" w:space="0" w:color="auto"/>
              <w:right w:val="single" w:sz="8" w:space="0" w:color="auto"/>
            </w:tcBorders>
            <w:vAlign w:val="bottom"/>
          </w:tcPr>
          <w:p w14:paraId="07265CEA" w14:textId="77777777" w:rsidR="00623EE9" w:rsidRDefault="00083F74">
            <w:pPr>
              <w:jc w:val="center"/>
              <w:rPr>
                <w:sz w:val="20"/>
                <w:szCs w:val="20"/>
              </w:rPr>
            </w:pPr>
            <w:r>
              <w:rPr>
                <w:rFonts w:ascii="Arial" w:eastAsia="Arial" w:hAnsi="Arial" w:cs="Arial"/>
                <w:w w:val="97"/>
                <w:sz w:val="20"/>
                <w:szCs w:val="20"/>
              </w:rPr>
              <w:t>K-201</w:t>
            </w:r>
          </w:p>
        </w:tc>
        <w:tc>
          <w:tcPr>
            <w:tcW w:w="1180" w:type="dxa"/>
            <w:tcBorders>
              <w:bottom w:val="single" w:sz="8" w:space="0" w:color="auto"/>
              <w:right w:val="single" w:sz="8" w:space="0" w:color="auto"/>
            </w:tcBorders>
            <w:vAlign w:val="bottom"/>
          </w:tcPr>
          <w:p w14:paraId="65C743BD" w14:textId="77777777" w:rsidR="00623EE9" w:rsidRDefault="00083F74">
            <w:pPr>
              <w:jc w:val="center"/>
              <w:rPr>
                <w:sz w:val="20"/>
                <w:szCs w:val="20"/>
              </w:rPr>
            </w:pPr>
            <w:r>
              <w:rPr>
                <w:rFonts w:ascii="Arial" w:eastAsia="Arial" w:hAnsi="Arial" w:cs="Arial"/>
                <w:sz w:val="20"/>
                <w:szCs w:val="20"/>
              </w:rPr>
              <w:t>S04/T04</w:t>
            </w:r>
          </w:p>
        </w:tc>
        <w:tc>
          <w:tcPr>
            <w:tcW w:w="1320" w:type="dxa"/>
            <w:tcBorders>
              <w:bottom w:val="single" w:sz="8" w:space="0" w:color="auto"/>
              <w:right w:val="single" w:sz="8" w:space="0" w:color="auto"/>
            </w:tcBorders>
            <w:vAlign w:val="bottom"/>
          </w:tcPr>
          <w:p w14:paraId="287E957C" w14:textId="77777777" w:rsidR="00623EE9" w:rsidRDefault="00083F74">
            <w:pPr>
              <w:jc w:val="center"/>
              <w:rPr>
                <w:sz w:val="20"/>
                <w:szCs w:val="20"/>
              </w:rPr>
            </w:pPr>
            <w:r>
              <w:rPr>
                <w:rFonts w:ascii="Arial" w:eastAsia="Arial" w:hAnsi="Arial" w:cs="Arial"/>
                <w:w w:val="95"/>
                <w:sz w:val="20"/>
                <w:szCs w:val="20"/>
              </w:rPr>
              <w:t>031</w:t>
            </w:r>
          </w:p>
        </w:tc>
        <w:tc>
          <w:tcPr>
            <w:tcW w:w="940" w:type="dxa"/>
            <w:tcBorders>
              <w:bottom w:val="single" w:sz="8" w:space="0" w:color="auto"/>
              <w:right w:val="single" w:sz="8" w:space="0" w:color="auto"/>
            </w:tcBorders>
            <w:vAlign w:val="bottom"/>
          </w:tcPr>
          <w:p w14:paraId="1B397823" w14:textId="77777777" w:rsidR="00623EE9" w:rsidRDefault="00083F74">
            <w:pPr>
              <w:jc w:val="center"/>
              <w:rPr>
                <w:sz w:val="20"/>
                <w:szCs w:val="20"/>
              </w:rPr>
            </w:pPr>
            <w:r>
              <w:rPr>
                <w:rFonts w:ascii="Arial" w:eastAsia="Arial" w:hAnsi="Arial" w:cs="Arial"/>
                <w:sz w:val="20"/>
                <w:szCs w:val="20"/>
              </w:rPr>
              <w:t>031</w:t>
            </w:r>
          </w:p>
        </w:tc>
      </w:tr>
      <w:tr w:rsidR="00623EE9" w14:paraId="43E0DE36" w14:textId="77777777">
        <w:trPr>
          <w:trHeight w:val="290"/>
        </w:trPr>
        <w:tc>
          <w:tcPr>
            <w:tcW w:w="1380" w:type="dxa"/>
            <w:tcBorders>
              <w:left w:val="single" w:sz="8" w:space="0" w:color="auto"/>
              <w:bottom w:val="single" w:sz="8" w:space="0" w:color="auto"/>
              <w:right w:val="single" w:sz="8" w:space="0" w:color="auto"/>
            </w:tcBorders>
            <w:vAlign w:val="bottom"/>
          </w:tcPr>
          <w:p w14:paraId="716CFDC3" w14:textId="77777777" w:rsidR="00623EE9" w:rsidRDefault="00083F74">
            <w:pPr>
              <w:jc w:val="center"/>
              <w:rPr>
                <w:sz w:val="20"/>
                <w:szCs w:val="20"/>
              </w:rPr>
            </w:pPr>
            <w:r>
              <w:rPr>
                <w:rFonts w:ascii="Arial" w:eastAsia="Arial" w:hAnsi="Arial" w:cs="Arial"/>
                <w:w w:val="97"/>
                <w:sz w:val="20"/>
                <w:szCs w:val="20"/>
              </w:rPr>
              <w:t>K-202</w:t>
            </w:r>
          </w:p>
        </w:tc>
        <w:tc>
          <w:tcPr>
            <w:tcW w:w="1180" w:type="dxa"/>
            <w:tcBorders>
              <w:bottom w:val="single" w:sz="8" w:space="0" w:color="auto"/>
              <w:right w:val="single" w:sz="8" w:space="0" w:color="auto"/>
            </w:tcBorders>
            <w:vAlign w:val="bottom"/>
          </w:tcPr>
          <w:p w14:paraId="7D5012C1" w14:textId="77777777" w:rsidR="00623EE9" w:rsidRDefault="00083F74">
            <w:pPr>
              <w:jc w:val="center"/>
              <w:rPr>
                <w:sz w:val="20"/>
                <w:szCs w:val="20"/>
              </w:rPr>
            </w:pPr>
            <w:r>
              <w:rPr>
                <w:rFonts w:ascii="Arial" w:eastAsia="Arial" w:hAnsi="Arial" w:cs="Arial"/>
                <w:sz w:val="20"/>
                <w:szCs w:val="20"/>
              </w:rPr>
              <w:t>S05/T05</w:t>
            </w:r>
          </w:p>
        </w:tc>
        <w:tc>
          <w:tcPr>
            <w:tcW w:w="1320" w:type="dxa"/>
            <w:tcBorders>
              <w:bottom w:val="single" w:sz="8" w:space="0" w:color="auto"/>
              <w:right w:val="single" w:sz="8" w:space="0" w:color="auto"/>
            </w:tcBorders>
            <w:vAlign w:val="bottom"/>
          </w:tcPr>
          <w:p w14:paraId="03EC6C21" w14:textId="77777777" w:rsidR="00623EE9" w:rsidRDefault="00083F74">
            <w:pPr>
              <w:jc w:val="center"/>
              <w:rPr>
                <w:sz w:val="20"/>
                <w:szCs w:val="20"/>
              </w:rPr>
            </w:pPr>
            <w:r>
              <w:rPr>
                <w:rFonts w:ascii="Arial" w:eastAsia="Arial" w:hAnsi="Arial" w:cs="Arial"/>
                <w:w w:val="95"/>
                <w:sz w:val="20"/>
                <w:szCs w:val="20"/>
              </w:rPr>
              <w:t>032</w:t>
            </w:r>
          </w:p>
        </w:tc>
        <w:tc>
          <w:tcPr>
            <w:tcW w:w="940" w:type="dxa"/>
            <w:tcBorders>
              <w:bottom w:val="single" w:sz="8" w:space="0" w:color="auto"/>
              <w:right w:val="single" w:sz="8" w:space="0" w:color="auto"/>
            </w:tcBorders>
            <w:vAlign w:val="bottom"/>
          </w:tcPr>
          <w:p w14:paraId="1FFCE4C3" w14:textId="77777777" w:rsidR="00623EE9" w:rsidRDefault="00083F74">
            <w:pPr>
              <w:jc w:val="center"/>
              <w:rPr>
                <w:sz w:val="20"/>
                <w:szCs w:val="20"/>
              </w:rPr>
            </w:pPr>
            <w:r>
              <w:rPr>
                <w:rFonts w:ascii="Arial" w:eastAsia="Arial" w:hAnsi="Arial" w:cs="Arial"/>
                <w:sz w:val="20"/>
                <w:szCs w:val="20"/>
              </w:rPr>
              <w:t>032</w:t>
            </w:r>
          </w:p>
        </w:tc>
      </w:tr>
      <w:tr w:rsidR="00623EE9" w14:paraId="6119CF2A" w14:textId="77777777">
        <w:trPr>
          <w:trHeight w:val="290"/>
        </w:trPr>
        <w:tc>
          <w:tcPr>
            <w:tcW w:w="1380" w:type="dxa"/>
            <w:tcBorders>
              <w:left w:val="single" w:sz="8" w:space="0" w:color="auto"/>
              <w:bottom w:val="single" w:sz="8" w:space="0" w:color="auto"/>
              <w:right w:val="single" w:sz="8" w:space="0" w:color="auto"/>
            </w:tcBorders>
            <w:vAlign w:val="bottom"/>
          </w:tcPr>
          <w:p w14:paraId="24B9A180" w14:textId="77777777" w:rsidR="00623EE9" w:rsidRDefault="00083F74">
            <w:pPr>
              <w:jc w:val="center"/>
              <w:rPr>
                <w:sz w:val="20"/>
                <w:szCs w:val="20"/>
              </w:rPr>
            </w:pPr>
            <w:r>
              <w:rPr>
                <w:rFonts w:ascii="Arial" w:eastAsia="Arial" w:hAnsi="Arial" w:cs="Arial"/>
                <w:w w:val="97"/>
                <w:sz w:val="20"/>
                <w:szCs w:val="20"/>
              </w:rPr>
              <w:t>K-401</w:t>
            </w:r>
          </w:p>
        </w:tc>
        <w:tc>
          <w:tcPr>
            <w:tcW w:w="1180" w:type="dxa"/>
            <w:tcBorders>
              <w:bottom w:val="single" w:sz="8" w:space="0" w:color="auto"/>
              <w:right w:val="single" w:sz="8" w:space="0" w:color="auto"/>
            </w:tcBorders>
            <w:vAlign w:val="bottom"/>
          </w:tcPr>
          <w:p w14:paraId="007563DA" w14:textId="77777777" w:rsidR="00623EE9" w:rsidRDefault="00083F74">
            <w:pPr>
              <w:jc w:val="center"/>
              <w:rPr>
                <w:sz w:val="20"/>
                <w:szCs w:val="20"/>
              </w:rPr>
            </w:pPr>
            <w:r>
              <w:rPr>
                <w:rFonts w:ascii="Arial" w:eastAsia="Arial" w:hAnsi="Arial" w:cs="Arial"/>
                <w:sz w:val="20"/>
                <w:szCs w:val="20"/>
              </w:rPr>
              <w:t>S24</w:t>
            </w:r>
          </w:p>
        </w:tc>
        <w:tc>
          <w:tcPr>
            <w:tcW w:w="1320" w:type="dxa"/>
            <w:tcBorders>
              <w:bottom w:val="single" w:sz="8" w:space="0" w:color="auto"/>
              <w:right w:val="single" w:sz="8" w:space="0" w:color="auto"/>
            </w:tcBorders>
            <w:vAlign w:val="bottom"/>
          </w:tcPr>
          <w:p w14:paraId="32844616" w14:textId="77777777" w:rsidR="00623EE9" w:rsidRDefault="00083F74">
            <w:pPr>
              <w:jc w:val="center"/>
              <w:rPr>
                <w:sz w:val="20"/>
                <w:szCs w:val="20"/>
              </w:rPr>
            </w:pPr>
            <w:r>
              <w:rPr>
                <w:rFonts w:ascii="Arial" w:eastAsia="Arial" w:hAnsi="Arial" w:cs="Arial"/>
                <w:w w:val="95"/>
                <w:sz w:val="20"/>
                <w:szCs w:val="20"/>
              </w:rPr>
              <w:t>033</w:t>
            </w:r>
          </w:p>
        </w:tc>
        <w:tc>
          <w:tcPr>
            <w:tcW w:w="940" w:type="dxa"/>
            <w:tcBorders>
              <w:bottom w:val="single" w:sz="8" w:space="0" w:color="auto"/>
              <w:right w:val="single" w:sz="8" w:space="0" w:color="auto"/>
            </w:tcBorders>
            <w:vAlign w:val="bottom"/>
          </w:tcPr>
          <w:p w14:paraId="1781940F" w14:textId="77777777" w:rsidR="00623EE9" w:rsidRDefault="00083F74">
            <w:pPr>
              <w:jc w:val="center"/>
              <w:rPr>
                <w:sz w:val="20"/>
                <w:szCs w:val="20"/>
              </w:rPr>
            </w:pPr>
            <w:r>
              <w:rPr>
                <w:rFonts w:ascii="Arial" w:eastAsia="Arial" w:hAnsi="Arial" w:cs="Arial"/>
                <w:sz w:val="20"/>
                <w:szCs w:val="20"/>
              </w:rPr>
              <w:t>033</w:t>
            </w:r>
          </w:p>
        </w:tc>
      </w:tr>
      <w:tr w:rsidR="00623EE9" w14:paraId="6229BE8C" w14:textId="77777777">
        <w:trPr>
          <w:trHeight w:val="292"/>
        </w:trPr>
        <w:tc>
          <w:tcPr>
            <w:tcW w:w="1380" w:type="dxa"/>
            <w:tcBorders>
              <w:left w:val="single" w:sz="8" w:space="0" w:color="auto"/>
              <w:bottom w:val="single" w:sz="8" w:space="0" w:color="auto"/>
              <w:right w:val="single" w:sz="8" w:space="0" w:color="auto"/>
            </w:tcBorders>
            <w:vAlign w:val="bottom"/>
          </w:tcPr>
          <w:p w14:paraId="362D59EF" w14:textId="77777777" w:rsidR="00623EE9" w:rsidRDefault="00083F74">
            <w:pPr>
              <w:jc w:val="center"/>
              <w:rPr>
                <w:sz w:val="20"/>
                <w:szCs w:val="20"/>
              </w:rPr>
            </w:pPr>
            <w:r>
              <w:rPr>
                <w:rFonts w:ascii="Arial" w:eastAsia="Arial" w:hAnsi="Arial" w:cs="Arial"/>
                <w:w w:val="97"/>
                <w:sz w:val="20"/>
                <w:szCs w:val="20"/>
              </w:rPr>
              <w:t>K-402</w:t>
            </w:r>
          </w:p>
        </w:tc>
        <w:tc>
          <w:tcPr>
            <w:tcW w:w="1180" w:type="dxa"/>
            <w:tcBorders>
              <w:bottom w:val="single" w:sz="8" w:space="0" w:color="auto"/>
              <w:right w:val="single" w:sz="8" w:space="0" w:color="auto"/>
            </w:tcBorders>
            <w:vAlign w:val="bottom"/>
          </w:tcPr>
          <w:p w14:paraId="04DFF58D" w14:textId="77777777" w:rsidR="00623EE9" w:rsidRDefault="00083F74">
            <w:pPr>
              <w:jc w:val="center"/>
              <w:rPr>
                <w:sz w:val="20"/>
                <w:szCs w:val="20"/>
              </w:rPr>
            </w:pPr>
            <w:r>
              <w:rPr>
                <w:rFonts w:ascii="Arial" w:eastAsia="Arial" w:hAnsi="Arial" w:cs="Arial"/>
                <w:sz w:val="20"/>
                <w:szCs w:val="20"/>
              </w:rPr>
              <w:t>S25</w:t>
            </w:r>
          </w:p>
        </w:tc>
        <w:tc>
          <w:tcPr>
            <w:tcW w:w="1320" w:type="dxa"/>
            <w:tcBorders>
              <w:bottom w:val="single" w:sz="8" w:space="0" w:color="auto"/>
              <w:right w:val="single" w:sz="8" w:space="0" w:color="auto"/>
            </w:tcBorders>
            <w:vAlign w:val="bottom"/>
          </w:tcPr>
          <w:p w14:paraId="1EDBDFE4" w14:textId="77777777" w:rsidR="00623EE9" w:rsidRDefault="00083F74">
            <w:pPr>
              <w:jc w:val="center"/>
              <w:rPr>
                <w:sz w:val="20"/>
                <w:szCs w:val="20"/>
              </w:rPr>
            </w:pPr>
            <w:r>
              <w:rPr>
                <w:rFonts w:ascii="Arial" w:eastAsia="Arial" w:hAnsi="Arial" w:cs="Arial"/>
                <w:w w:val="95"/>
                <w:sz w:val="20"/>
                <w:szCs w:val="20"/>
              </w:rPr>
              <w:t>034</w:t>
            </w:r>
          </w:p>
        </w:tc>
        <w:tc>
          <w:tcPr>
            <w:tcW w:w="940" w:type="dxa"/>
            <w:tcBorders>
              <w:bottom w:val="single" w:sz="8" w:space="0" w:color="auto"/>
              <w:right w:val="single" w:sz="8" w:space="0" w:color="auto"/>
            </w:tcBorders>
            <w:vAlign w:val="bottom"/>
          </w:tcPr>
          <w:p w14:paraId="7428F41C" w14:textId="77777777" w:rsidR="00623EE9" w:rsidRDefault="00083F74">
            <w:pPr>
              <w:jc w:val="center"/>
              <w:rPr>
                <w:sz w:val="20"/>
                <w:szCs w:val="20"/>
              </w:rPr>
            </w:pPr>
            <w:r>
              <w:rPr>
                <w:rFonts w:ascii="Arial" w:eastAsia="Arial" w:hAnsi="Arial" w:cs="Arial"/>
                <w:sz w:val="20"/>
                <w:szCs w:val="20"/>
              </w:rPr>
              <w:t>034</w:t>
            </w:r>
          </w:p>
        </w:tc>
      </w:tr>
    </w:tbl>
    <w:p w14:paraId="767FDBBF" w14:textId="77777777" w:rsidR="00623EE9" w:rsidRDefault="00623EE9">
      <w:pPr>
        <w:spacing w:line="200" w:lineRule="exact"/>
        <w:rPr>
          <w:sz w:val="20"/>
          <w:szCs w:val="20"/>
        </w:rPr>
      </w:pPr>
    </w:p>
    <w:p w14:paraId="221E14E4" w14:textId="77777777" w:rsidR="00623EE9" w:rsidRDefault="00623EE9">
      <w:pPr>
        <w:spacing w:line="212" w:lineRule="exact"/>
        <w:rPr>
          <w:sz w:val="20"/>
          <w:szCs w:val="20"/>
        </w:rPr>
      </w:pPr>
    </w:p>
    <w:p w14:paraId="771434E2" w14:textId="77777777" w:rsidR="00623EE9" w:rsidRDefault="00083F74">
      <w:pPr>
        <w:ind w:left="8960"/>
        <w:rPr>
          <w:sz w:val="20"/>
          <w:szCs w:val="20"/>
        </w:rPr>
      </w:pPr>
      <w:r>
        <w:rPr>
          <w:rFonts w:eastAsia="Times New Roman"/>
          <w:sz w:val="24"/>
          <w:szCs w:val="24"/>
        </w:rPr>
        <w:t>9</w:t>
      </w:r>
    </w:p>
    <w:p w14:paraId="5D3DBBEF" w14:textId="77777777" w:rsidR="00623EE9" w:rsidRDefault="00623EE9">
      <w:pPr>
        <w:sectPr w:rsidR="00623EE9">
          <w:pgSz w:w="11900" w:h="16838"/>
          <w:pgMar w:top="1420" w:right="966" w:bottom="427" w:left="1420" w:header="0" w:footer="0" w:gutter="0"/>
          <w:cols w:space="708" w:equalWidth="0">
            <w:col w:w="9520"/>
          </w:cols>
        </w:sectPr>
      </w:pPr>
    </w:p>
    <w:tbl>
      <w:tblPr>
        <w:tblW w:w="0" w:type="auto"/>
        <w:tblInd w:w="40" w:type="dxa"/>
        <w:tblLayout w:type="fixed"/>
        <w:tblCellMar>
          <w:left w:w="0" w:type="dxa"/>
          <w:right w:w="0" w:type="dxa"/>
        </w:tblCellMar>
        <w:tblLook w:val="04A0" w:firstRow="1" w:lastRow="0" w:firstColumn="1" w:lastColumn="0" w:noHBand="0" w:noVBand="1"/>
      </w:tblPr>
      <w:tblGrid>
        <w:gridCol w:w="1340"/>
        <w:gridCol w:w="1160"/>
        <w:gridCol w:w="1340"/>
        <w:gridCol w:w="980"/>
      </w:tblGrid>
      <w:tr w:rsidR="00623EE9" w14:paraId="6C8B96E7" w14:textId="77777777">
        <w:trPr>
          <w:trHeight w:val="299"/>
        </w:trPr>
        <w:tc>
          <w:tcPr>
            <w:tcW w:w="1340" w:type="dxa"/>
            <w:tcBorders>
              <w:bottom w:val="single" w:sz="8" w:space="0" w:color="auto"/>
            </w:tcBorders>
            <w:vAlign w:val="bottom"/>
          </w:tcPr>
          <w:p w14:paraId="245FA727" w14:textId="77777777" w:rsidR="00623EE9" w:rsidRDefault="00083F74">
            <w:pPr>
              <w:jc w:val="center"/>
              <w:rPr>
                <w:sz w:val="20"/>
                <w:szCs w:val="20"/>
              </w:rPr>
            </w:pPr>
            <w:bookmarkStart w:id="10" w:name="page10"/>
            <w:bookmarkEnd w:id="10"/>
            <w:r>
              <w:rPr>
                <w:rFonts w:ascii="Arial" w:eastAsia="Arial" w:hAnsi="Arial" w:cs="Arial"/>
                <w:w w:val="97"/>
                <w:sz w:val="20"/>
                <w:szCs w:val="20"/>
              </w:rPr>
              <w:lastRenderedPageBreak/>
              <w:t>K-403</w:t>
            </w:r>
          </w:p>
        </w:tc>
        <w:tc>
          <w:tcPr>
            <w:tcW w:w="1160" w:type="dxa"/>
            <w:tcBorders>
              <w:bottom w:val="single" w:sz="8" w:space="0" w:color="auto"/>
            </w:tcBorders>
            <w:vAlign w:val="bottom"/>
          </w:tcPr>
          <w:p w14:paraId="049C4928" w14:textId="77777777" w:rsidR="00623EE9" w:rsidRDefault="00083F74">
            <w:pPr>
              <w:jc w:val="center"/>
              <w:rPr>
                <w:sz w:val="20"/>
                <w:szCs w:val="20"/>
              </w:rPr>
            </w:pPr>
            <w:r>
              <w:rPr>
                <w:rFonts w:ascii="Arial" w:eastAsia="Arial" w:hAnsi="Arial" w:cs="Arial"/>
                <w:sz w:val="20"/>
                <w:szCs w:val="20"/>
              </w:rPr>
              <w:t>S26</w:t>
            </w:r>
          </w:p>
        </w:tc>
        <w:tc>
          <w:tcPr>
            <w:tcW w:w="1340" w:type="dxa"/>
            <w:tcBorders>
              <w:bottom w:val="single" w:sz="8" w:space="0" w:color="auto"/>
            </w:tcBorders>
            <w:vAlign w:val="bottom"/>
          </w:tcPr>
          <w:p w14:paraId="7AAF29AB" w14:textId="77777777" w:rsidR="00623EE9" w:rsidRDefault="00083F74">
            <w:pPr>
              <w:jc w:val="center"/>
              <w:rPr>
                <w:sz w:val="20"/>
                <w:szCs w:val="20"/>
              </w:rPr>
            </w:pPr>
            <w:r>
              <w:rPr>
                <w:rFonts w:ascii="Arial" w:eastAsia="Arial" w:hAnsi="Arial" w:cs="Arial"/>
                <w:w w:val="95"/>
                <w:sz w:val="20"/>
                <w:szCs w:val="20"/>
              </w:rPr>
              <w:t>035</w:t>
            </w:r>
          </w:p>
        </w:tc>
        <w:tc>
          <w:tcPr>
            <w:tcW w:w="980" w:type="dxa"/>
            <w:tcBorders>
              <w:bottom w:val="single" w:sz="8" w:space="0" w:color="auto"/>
              <w:right w:val="single" w:sz="8" w:space="0" w:color="auto"/>
            </w:tcBorders>
            <w:vAlign w:val="bottom"/>
          </w:tcPr>
          <w:p w14:paraId="2CDE706B" w14:textId="77777777" w:rsidR="00623EE9" w:rsidRDefault="00083F74">
            <w:pPr>
              <w:jc w:val="center"/>
              <w:rPr>
                <w:sz w:val="20"/>
                <w:szCs w:val="20"/>
              </w:rPr>
            </w:pPr>
            <w:r>
              <w:rPr>
                <w:rFonts w:ascii="Arial" w:eastAsia="Arial" w:hAnsi="Arial" w:cs="Arial"/>
                <w:sz w:val="20"/>
                <w:szCs w:val="20"/>
              </w:rPr>
              <w:t>035</w:t>
            </w:r>
          </w:p>
        </w:tc>
      </w:tr>
      <w:tr w:rsidR="00623EE9" w14:paraId="24FBB2AA" w14:textId="77777777">
        <w:trPr>
          <w:trHeight w:val="291"/>
        </w:trPr>
        <w:tc>
          <w:tcPr>
            <w:tcW w:w="1340" w:type="dxa"/>
            <w:tcBorders>
              <w:bottom w:val="single" w:sz="8" w:space="0" w:color="auto"/>
            </w:tcBorders>
            <w:vAlign w:val="bottom"/>
          </w:tcPr>
          <w:p w14:paraId="42291A8C" w14:textId="77777777" w:rsidR="00623EE9" w:rsidRDefault="00083F74">
            <w:pPr>
              <w:jc w:val="center"/>
              <w:rPr>
                <w:sz w:val="20"/>
                <w:szCs w:val="20"/>
              </w:rPr>
            </w:pPr>
            <w:r>
              <w:rPr>
                <w:rFonts w:ascii="Arial" w:eastAsia="Arial" w:hAnsi="Arial" w:cs="Arial"/>
                <w:w w:val="97"/>
                <w:sz w:val="20"/>
                <w:szCs w:val="20"/>
              </w:rPr>
              <w:t>K-501</w:t>
            </w:r>
          </w:p>
        </w:tc>
        <w:tc>
          <w:tcPr>
            <w:tcW w:w="1160" w:type="dxa"/>
            <w:tcBorders>
              <w:bottom w:val="single" w:sz="8" w:space="0" w:color="auto"/>
            </w:tcBorders>
            <w:vAlign w:val="bottom"/>
          </w:tcPr>
          <w:p w14:paraId="3DEC45CD" w14:textId="77777777" w:rsidR="00623EE9" w:rsidRDefault="00083F74">
            <w:pPr>
              <w:jc w:val="center"/>
              <w:rPr>
                <w:sz w:val="20"/>
                <w:szCs w:val="20"/>
              </w:rPr>
            </w:pPr>
            <w:r>
              <w:rPr>
                <w:rFonts w:ascii="Arial" w:eastAsia="Arial" w:hAnsi="Arial" w:cs="Arial"/>
                <w:sz w:val="20"/>
                <w:szCs w:val="20"/>
              </w:rPr>
              <w:t>S33</w:t>
            </w:r>
          </w:p>
        </w:tc>
        <w:tc>
          <w:tcPr>
            <w:tcW w:w="1340" w:type="dxa"/>
            <w:tcBorders>
              <w:bottom w:val="single" w:sz="8" w:space="0" w:color="auto"/>
            </w:tcBorders>
            <w:vAlign w:val="bottom"/>
          </w:tcPr>
          <w:p w14:paraId="2C3E9441" w14:textId="77777777" w:rsidR="00623EE9" w:rsidRDefault="00083F74">
            <w:pPr>
              <w:ind w:left="360"/>
              <w:rPr>
                <w:sz w:val="20"/>
                <w:szCs w:val="20"/>
              </w:rPr>
            </w:pPr>
            <w:r>
              <w:rPr>
                <w:rFonts w:ascii="Arial" w:eastAsia="Arial" w:hAnsi="Arial" w:cs="Arial"/>
                <w:sz w:val="20"/>
                <w:szCs w:val="20"/>
              </w:rPr>
              <w:t>HC 011</w:t>
            </w:r>
          </w:p>
        </w:tc>
        <w:tc>
          <w:tcPr>
            <w:tcW w:w="980" w:type="dxa"/>
            <w:tcBorders>
              <w:bottom w:val="single" w:sz="8" w:space="0" w:color="auto"/>
              <w:right w:val="single" w:sz="8" w:space="0" w:color="auto"/>
            </w:tcBorders>
            <w:vAlign w:val="bottom"/>
          </w:tcPr>
          <w:p w14:paraId="77CA3FBA" w14:textId="77777777" w:rsidR="00623EE9" w:rsidRDefault="00083F74">
            <w:pPr>
              <w:jc w:val="center"/>
              <w:rPr>
                <w:sz w:val="20"/>
                <w:szCs w:val="20"/>
              </w:rPr>
            </w:pPr>
            <w:r>
              <w:rPr>
                <w:rFonts w:ascii="Arial" w:eastAsia="Arial" w:hAnsi="Arial" w:cs="Arial"/>
                <w:sz w:val="20"/>
                <w:szCs w:val="20"/>
              </w:rPr>
              <w:t>011</w:t>
            </w:r>
          </w:p>
        </w:tc>
      </w:tr>
      <w:tr w:rsidR="00623EE9" w14:paraId="582A7D6C" w14:textId="77777777">
        <w:trPr>
          <w:trHeight w:val="290"/>
        </w:trPr>
        <w:tc>
          <w:tcPr>
            <w:tcW w:w="1340" w:type="dxa"/>
            <w:tcBorders>
              <w:bottom w:val="single" w:sz="8" w:space="0" w:color="auto"/>
            </w:tcBorders>
            <w:vAlign w:val="bottom"/>
          </w:tcPr>
          <w:p w14:paraId="6701F368" w14:textId="77777777" w:rsidR="00623EE9" w:rsidRDefault="00083F74">
            <w:pPr>
              <w:jc w:val="center"/>
              <w:rPr>
                <w:sz w:val="20"/>
                <w:szCs w:val="20"/>
              </w:rPr>
            </w:pPr>
            <w:r>
              <w:rPr>
                <w:rFonts w:ascii="Arial" w:eastAsia="Arial" w:hAnsi="Arial" w:cs="Arial"/>
                <w:w w:val="97"/>
                <w:sz w:val="20"/>
                <w:szCs w:val="20"/>
              </w:rPr>
              <w:t>K-502</w:t>
            </w:r>
          </w:p>
        </w:tc>
        <w:tc>
          <w:tcPr>
            <w:tcW w:w="1160" w:type="dxa"/>
            <w:tcBorders>
              <w:bottom w:val="single" w:sz="8" w:space="0" w:color="auto"/>
            </w:tcBorders>
            <w:vAlign w:val="bottom"/>
          </w:tcPr>
          <w:p w14:paraId="50E3B9D7" w14:textId="77777777" w:rsidR="00623EE9" w:rsidRDefault="00083F74">
            <w:pPr>
              <w:jc w:val="center"/>
              <w:rPr>
                <w:sz w:val="20"/>
                <w:szCs w:val="20"/>
              </w:rPr>
            </w:pPr>
            <w:r>
              <w:rPr>
                <w:rFonts w:ascii="Arial" w:eastAsia="Arial" w:hAnsi="Arial" w:cs="Arial"/>
                <w:sz w:val="20"/>
                <w:szCs w:val="20"/>
              </w:rPr>
              <w:t>S34</w:t>
            </w:r>
          </w:p>
        </w:tc>
        <w:tc>
          <w:tcPr>
            <w:tcW w:w="1340" w:type="dxa"/>
            <w:tcBorders>
              <w:bottom w:val="single" w:sz="8" w:space="0" w:color="auto"/>
            </w:tcBorders>
            <w:vAlign w:val="bottom"/>
          </w:tcPr>
          <w:p w14:paraId="4B5D5DDF" w14:textId="77777777" w:rsidR="00623EE9" w:rsidRDefault="00083F74">
            <w:pPr>
              <w:jc w:val="center"/>
              <w:rPr>
                <w:sz w:val="20"/>
                <w:szCs w:val="20"/>
              </w:rPr>
            </w:pPr>
            <w:r>
              <w:rPr>
                <w:rFonts w:ascii="Arial" w:eastAsia="Arial" w:hAnsi="Arial" w:cs="Arial"/>
                <w:w w:val="95"/>
                <w:sz w:val="20"/>
                <w:szCs w:val="20"/>
              </w:rPr>
              <w:t>037</w:t>
            </w:r>
          </w:p>
        </w:tc>
        <w:tc>
          <w:tcPr>
            <w:tcW w:w="980" w:type="dxa"/>
            <w:tcBorders>
              <w:bottom w:val="single" w:sz="8" w:space="0" w:color="auto"/>
              <w:right w:val="single" w:sz="8" w:space="0" w:color="auto"/>
            </w:tcBorders>
            <w:vAlign w:val="bottom"/>
          </w:tcPr>
          <w:p w14:paraId="57E71C03" w14:textId="77777777" w:rsidR="00623EE9" w:rsidRDefault="00083F74">
            <w:pPr>
              <w:jc w:val="center"/>
              <w:rPr>
                <w:sz w:val="20"/>
                <w:szCs w:val="20"/>
              </w:rPr>
            </w:pPr>
            <w:r>
              <w:rPr>
                <w:rFonts w:ascii="Arial" w:eastAsia="Arial" w:hAnsi="Arial" w:cs="Arial"/>
                <w:sz w:val="20"/>
                <w:szCs w:val="20"/>
              </w:rPr>
              <w:t>037</w:t>
            </w:r>
          </w:p>
        </w:tc>
      </w:tr>
      <w:tr w:rsidR="00623EE9" w14:paraId="337EC99E" w14:textId="77777777">
        <w:trPr>
          <w:trHeight w:val="290"/>
        </w:trPr>
        <w:tc>
          <w:tcPr>
            <w:tcW w:w="1340" w:type="dxa"/>
            <w:tcBorders>
              <w:bottom w:val="single" w:sz="8" w:space="0" w:color="auto"/>
            </w:tcBorders>
            <w:vAlign w:val="bottom"/>
          </w:tcPr>
          <w:p w14:paraId="711A8C5F" w14:textId="77777777" w:rsidR="00623EE9" w:rsidRDefault="00083F74">
            <w:pPr>
              <w:jc w:val="center"/>
              <w:rPr>
                <w:sz w:val="20"/>
                <w:szCs w:val="20"/>
              </w:rPr>
            </w:pPr>
            <w:r>
              <w:rPr>
                <w:rFonts w:ascii="Arial" w:eastAsia="Arial" w:hAnsi="Arial" w:cs="Arial"/>
                <w:w w:val="97"/>
                <w:sz w:val="20"/>
                <w:szCs w:val="20"/>
              </w:rPr>
              <w:t>K-503</w:t>
            </w:r>
          </w:p>
        </w:tc>
        <w:tc>
          <w:tcPr>
            <w:tcW w:w="1160" w:type="dxa"/>
            <w:tcBorders>
              <w:bottom w:val="single" w:sz="8" w:space="0" w:color="auto"/>
            </w:tcBorders>
            <w:vAlign w:val="bottom"/>
          </w:tcPr>
          <w:p w14:paraId="2288072F" w14:textId="77777777" w:rsidR="00623EE9" w:rsidRDefault="00083F74">
            <w:pPr>
              <w:jc w:val="center"/>
              <w:rPr>
                <w:sz w:val="20"/>
                <w:szCs w:val="20"/>
              </w:rPr>
            </w:pPr>
            <w:r>
              <w:rPr>
                <w:rFonts w:ascii="Arial" w:eastAsia="Arial" w:hAnsi="Arial" w:cs="Arial"/>
                <w:sz w:val="20"/>
                <w:szCs w:val="20"/>
              </w:rPr>
              <w:t>S35</w:t>
            </w:r>
          </w:p>
        </w:tc>
        <w:tc>
          <w:tcPr>
            <w:tcW w:w="1340" w:type="dxa"/>
            <w:tcBorders>
              <w:bottom w:val="single" w:sz="8" w:space="0" w:color="auto"/>
            </w:tcBorders>
            <w:vAlign w:val="bottom"/>
          </w:tcPr>
          <w:p w14:paraId="5788547D" w14:textId="77777777" w:rsidR="00623EE9" w:rsidRDefault="00083F74">
            <w:pPr>
              <w:jc w:val="center"/>
              <w:rPr>
                <w:sz w:val="20"/>
                <w:szCs w:val="20"/>
              </w:rPr>
            </w:pPr>
            <w:r>
              <w:rPr>
                <w:rFonts w:ascii="Arial" w:eastAsia="Arial" w:hAnsi="Arial" w:cs="Arial"/>
                <w:w w:val="95"/>
                <w:sz w:val="20"/>
                <w:szCs w:val="20"/>
              </w:rPr>
              <w:t>038</w:t>
            </w:r>
          </w:p>
        </w:tc>
        <w:tc>
          <w:tcPr>
            <w:tcW w:w="980" w:type="dxa"/>
            <w:tcBorders>
              <w:bottom w:val="single" w:sz="8" w:space="0" w:color="auto"/>
              <w:right w:val="single" w:sz="8" w:space="0" w:color="auto"/>
            </w:tcBorders>
            <w:vAlign w:val="bottom"/>
          </w:tcPr>
          <w:p w14:paraId="241E2504" w14:textId="77777777" w:rsidR="00623EE9" w:rsidRDefault="00083F74">
            <w:pPr>
              <w:jc w:val="center"/>
              <w:rPr>
                <w:sz w:val="20"/>
                <w:szCs w:val="20"/>
              </w:rPr>
            </w:pPr>
            <w:r>
              <w:rPr>
                <w:rFonts w:ascii="Arial" w:eastAsia="Arial" w:hAnsi="Arial" w:cs="Arial"/>
                <w:sz w:val="20"/>
                <w:szCs w:val="20"/>
              </w:rPr>
              <w:t>038</w:t>
            </w:r>
          </w:p>
        </w:tc>
      </w:tr>
      <w:tr w:rsidR="00623EE9" w14:paraId="414157BF" w14:textId="77777777">
        <w:trPr>
          <w:trHeight w:val="290"/>
        </w:trPr>
        <w:tc>
          <w:tcPr>
            <w:tcW w:w="1340" w:type="dxa"/>
            <w:tcBorders>
              <w:bottom w:val="single" w:sz="8" w:space="0" w:color="auto"/>
            </w:tcBorders>
            <w:vAlign w:val="bottom"/>
          </w:tcPr>
          <w:p w14:paraId="220990F6" w14:textId="77777777" w:rsidR="00623EE9" w:rsidRDefault="00083F74">
            <w:pPr>
              <w:jc w:val="center"/>
              <w:rPr>
                <w:sz w:val="20"/>
                <w:szCs w:val="20"/>
              </w:rPr>
            </w:pPr>
            <w:r>
              <w:rPr>
                <w:rFonts w:ascii="Arial" w:eastAsia="Arial" w:hAnsi="Arial" w:cs="Arial"/>
                <w:w w:val="99"/>
                <w:sz w:val="20"/>
                <w:szCs w:val="20"/>
              </w:rPr>
              <w:t>J-201</w:t>
            </w:r>
          </w:p>
        </w:tc>
        <w:tc>
          <w:tcPr>
            <w:tcW w:w="1160" w:type="dxa"/>
            <w:tcBorders>
              <w:bottom w:val="single" w:sz="8" w:space="0" w:color="auto"/>
            </w:tcBorders>
            <w:vAlign w:val="bottom"/>
          </w:tcPr>
          <w:p w14:paraId="640AE9AF" w14:textId="77777777" w:rsidR="00623EE9" w:rsidRDefault="00083F74">
            <w:pPr>
              <w:jc w:val="center"/>
              <w:rPr>
                <w:sz w:val="20"/>
                <w:szCs w:val="20"/>
              </w:rPr>
            </w:pPr>
            <w:r>
              <w:rPr>
                <w:rFonts w:ascii="Arial" w:eastAsia="Arial" w:hAnsi="Arial" w:cs="Arial"/>
                <w:sz w:val="20"/>
                <w:szCs w:val="20"/>
              </w:rPr>
              <w:t>S01t01</w:t>
            </w:r>
          </w:p>
        </w:tc>
        <w:tc>
          <w:tcPr>
            <w:tcW w:w="1340" w:type="dxa"/>
            <w:tcBorders>
              <w:bottom w:val="single" w:sz="8" w:space="0" w:color="auto"/>
            </w:tcBorders>
            <w:vAlign w:val="bottom"/>
          </w:tcPr>
          <w:p w14:paraId="11B3C0E2" w14:textId="77777777" w:rsidR="00623EE9" w:rsidRDefault="00083F74">
            <w:pPr>
              <w:ind w:left="360"/>
              <w:rPr>
                <w:sz w:val="20"/>
                <w:szCs w:val="20"/>
              </w:rPr>
            </w:pPr>
            <w:r>
              <w:rPr>
                <w:rFonts w:ascii="Arial" w:eastAsia="Arial" w:hAnsi="Arial" w:cs="Arial"/>
                <w:sz w:val="20"/>
                <w:szCs w:val="20"/>
              </w:rPr>
              <w:t>HC 088</w:t>
            </w:r>
          </w:p>
        </w:tc>
        <w:tc>
          <w:tcPr>
            <w:tcW w:w="980" w:type="dxa"/>
            <w:tcBorders>
              <w:bottom w:val="single" w:sz="8" w:space="0" w:color="auto"/>
              <w:right w:val="single" w:sz="8" w:space="0" w:color="auto"/>
            </w:tcBorders>
            <w:vAlign w:val="bottom"/>
          </w:tcPr>
          <w:p w14:paraId="37FB5D91" w14:textId="77777777" w:rsidR="00623EE9" w:rsidRDefault="00083F74">
            <w:pPr>
              <w:jc w:val="center"/>
              <w:rPr>
                <w:sz w:val="20"/>
                <w:szCs w:val="20"/>
              </w:rPr>
            </w:pPr>
            <w:r>
              <w:rPr>
                <w:rFonts w:ascii="Arial" w:eastAsia="Arial" w:hAnsi="Arial" w:cs="Arial"/>
                <w:sz w:val="20"/>
                <w:szCs w:val="20"/>
              </w:rPr>
              <w:t>088</w:t>
            </w:r>
          </w:p>
        </w:tc>
      </w:tr>
      <w:tr w:rsidR="00623EE9" w14:paraId="17F4A2C8" w14:textId="77777777">
        <w:trPr>
          <w:trHeight w:val="290"/>
        </w:trPr>
        <w:tc>
          <w:tcPr>
            <w:tcW w:w="1340" w:type="dxa"/>
            <w:tcBorders>
              <w:bottom w:val="single" w:sz="8" w:space="0" w:color="auto"/>
            </w:tcBorders>
            <w:vAlign w:val="bottom"/>
          </w:tcPr>
          <w:p w14:paraId="02D00C96" w14:textId="77777777" w:rsidR="00623EE9" w:rsidRDefault="00083F74">
            <w:pPr>
              <w:jc w:val="center"/>
              <w:rPr>
                <w:sz w:val="20"/>
                <w:szCs w:val="20"/>
              </w:rPr>
            </w:pPr>
            <w:r>
              <w:rPr>
                <w:rFonts w:ascii="Arial" w:eastAsia="Arial" w:hAnsi="Arial" w:cs="Arial"/>
                <w:w w:val="99"/>
                <w:sz w:val="20"/>
                <w:szCs w:val="20"/>
              </w:rPr>
              <w:t>J-202</w:t>
            </w:r>
          </w:p>
        </w:tc>
        <w:tc>
          <w:tcPr>
            <w:tcW w:w="1160" w:type="dxa"/>
            <w:tcBorders>
              <w:bottom w:val="single" w:sz="8" w:space="0" w:color="auto"/>
            </w:tcBorders>
            <w:vAlign w:val="bottom"/>
          </w:tcPr>
          <w:p w14:paraId="027F93F0" w14:textId="77777777" w:rsidR="00623EE9" w:rsidRDefault="00083F74">
            <w:pPr>
              <w:jc w:val="center"/>
              <w:rPr>
                <w:sz w:val="20"/>
                <w:szCs w:val="20"/>
              </w:rPr>
            </w:pPr>
            <w:r>
              <w:rPr>
                <w:rFonts w:ascii="Arial" w:eastAsia="Arial" w:hAnsi="Arial" w:cs="Arial"/>
                <w:sz w:val="20"/>
                <w:szCs w:val="20"/>
              </w:rPr>
              <w:t>S02/T02</w:t>
            </w:r>
          </w:p>
        </w:tc>
        <w:tc>
          <w:tcPr>
            <w:tcW w:w="1340" w:type="dxa"/>
            <w:tcBorders>
              <w:bottom w:val="single" w:sz="8" w:space="0" w:color="auto"/>
            </w:tcBorders>
            <w:vAlign w:val="bottom"/>
          </w:tcPr>
          <w:p w14:paraId="735B0F91" w14:textId="77777777" w:rsidR="00623EE9" w:rsidRDefault="00083F74">
            <w:pPr>
              <w:jc w:val="center"/>
              <w:rPr>
                <w:sz w:val="20"/>
                <w:szCs w:val="20"/>
              </w:rPr>
            </w:pPr>
            <w:r>
              <w:rPr>
                <w:rFonts w:ascii="Arial" w:eastAsia="Arial" w:hAnsi="Arial" w:cs="Arial"/>
                <w:w w:val="95"/>
                <w:sz w:val="20"/>
                <w:szCs w:val="20"/>
              </w:rPr>
              <w:t>039</w:t>
            </w:r>
          </w:p>
        </w:tc>
        <w:tc>
          <w:tcPr>
            <w:tcW w:w="980" w:type="dxa"/>
            <w:tcBorders>
              <w:bottom w:val="single" w:sz="8" w:space="0" w:color="auto"/>
              <w:right w:val="single" w:sz="8" w:space="0" w:color="auto"/>
            </w:tcBorders>
            <w:vAlign w:val="bottom"/>
          </w:tcPr>
          <w:p w14:paraId="0771130E" w14:textId="77777777" w:rsidR="00623EE9" w:rsidRDefault="00083F74">
            <w:pPr>
              <w:jc w:val="center"/>
              <w:rPr>
                <w:sz w:val="20"/>
                <w:szCs w:val="20"/>
              </w:rPr>
            </w:pPr>
            <w:r>
              <w:rPr>
                <w:rFonts w:ascii="Arial" w:eastAsia="Arial" w:hAnsi="Arial" w:cs="Arial"/>
                <w:sz w:val="20"/>
                <w:szCs w:val="20"/>
              </w:rPr>
              <w:t>039</w:t>
            </w:r>
          </w:p>
        </w:tc>
      </w:tr>
      <w:tr w:rsidR="00623EE9" w14:paraId="01296647" w14:textId="77777777">
        <w:trPr>
          <w:trHeight w:val="291"/>
        </w:trPr>
        <w:tc>
          <w:tcPr>
            <w:tcW w:w="1340" w:type="dxa"/>
            <w:tcBorders>
              <w:bottom w:val="single" w:sz="8" w:space="0" w:color="auto"/>
            </w:tcBorders>
            <w:vAlign w:val="bottom"/>
          </w:tcPr>
          <w:p w14:paraId="1F1589F5" w14:textId="77777777" w:rsidR="00623EE9" w:rsidRDefault="00083F74">
            <w:pPr>
              <w:jc w:val="center"/>
              <w:rPr>
                <w:sz w:val="20"/>
                <w:szCs w:val="20"/>
              </w:rPr>
            </w:pPr>
            <w:r>
              <w:rPr>
                <w:rFonts w:ascii="Arial" w:eastAsia="Arial" w:hAnsi="Arial" w:cs="Arial"/>
                <w:w w:val="99"/>
                <w:sz w:val="20"/>
                <w:szCs w:val="20"/>
              </w:rPr>
              <w:t>J-301</w:t>
            </w:r>
          </w:p>
        </w:tc>
        <w:tc>
          <w:tcPr>
            <w:tcW w:w="1160" w:type="dxa"/>
            <w:tcBorders>
              <w:bottom w:val="single" w:sz="8" w:space="0" w:color="auto"/>
            </w:tcBorders>
            <w:vAlign w:val="bottom"/>
          </w:tcPr>
          <w:p w14:paraId="185A316E" w14:textId="77777777" w:rsidR="00623EE9" w:rsidRDefault="00083F74">
            <w:pPr>
              <w:jc w:val="center"/>
              <w:rPr>
                <w:sz w:val="20"/>
                <w:szCs w:val="20"/>
              </w:rPr>
            </w:pPr>
            <w:r>
              <w:rPr>
                <w:rFonts w:ascii="Arial" w:eastAsia="Arial" w:hAnsi="Arial" w:cs="Arial"/>
                <w:sz w:val="20"/>
                <w:szCs w:val="20"/>
              </w:rPr>
              <w:t>S11</w:t>
            </w:r>
          </w:p>
        </w:tc>
        <w:tc>
          <w:tcPr>
            <w:tcW w:w="1340" w:type="dxa"/>
            <w:tcBorders>
              <w:bottom w:val="single" w:sz="8" w:space="0" w:color="auto"/>
            </w:tcBorders>
            <w:vAlign w:val="bottom"/>
          </w:tcPr>
          <w:p w14:paraId="57270FFE" w14:textId="77777777" w:rsidR="00623EE9" w:rsidRDefault="00083F74">
            <w:pPr>
              <w:jc w:val="center"/>
              <w:rPr>
                <w:sz w:val="20"/>
                <w:szCs w:val="20"/>
              </w:rPr>
            </w:pPr>
            <w:r>
              <w:rPr>
                <w:rFonts w:ascii="Arial" w:eastAsia="Arial" w:hAnsi="Arial" w:cs="Arial"/>
                <w:w w:val="95"/>
                <w:sz w:val="20"/>
                <w:szCs w:val="20"/>
              </w:rPr>
              <w:t>040</w:t>
            </w:r>
          </w:p>
        </w:tc>
        <w:tc>
          <w:tcPr>
            <w:tcW w:w="980" w:type="dxa"/>
            <w:tcBorders>
              <w:bottom w:val="single" w:sz="8" w:space="0" w:color="auto"/>
              <w:right w:val="single" w:sz="8" w:space="0" w:color="auto"/>
            </w:tcBorders>
            <w:vAlign w:val="bottom"/>
          </w:tcPr>
          <w:p w14:paraId="109D649C" w14:textId="77777777" w:rsidR="00623EE9" w:rsidRDefault="00083F74">
            <w:pPr>
              <w:jc w:val="center"/>
              <w:rPr>
                <w:sz w:val="20"/>
                <w:szCs w:val="20"/>
              </w:rPr>
            </w:pPr>
            <w:r>
              <w:rPr>
                <w:rFonts w:ascii="Arial" w:eastAsia="Arial" w:hAnsi="Arial" w:cs="Arial"/>
                <w:sz w:val="20"/>
                <w:szCs w:val="20"/>
              </w:rPr>
              <w:t>040</w:t>
            </w:r>
          </w:p>
        </w:tc>
      </w:tr>
      <w:tr w:rsidR="00623EE9" w14:paraId="56418D8C" w14:textId="77777777">
        <w:trPr>
          <w:trHeight w:val="291"/>
        </w:trPr>
        <w:tc>
          <w:tcPr>
            <w:tcW w:w="1340" w:type="dxa"/>
            <w:tcBorders>
              <w:bottom w:val="single" w:sz="8" w:space="0" w:color="auto"/>
            </w:tcBorders>
            <w:vAlign w:val="bottom"/>
          </w:tcPr>
          <w:p w14:paraId="2C456EB6" w14:textId="77777777" w:rsidR="00623EE9" w:rsidRDefault="00083F74">
            <w:pPr>
              <w:jc w:val="center"/>
              <w:rPr>
                <w:sz w:val="20"/>
                <w:szCs w:val="20"/>
              </w:rPr>
            </w:pPr>
            <w:r>
              <w:rPr>
                <w:rFonts w:ascii="Arial" w:eastAsia="Arial" w:hAnsi="Arial" w:cs="Arial"/>
                <w:w w:val="99"/>
                <w:sz w:val="20"/>
                <w:szCs w:val="20"/>
              </w:rPr>
              <w:t>J-303</w:t>
            </w:r>
          </w:p>
        </w:tc>
        <w:tc>
          <w:tcPr>
            <w:tcW w:w="1160" w:type="dxa"/>
            <w:tcBorders>
              <w:bottom w:val="single" w:sz="8" w:space="0" w:color="auto"/>
            </w:tcBorders>
            <w:vAlign w:val="bottom"/>
          </w:tcPr>
          <w:p w14:paraId="7EB50971" w14:textId="77777777" w:rsidR="00623EE9" w:rsidRDefault="00083F74">
            <w:pPr>
              <w:jc w:val="center"/>
              <w:rPr>
                <w:sz w:val="20"/>
                <w:szCs w:val="20"/>
              </w:rPr>
            </w:pPr>
            <w:r>
              <w:rPr>
                <w:rFonts w:ascii="Arial" w:eastAsia="Arial" w:hAnsi="Arial" w:cs="Arial"/>
                <w:sz w:val="20"/>
                <w:szCs w:val="20"/>
              </w:rPr>
              <w:t>S13</w:t>
            </w:r>
          </w:p>
        </w:tc>
        <w:tc>
          <w:tcPr>
            <w:tcW w:w="1340" w:type="dxa"/>
            <w:tcBorders>
              <w:bottom w:val="single" w:sz="8" w:space="0" w:color="auto"/>
            </w:tcBorders>
            <w:vAlign w:val="bottom"/>
          </w:tcPr>
          <w:p w14:paraId="02382AC7" w14:textId="77777777" w:rsidR="00623EE9" w:rsidRDefault="00083F74">
            <w:pPr>
              <w:jc w:val="center"/>
              <w:rPr>
                <w:sz w:val="20"/>
                <w:szCs w:val="20"/>
              </w:rPr>
            </w:pPr>
            <w:r>
              <w:rPr>
                <w:rFonts w:ascii="Arial" w:eastAsia="Arial" w:hAnsi="Arial" w:cs="Arial"/>
                <w:w w:val="95"/>
                <w:sz w:val="20"/>
                <w:szCs w:val="20"/>
              </w:rPr>
              <w:t>041</w:t>
            </w:r>
          </w:p>
        </w:tc>
        <w:tc>
          <w:tcPr>
            <w:tcW w:w="980" w:type="dxa"/>
            <w:tcBorders>
              <w:bottom w:val="single" w:sz="8" w:space="0" w:color="auto"/>
              <w:right w:val="single" w:sz="8" w:space="0" w:color="auto"/>
            </w:tcBorders>
            <w:vAlign w:val="bottom"/>
          </w:tcPr>
          <w:p w14:paraId="3FCDD3C2" w14:textId="77777777" w:rsidR="00623EE9" w:rsidRDefault="00083F74">
            <w:pPr>
              <w:jc w:val="center"/>
              <w:rPr>
                <w:sz w:val="20"/>
                <w:szCs w:val="20"/>
              </w:rPr>
            </w:pPr>
            <w:r>
              <w:rPr>
                <w:rFonts w:ascii="Arial" w:eastAsia="Arial" w:hAnsi="Arial" w:cs="Arial"/>
                <w:sz w:val="20"/>
                <w:szCs w:val="20"/>
              </w:rPr>
              <w:t>041</w:t>
            </w:r>
          </w:p>
        </w:tc>
      </w:tr>
      <w:tr w:rsidR="00623EE9" w14:paraId="3E6EF97B" w14:textId="77777777">
        <w:trPr>
          <w:trHeight w:val="290"/>
        </w:trPr>
        <w:tc>
          <w:tcPr>
            <w:tcW w:w="1340" w:type="dxa"/>
            <w:tcBorders>
              <w:bottom w:val="single" w:sz="8" w:space="0" w:color="auto"/>
            </w:tcBorders>
            <w:vAlign w:val="bottom"/>
          </w:tcPr>
          <w:p w14:paraId="2BE01D0F" w14:textId="77777777" w:rsidR="00623EE9" w:rsidRDefault="00083F74">
            <w:pPr>
              <w:jc w:val="center"/>
              <w:rPr>
                <w:sz w:val="20"/>
                <w:szCs w:val="20"/>
              </w:rPr>
            </w:pPr>
            <w:r>
              <w:rPr>
                <w:rFonts w:ascii="Arial" w:eastAsia="Arial" w:hAnsi="Arial" w:cs="Arial"/>
                <w:w w:val="99"/>
                <w:sz w:val="20"/>
                <w:szCs w:val="20"/>
              </w:rPr>
              <w:t>J-401</w:t>
            </w:r>
          </w:p>
        </w:tc>
        <w:tc>
          <w:tcPr>
            <w:tcW w:w="1160" w:type="dxa"/>
            <w:tcBorders>
              <w:bottom w:val="single" w:sz="8" w:space="0" w:color="auto"/>
            </w:tcBorders>
            <w:vAlign w:val="bottom"/>
          </w:tcPr>
          <w:p w14:paraId="4FC7A330" w14:textId="77777777" w:rsidR="00623EE9" w:rsidRDefault="00083F74">
            <w:pPr>
              <w:jc w:val="center"/>
              <w:rPr>
                <w:sz w:val="20"/>
                <w:szCs w:val="20"/>
              </w:rPr>
            </w:pPr>
            <w:r>
              <w:rPr>
                <w:rFonts w:ascii="Arial" w:eastAsia="Arial" w:hAnsi="Arial" w:cs="Arial"/>
                <w:sz w:val="20"/>
                <w:szCs w:val="20"/>
              </w:rPr>
              <w:t>S21</w:t>
            </w:r>
          </w:p>
        </w:tc>
        <w:tc>
          <w:tcPr>
            <w:tcW w:w="1340" w:type="dxa"/>
            <w:tcBorders>
              <w:bottom w:val="single" w:sz="8" w:space="0" w:color="auto"/>
            </w:tcBorders>
            <w:vAlign w:val="bottom"/>
          </w:tcPr>
          <w:p w14:paraId="38CC4101" w14:textId="77777777" w:rsidR="00623EE9" w:rsidRDefault="00083F74">
            <w:pPr>
              <w:jc w:val="center"/>
              <w:rPr>
                <w:sz w:val="20"/>
                <w:szCs w:val="20"/>
              </w:rPr>
            </w:pPr>
            <w:r>
              <w:rPr>
                <w:rFonts w:ascii="Arial" w:eastAsia="Arial" w:hAnsi="Arial" w:cs="Arial"/>
                <w:w w:val="99"/>
                <w:sz w:val="20"/>
                <w:szCs w:val="20"/>
              </w:rPr>
              <w:t>109,110</w:t>
            </w:r>
          </w:p>
        </w:tc>
        <w:tc>
          <w:tcPr>
            <w:tcW w:w="980" w:type="dxa"/>
            <w:tcBorders>
              <w:bottom w:val="single" w:sz="8" w:space="0" w:color="auto"/>
              <w:right w:val="single" w:sz="8" w:space="0" w:color="auto"/>
            </w:tcBorders>
            <w:vAlign w:val="bottom"/>
          </w:tcPr>
          <w:p w14:paraId="0EE691AB" w14:textId="77777777" w:rsidR="00623EE9" w:rsidRDefault="00083F74">
            <w:pPr>
              <w:jc w:val="center"/>
              <w:rPr>
                <w:sz w:val="20"/>
                <w:szCs w:val="20"/>
              </w:rPr>
            </w:pPr>
            <w:r>
              <w:rPr>
                <w:rFonts w:ascii="Arial" w:eastAsia="Arial" w:hAnsi="Arial" w:cs="Arial"/>
                <w:sz w:val="20"/>
                <w:szCs w:val="20"/>
              </w:rPr>
              <w:t>109</w:t>
            </w:r>
          </w:p>
        </w:tc>
      </w:tr>
      <w:tr w:rsidR="00623EE9" w14:paraId="119B0A8A" w14:textId="77777777">
        <w:trPr>
          <w:trHeight w:val="290"/>
        </w:trPr>
        <w:tc>
          <w:tcPr>
            <w:tcW w:w="1340" w:type="dxa"/>
            <w:tcBorders>
              <w:bottom w:val="single" w:sz="8" w:space="0" w:color="auto"/>
            </w:tcBorders>
            <w:vAlign w:val="bottom"/>
          </w:tcPr>
          <w:p w14:paraId="4265AB8A" w14:textId="77777777" w:rsidR="00623EE9" w:rsidRDefault="00083F74">
            <w:pPr>
              <w:jc w:val="center"/>
              <w:rPr>
                <w:sz w:val="20"/>
                <w:szCs w:val="20"/>
              </w:rPr>
            </w:pPr>
            <w:r>
              <w:rPr>
                <w:rFonts w:ascii="Arial" w:eastAsia="Arial" w:hAnsi="Arial" w:cs="Arial"/>
                <w:w w:val="99"/>
                <w:sz w:val="20"/>
                <w:szCs w:val="20"/>
              </w:rPr>
              <w:t>J-402</w:t>
            </w:r>
          </w:p>
        </w:tc>
        <w:tc>
          <w:tcPr>
            <w:tcW w:w="1160" w:type="dxa"/>
            <w:tcBorders>
              <w:bottom w:val="single" w:sz="8" w:space="0" w:color="auto"/>
            </w:tcBorders>
            <w:vAlign w:val="bottom"/>
          </w:tcPr>
          <w:p w14:paraId="5172AE64" w14:textId="77777777" w:rsidR="00623EE9" w:rsidRDefault="00083F74">
            <w:pPr>
              <w:jc w:val="center"/>
              <w:rPr>
                <w:sz w:val="20"/>
                <w:szCs w:val="20"/>
              </w:rPr>
            </w:pPr>
            <w:r>
              <w:rPr>
                <w:rFonts w:ascii="Arial" w:eastAsia="Arial" w:hAnsi="Arial" w:cs="Arial"/>
                <w:sz w:val="20"/>
                <w:szCs w:val="20"/>
              </w:rPr>
              <w:t>S22</w:t>
            </w:r>
          </w:p>
        </w:tc>
        <w:tc>
          <w:tcPr>
            <w:tcW w:w="1340" w:type="dxa"/>
            <w:tcBorders>
              <w:bottom w:val="single" w:sz="8" w:space="0" w:color="auto"/>
            </w:tcBorders>
            <w:vAlign w:val="bottom"/>
          </w:tcPr>
          <w:p w14:paraId="37990354" w14:textId="77777777" w:rsidR="00623EE9" w:rsidRDefault="00083F74">
            <w:pPr>
              <w:jc w:val="center"/>
              <w:rPr>
                <w:sz w:val="20"/>
                <w:szCs w:val="20"/>
              </w:rPr>
            </w:pPr>
            <w:r>
              <w:rPr>
                <w:rFonts w:ascii="Arial" w:eastAsia="Arial" w:hAnsi="Arial" w:cs="Arial"/>
                <w:w w:val="95"/>
                <w:sz w:val="20"/>
                <w:szCs w:val="20"/>
              </w:rPr>
              <w:t>042</w:t>
            </w:r>
          </w:p>
        </w:tc>
        <w:tc>
          <w:tcPr>
            <w:tcW w:w="980" w:type="dxa"/>
            <w:tcBorders>
              <w:bottom w:val="single" w:sz="8" w:space="0" w:color="auto"/>
              <w:right w:val="single" w:sz="8" w:space="0" w:color="auto"/>
            </w:tcBorders>
            <w:vAlign w:val="bottom"/>
          </w:tcPr>
          <w:p w14:paraId="04216E8F" w14:textId="77777777" w:rsidR="00623EE9" w:rsidRDefault="00083F74">
            <w:pPr>
              <w:jc w:val="center"/>
              <w:rPr>
                <w:sz w:val="20"/>
                <w:szCs w:val="20"/>
              </w:rPr>
            </w:pPr>
            <w:r>
              <w:rPr>
                <w:rFonts w:ascii="Arial" w:eastAsia="Arial" w:hAnsi="Arial" w:cs="Arial"/>
                <w:sz w:val="20"/>
                <w:szCs w:val="20"/>
              </w:rPr>
              <w:t>042</w:t>
            </w:r>
          </w:p>
        </w:tc>
      </w:tr>
      <w:tr w:rsidR="00623EE9" w14:paraId="0385BD03" w14:textId="77777777">
        <w:trPr>
          <w:trHeight w:val="290"/>
        </w:trPr>
        <w:tc>
          <w:tcPr>
            <w:tcW w:w="1340" w:type="dxa"/>
            <w:tcBorders>
              <w:bottom w:val="single" w:sz="8" w:space="0" w:color="auto"/>
            </w:tcBorders>
            <w:vAlign w:val="bottom"/>
          </w:tcPr>
          <w:p w14:paraId="03F01884" w14:textId="77777777" w:rsidR="00623EE9" w:rsidRDefault="00083F74">
            <w:pPr>
              <w:jc w:val="center"/>
              <w:rPr>
                <w:sz w:val="20"/>
                <w:szCs w:val="20"/>
              </w:rPr>
            </w:pPr>
            <w:r>
              <w:rPr>
                <w:rFonts w:ascii="Arial" w:eastAsia="Arial" w:hAnsi="Arial" w:cs="Arial"/>
                <w:w w:val="99"/>
                <w:sz w:val="20"/>
                <w:szCs w:val="20"/>
              </w:rPr>
              <w:t>J-403</w:t>
            </w:r>
          </w:p>
        </w:tc>
        <w:tc>
          <w:tcPr>
            <w:tcW w:w="1160" w:type="dxa"/>
            <w:tcBorders>
              <w:bottom w:val="single" w:sz="8" w:space="0" w:color="auto"/>
            </w:tcBorders>
            <w:vAlign w:val="bottom"/>
          </w:tcPr>
          <w:p w14:paraId="2CE94543" w14:textId="77777777" w:rsidR="00623EE9" w:rsidRDefault="00083F74">
            <w:pPr>
              <w:jc w:val="center"/>
              <w:rPr>
                <w:sz w:val="20"/>
                <w:szCs w:val="20"/>
              </w:rPr>
            </w:pPr>
            <w:r>
              <w:rPr>
                <w:rFonts w:ascii="Arial" w:eastAsia="Arial" w:hAnsi="Arial" w:cs="Arial"/>
                <w:sz w:val="20"/>
                <w:szCs w:val="20"/>
              </w:rPr>
              <w:t>S23</w:t>
            </w:r>
          </w:p>
        </w:tc>
        <w:tc>
          <w:tcPr>
            <w:tcW w:w="1340" w:type="dxa"/>
            <w:tcBorders>
              <w:bottom w:val="single" w:sz="8" w:space="0" w:color="auto"/>
            </w:tcBorders>
            <w:vAlign w:val="bottom"/>
          </w:tcPr>
          <w:p w14:paraId="0C12F5DB" w14:textId="77777777" w:rsidR="00623EE9" w:rsidRDefault="00083F74">
            <w:pPr>
              <w:jc w:val="center"/>
              <w:rPr>
                <w:sz w:val="20"/>
                <w:szCs w:val="20"/>
              </w:rPr>
            </w:pPr>
            <w:r>
              <w:rPr>
                <w:rFonts w:ascii="Arial" w:eastAsia="Arial" w:hAnsi="Arial" w:cs="Arial"/>
                <w:w w:val="95"/>
                <w:sz w:val="20"/>
                <w:szCs w:val="20"/>
              </w:rPr>
              <w:t>043</w:t>
            </w:r>
          </w:p>
        </w:tc>
        <w:tc>
          <w:tcPr>
            <w:tcW w:w="980" w:type="dxa"/>
            <w:tcBorders>
              <w:bottom w:val="single" w:sz="8" w:space="0" w:color="auto"/>
              <w:right w:val="single" w:sz="8" w:space="0" w:color="auto"/>
            </w:tcBorders>
            <w:vAlign w:val="bottom"/>
          </w:tcPr>
          <w:p w14:paraId="4E6E9638" w14:textId="77777777" w:rsidR="00623EE9" w:rsidRDefault="00083F74">
            <w:pPr>
              <w:jc w:val="center"/>
              <w:rPr>
                <w:sz w:val="20"/>
                <w:szCs w:val="20"/>
              </w:rPr>
            </w:pPr>
            <w:r>
              <w:rPr>
                <w:rFonts w:ascii="Arial" w:eastAsia="Arial" w:hAnsi="Arial" w:cs="Arial"/>
                <w:sz w:val="20"/>
                <w:szCs w:val="20"/>
              </w:rPr>
              <w:t>043</w:t>
            </w:r>
          </w:p>
        </w:tc>
      </w:tr>
      <w:tr w:rsidR="00623EE9" w14:paraId="49B4907D" w14:textId="77777777">
        <w:trPr>
          <w:trHeight w:val="217"/>
        </w:trPr>
        <w:tc>
          <w:tcPr>
            <w:tcW w:w="1340" w:type="dxa"/>
            <w:vAlign w:val="bottom"/>
          </w:tcPr>
          <w:p w14:paraId="3CB0C753" w14:textId="77777777" w:rsidR="00623EE9" w:rsidRDefault="00083F74">
            <w:pPr>
              <w:spacing w:line="217" w:lineRule="exact"/>
              <w:jc w:val="center"/>
              <w:rPr>
                <w:sz w:val="20"/>
                <w:szCs w:val="20"/>
              </w:rPr>
            </w:pPr>
            <w:r>
              <w:rPr>
                <w:rFonts w:ascii="Arial" w:eastAsia="Arial" w:hAnsi="Arial" w:cs="Arial"/>
                <w:w w:val="98"/>
                <w:sz w:val="20"/>
                <w:szCs w:val="20"/>
              </w:rPr>
              <w:t>J-501 + J-</w:t>
            </w:r>
          </w:p>
        </w:tc>
        <w:tc>
          <w:tcPr>
            <w:tcW w:w="1160" w:type="dxa"/>
            <w:vAlign w:val="bottom"/>
          </w:tcPr>
          <w:p w14:paraId="64DB8D92" w14:textId="77777777" w:rsidR="00623EE9" w:rsidRDefault="00623EE9">
            <w:pPr>
              <w:rPr>
                <w:sz w:val="18"/>
                <w:szCs w:val="18"/>
              </w:rPr>
            </w:pPr>
          </w:p>
        </w:tc>
        <w:tc>
          <w:tcPr>
            <w:tcW w:w="1340" w:type="dxa"/>
            <w:vAlign w:val="bottom"/>
          </w:tcPr>
          <w:p w14:paraId="55D312BF" w14:textId="77777777" w:rsidR="00623EE9" w:rsidRDefault="00623EE9">
            <w:pPr>
              <w:rPr>
                <w:sz w:val="18"/>
                <w:szCs w:val="18"/>
              </w:rPr>
            </w:pPr>
          </w:p>
        </w:tc>
        <w:tc>
          <w:tcPr>
            <w:tcW w:w="980" w:type="dxa"/>
            <w:tcBorders>
              <w:right w:val="single" w:sz="8" w:space="0" w:color="auto"/>
            </w:tcBorders>
            <w:vAlign w:val="bottom"/>
          </w:tcPr>
          <w:p w14:paraId="1D831B21" w14:textId="77777777" w:rsidR="00623EE9" w:rsidRDefault="00623EE9">
            <w:pPr>
              <w:rPr>
                <w:sz w:val="18"/>
                <w:szCs w:val="18"/>
              </w:rPr>
            </w:pPr>
          </w:p>
        </w:tc>
      </w:tr>
      <w:tr w:rsidR="00623EE9" w14:paraId="443AEA2E" w14:textId="77777777">
        <w:trPr>
          <w:trHeight w:val="233"/>
        </w:trPr>
        <w:tc>
          <w:tcPr>
            <w:tcW w:w="1340" w:type="dxa"/>
            <w:tcBorders>
              <w:bottom w:val="single" w:sz="8" w:space="0" w:color="auto"/>
            </w:tcBorders>
            <w:vAlign w:val="bottom"/>
          </w:tcPr>
          <w:p w14:paraId="2F17DA89" w14:textId="77777777" w:rsidR="00623EE9" w:rsidRDefault="00083F74">
            <w:pPr>
              <w:jc w:val="center"/>
              <w:rPr>
                <w:sz w:val="20"/>
                <w:szCs w:val="20"/>
              </w:rPr>
            </w:pPr>
            <w:r>
              <w:rPr>
                <w:rFonts w:ascii="Arial" w:eastAsia="Arial" w:hAnsi="Arial" w:cs="Arial"/>
                <w:w w:val="95"/>
                <w:sz w:val="20"/>
                <w:szCs w:val="20"/>
              </w:rPr>
              <w:t>502</w:t>
            </w:r>
          </w:p>
        </w:tc>
        <w:tc>
          <w:tcPr>
            <w:tcW w:w="1160" w:type="dxa"/>
            <w:tcBorders>
              <w:bottom w:val="single" w:sz="8" w:space="0" w:color="auto"/>
            </w:tcBorders>
            <w:vAlign w:val="bottom"/>
          </w:tcPr>
          <w:p w14:paraId="41278C6A" w14:textId="77777777" w:rsidR="00623EE9" w:rsidRDefault="00083F74">
            <w:pPr>
              <w:jc w:val="center"/>
              <w:rPr>
                <w:sz w:val="20"/>
                <w:szCs w:val="20"/>
              </w:rPr>
            </w:pPr>
            <w:r>
              <w:rPr>
                <w:rFonts w:ascii="Arial" w:eastAsia="Arial" w:hAnsi="Arial" w:cs="Arial"/>
                <w:sz w:val="20"/>
                <w:szCs w:val="20"/>
              </w:rPr>
              <w:t>S31</w:t>
            </w:r>
          </w:p>
        </w:tc>
        <w:tc>
          <w:tcPr>
            <w:tcW w:w="1340" w:type="dxa"/>
            <w:tcBorders>
              <w:bottom w:val="single" w:sz="8" w:space="0" w:color="auto"/>
            </w:tcBorders>
            <w:vAlign w:val="bottom"/>
          </w:tcPr>
          <w:p w14:paraId="2542A5C3" w14:textId="77777777" w:rsidR="00623EE9" w:rsidRDefault="00083F74">
            <w:pPr>
              <w:jc w:val="center"/>
              <w:rPr>
                <w:sz w:val="20"/>
                <w:szCs w:val="20"/>
              </w:rPr>
            </w:pPr>
            <w:r>
              <w:rPr>
                <w:rFonts w:ascii="Arial" w:eastAsia="Arial" w:hAnsi="Arial" w:cs="Arial"/>
                <w:w w:val="99"/>
                <w:sz w:val="20"/>
                <w:szCs w:val="20"/>
              </w:rPr>
              <w:t>044,045</w:t>
            </w:r>
          </w:p>
        </w:tc>
        <w:tc>
          <w:tcPr>
            <w:tcW w:w="980" w:type="dxa"/>
            <w:tcBorders>
              <w:bottom w:val="single" w:sz="8" w:space="0" w:color="auto"/>
              <w:right w:val="single" w:sz="8" w:space="0" w:color="auto"/>
            </w:tcBorders>
            <w:vAlign w:val="bottom"/>
          </w:tcPr>
          <w:p w14:paraId="08DDE8DC" w14:textId="77777777" w:rsidR="00623EE9" w:rsidRDefault="00083F74">
            <w:pPr>
              <w:jc w:val="center"/>
              <w:rPr>
                <w:sz w:val="20"/>
                <w:szCs w:val="20"/>
              </w:rPr>
            </w:pPr>
            <w:r>
              <w:rPr>
                <w:rFonts w:ascii="Arial" w:eastAsia="Arial" w:hAnsi="Arial" w:cs="Arial"/>
                <w:w w:val="99"/>
                <w:sz w:val="20"/>
                <w:szCs w:val="20"/>
              </w:rPr>
              <w:t>044,045</w:t>
            </w:r>
          </w:p>
        </w:tc>
      </w:tr>
      <w:tr w:rsidR="00623EE9" w14:paraId="5EE00CF1" w14:textId="77777777">
        <w:trPr>
          <w:trHeight w:val="290"/>
        </w:trPr>
        <w:tc>
          <w:tcPr>
            <w:tcW w:w="1340" w:type="dxa"/>
            <w:tcBorders>
              <w:bottom w:val="single" w:sz="8" w:space="0" w:color="auto"/>
            </w:tcBorders>
            <w:vAlign w:val="bottom"/>
          </w:tcPr>
          <w:p w14:paraId="2336D1A3" w14:textId="77777777" w:rsidR="00623EE9" w:rsidRDefault="00083F74">
            <w:pPr>
              <w:jc w:val="center"/>
              <w:rPr>
                <w:sz w:val="20"/>
                <w:szCs w:val="20"/>
              </w:rPr>
            </w:pPr>
            <w:r>
              <w:rPr>
                <w:rFonts w:ascii="Arial" w:eastAsia="Arial" w:hAnsi="Arial" w:cs="Arial"/>
                <w:w w:val="99"/>
                <w:sz w:val="20"/>
                <w:szCs w:val="20"/>
              </w:rPr>
              <w:t>J-503</w:t>
            </w:r>
          </w:p>
        </w:tc>
        <w:tc>
          <w:tcPr>
            <w:tcW w:w="1160" w:type="dxa"/>
            <w:tcBorders>
              <w:bottom w:val="single" w:sz="8" w:space="0" w:color="auto"/>
            </w:tcBorders>
            <w:vAlign w:val="bottom"/>
          </w:tcPr>
          <w:p w14:paraId="09151569" w14:textId="77777777" w:rsidR="00623EE9" w:rsidRDefault="00083F74">
            <w:pPr>
              <w:jc w:val="center"/>
              <w:rPr>
                <w:sz w:val="20"/>
                <w:szCs w:val="20"/>
              </w:rPr>
            </w:pPr>
            <w:r>
              <w:rPr>
                <w:rFonts w:ascii="Arial" w:eastAsia="Arial" w:hAnsi="Arial" w:cs="Arial"/>
                <w:sz w:val="20"/>
                <w:szCs w:val="20"/>
              </w:rPr>
              <w:t>S32</w:t>
            </w:r>
          </w:p>
        </w:tc>
        <w:tc>
          <w:tcPr>
            <w:tcW w:w="1340" w:type="dxa"/>
            <w:tcBorders>
              <w:bottom w:val="single" w:sz="8" w:space="0" w:color="auto"/>
            </w:tcBorders>
            <w:vAlign w:val="bottom"/>
          </w:tcPr>
          <w:p w14:paraId="08E323A8" w14:textId="77777777" w:rsidR="00623EE9" w:rsidRDefault="00083F74">
            <w:pPr>
              <w:jc w:val="center"/>
              <w:rPr>
                <w:sz w:val="20"/>
                <w:szCs w:val="20"/>
              </w:rPr>
            </w:pPr>
            <w:r>
              <w:rPr>
                <w:rFonts w:ascii="Arial" w:eastAsia="Arial" w:hAnsi="Arial" w:cs="Arial"/>
                <w:w w:val="95"/>
                <w:sz w:val="20"/>
                <w:szCs w:val="20"/>
              </w:rPr>
              <w:t>046</w:t>
            </w:r>
          </w:p>
        </w:tc>
        <w:tc>
          <w:tcPr>
            <w:tcW w:w="980" w:type="dxa"/>
            <w:tcBorders>
              <w:bottom w:val="single" w:sz="8" w:space="0" w:color="auto"/>
              <w:right w:val="single" w:sz="8" w:space="0" w:color="auto"/>
            </w:tcBorders>
            <w:vAlign w:val="bottom"/>
          </w:tcPr>
          <w:p w14:paraId="0CDB9497" w14:textId="77777777" w:rsidR="00623EE9" w:rsidRDefault="00083F74">
            <w:pPr>
              <w:jc w:val="center"/>
              <w:rPr>
                <w:sz w:val="20"/>
                <w:szCs w:val="20"/>
              </w:rPr>
            </w:pPr>
            <w:r>
              <w:rPr>
                <w:rFonts w:ascii="Arial" w:eastAsia="Arial" w:hAnsi="Arial" w:cs="Arial"/>
                <w:sz w:val="20"/>
                <w:szCs w:val="20"/>
              </w:rPr>
              <w:t>046</w:t>
            </w:r>
          </w:p>
        </w:tc>
      </w:tr>
      <w:tr w:rsidR="00623EE9" w14:paraId="66BF2DEA" w14:textId="77777777">
        <w:trPr>
          <w:trHeight w:val="290"/>
        </w:trPr>
        <w:tc>
          <w:tcPr>
            <w:tcW w:w="1340" w:type="dxa"/>
            <w:tcBorders>
              <w:bottom w:val="single" w:sz="8" w:space="0" w:color="auto"/>
            </w:tcBorders>
            <w:vAlign w:val="bottom"/>
          </w:tcPr>
          <w:p w14:paraId="545D5A35" w14:textId="77777777" w:rsidR="00623EE9" w:rsidRDefault="00083F74">
            <w:pPr>
              <w:jc w:val="center"/>
              <w:rPr>
                <w:sz w:val="20"/>
                <w:szCs w:val="20"/>
              </w:rPr>
            </w:pPr>
            <w:r>
              <w:rPr>
                <w:rFonts w:ascii="Arial" w:eastAsia="Arial" w:hAnsi="Arial" w:cs="Arial"/>
                <w:w w:val="97"/>
                <w:sz w:val="20"/>
                <w:szCs w:val="20"/>
              </w:rPr>
              <w:t>A-301</w:t>
            </w:r>
          </w:p>
        </w:tc>
        <w:tc>
          <w:tcPr>
            <w:tcW w:w="1160" w:type="dxa"/>
            <w:tcBorders>
              <w:bottom w:val="single" w:sz="8" w:space="0" w:color="auto"/>
            </w:tcBorders>
            <w:vAlign w:val="bottom"/>
          </w:tcPr>
          <w:p w14:paraId="1C5A893C" w14:textId="77777777" w:rsidR="00623EE9" w:rsidRDefault="00083F74">
            <w:pPr>
              <w:jc w:val="center"/>
              <w:rPr>
                <w:sz w:val="20"/>
                <w:szCs w:val="20"/>
              </w:rPr>
            </w:pPr>
            <w:r>
              <w:rPr>
                <w:rFonts w:ascii="Arial" w:eastAsia="Arial" w:hAnsi="Arial" w:cs="Arial"/>
                <w:sz w:val="20"/>
                <w:szCs w:val="20"/>
              </w:rPr>
              <w:t>S86/T86</w:t>
            </w:r>
          </w:p>
        </w:tc>
        <w:tc>
          <w:tcPr>
            <w:tcW w:w="1340" w:type="dxa"/>
            <w:tcBorders>
              <w:bottom w:val="single" w:sz="8" w:space="0" w:color="auto"/>
            </w:tcBorders>
            <w:vAlign w:val="bottom"/>
          </w:tcPr>
          <w:p w14:paraId="584F7E70" w14:textId="77777777" w:rsidR="00623EE9" w:rsidRDefault="00083F74">
            <w:pPr>
              <w:jc w:val="center"/>
              <w:rPr>
                <w:sz w:val="20"/>
                <w:szCs w:val="20"/>
              </w:rPr>
            </w:pPr>
            <w:r>
              <w:rPr>
                <w:rFonts w:ascii="Arial" w:eastAsia="Arial" w:hAnsi="Arial" w:cs="Arial"/>
                <w:w w:val="95"/>
                <w:sz w:val="20"/>
                <w:szCs w:val="20"/>
              </w:rPr>
              <w:t>047</w:t>
            </w:r>
          </w:p>
        </w:tc>
        <w:tc>
          <w:tcPr>
            <w:tcW w:w="980" w:type="dxa"/>
            <w:tcBorders>
              <w:bottom w:val="single" w:sz="8" w:space="0" w:color="auto"/>
              <w:right w:val="single" w:sz="8" w:space="0" w:color="auto"/>
            </w:tcBorders>
            <w:vAlign w:val="bottom"/>
          </w:tcPr>
          <w:p w14:paraId="7CB27F00" w14:textId="77777777" w:rsidR="00623EE9" w:rsidRDefault="00083F74">
            <w:pPr>
              <w:jc w:val="center"/>
              <w:rPr>
                <w:sz w:val="20"/>
                <w:szCs w:val="20"/>
              </w:rPr>
            </w:pPr>
            <w:r>
              <w:rPr>
                <w:rFonts w:ascii="Arial" w:eastAsia="Arial" w:hAnsi="Arial" w:cs="Arial"/>
                <w:sz w:val="20"/>
                <w:szCs w:val="20"/>
              </w:rPr>
              <w:t>047</w:t>
            </w:r>
          </w:p>
        </w:tc>
      </w:tr>
      <w:tr w:rsidR="00623EE9" w14:paraId="79E2D823" w14:textId="77777777">
        <w:trPr>
          <w:trHeight w:val="291"/>
        </w:trPr>
        <w:tc>
          <w:tcPr>
            <w:tcW w:w="1340" w:type="dxa"/>
            <w:tcBorders>
              <w:bottom w:val="single" w:sz="8" w:space="0" w:color="auto"/>
            </w:tcBorders>
            <w:vAlign w:val="bottom"/>
          </w:tcPr>
          <w:p w14:paraId="4F516138" w14:textId="77777777" w:rsidR="00623EE9" w:rsidRDefault="00083F74">
            <w:pPr>
              <w:jc w:val="center"/>
              <w:rPr>
                <w:sz w:val="20"/>
                <w:szCs w:val="20"/>
              </w:rPr>
            </w:pPr>
            <w:r>
              <w:rPr>
                <w:rFonts w:ascii="Arial" w:eastAsia="Arial" w:hAnsi="Arial" w:cs="Arial"/>
                <w:w w:val="97"/>
                <w:sz w:val="20"/>
                <w:szCs w:val="20"/>
              </w:rPr>
              <w:t>A-303</w:t>
            </w:r>
          </w:p>
        </w:tc>
        <w:tc>
          <w:tcPr>
            <w:tcW w:w="1160" w:type="dxa"/>
            <w:tcBorders>
              <w:bottom w:val="single" w:sz="8" w:space="0" w:color="auto"/>
            </w:tcBorders>
            <w:vAlign w:val="bottom"/>
          </w:tcPr>
          <w:p w14:paraId="000B7AD0" w14:textId="77777777" w:rsidR="00623EE9" w:rsidRDefault="00083F74">
            <w:pPr>
              <w:jc w:val="center"/>
              <w:rPr>
                <w:sz w:val="20"/>
                <w:szCs w:val="20"/>
              </w:rPr>
            </w:pPr>
            <w:r>
              <w:rPr>
                <w:rFonts w:ascii="Arial" w:eastAsia="Arial" w:hAnsi="Arial" w:cs="Arial"/>
                <w:sz w:val="20"/>
                <w:szCs w:val="20"/>
              </w:rPr>
              <w:t>S85/T85</w:t>
            </w:r>
          </w:p>
        </w:tc>
        <w:tc>
          <w:tcPr>
            <w:tcW w:w="1340" w:type="dxa"/>
            <w:tcBorders>
              <w:bottom w:val="single" w:sz="8" w:space="0" w:color="auto"/>
            </w:tcBorders>
            <w:vAlign w:val="bottom"/>
          </w:tcPr>
          <w:p w14:paraId="53732C64" w14:textId="77777777" w:rsidR="00623EE9" w:rsidRDefault="00083F74">
            <w:pPr>
              <w:jc w:val="center"/>
              <w:rPr>
                <w:sz w:val="20"/>
                <w:szCs w:val="20"/>
              </w:rPr>
            </w:pPr>
            <w:r>
              <w:rPr>
                <w:rFonts w:ascii="Arial" w:eastAsia="Arial" w:hAnsi="Arial" w:cs="Arial"/>
                <w:w w:val="95"/>
                <w:sz w:val="20"/>
                <w:szCs w:val="20"/>
              </w:rPr>
              <w:t>048</w:t>
            </w:r>
          </w:p>
        </w:tc>
        <w:tc>
          <w:tcPr>
            <w:tcW w:w="980" w:type="dxa"/>
            <w:tcBorders>
              <w:bottom w:val="single" w:sz="8" w:space="0" w:color="auto"/>
              <w:right w:val="single" w:sz="8" w:space="0" w:color="auto"/>
            </w:tcBorders>
            <w:vAlign w:val="bottom"/>
          </w:tcPr>
          <w:p w14:paraId="047AE654" w14:textId="77777777" w:rsidR="00623EE9" w:rsidRDefault="00083F74">
            <w:pPr>
              <w:jc w:val="center"/>
              <w:rPr>
                <w:sz w:val="20"/>
                <w:szCs w:val="20"/>
              </w:rPr>
            </w:pPr>
            <w:r>
              <w:rPr>
                <w:rFonts w:ascii="Arial" w:eastAsia="Arial" w:hAnsi="Arial" w:cs="Arial"/>
                <w:sz w:val="20"/>
                <w:szCs w:val="20"/>
              </w:rPr>
              <w:t>048</w:t>
            </w:r>
          </w:p>
        </w:tc>
      </w:tr>
      <w:tr w:rsidR="00623EE9" w14:paraId="2872B8B6" w14:textId="77777777">
        <w:trPr>
          <w:trHeight w:val="291"/>
        </w:trPr>
        <w:tc>
          <w:tcPr>
            <w:tcW w:w="1340" w:type="dxa"/>
            <w:tcBorders>
              <w:bottom w:val="single" w:sz="8" w:space="0" w:color="auto"/>
            </w:tcBorders>
            <w:vAlign w:val="bottom"/>
          </w:tcPr>
          <w:p w14:paraId="0E8ABCB1" w14:textId="77777777" w:rsidR="00623EE9" w:rsidRDefault="00083F74">
            <w:pPr>
              <w:jc w:val="center"/>
              <w:rPr>
                <w:sz w:val="20"/>
                <w:szCs w:val="20"/>
              </w:rPr>
            </w:pPr>
            <w:r>
              <w:rPr>
                <w:rFonts w:ascii="Arial" w:eastAsia="Arial" w:hAnsi="Arial" w:cs="Arial"/>
                <w:w w:val="97"/>
                <w:sz w:val="20"/>
                <w:szCs w:val="20"/>
              </w:rPr>
              <w:t>A-402</w:t>
            </w:r>
          </w:p>
        </w:tc>
        <w:tc>
          <w:tcPr>
            <w:tcW w:w="1160" w:type="dxa"/>
            <w:tcBorders>
              <w:bottom w:val="single" w:sz="8" w:space="0" w:color="auto"/>
            </w:tcBorders>
            <w:vAlign w:val="bottom"/>
          </w:tcPr>
          <w:p w14:paraId="7B757D15" w14:textId="77777777" w:rsidR="00623EE9" w:rsidRDefault="00083F74">
            <w:pPr>
              <w:jc w:val="center"/>
              <w:rPr>
                <w:sz w:val="20"/>
                <w:szCs w:val="20"/>
              </w:rPr>
            </w:pPr>
            <w:r>
              <w:rPr>
                <w:rFonts w:ascii="Arial" w:eastAsia="Arial" w:hAnsi="Arial" w:cs="Arial"/>
                <w:sz w:val="20"/>
                <w:szCs w:val="20"/>
              </w:rPr>
              <w:t>S87</w:t>
            </w:r>
          </w:p>
        </w:tc>
        <w:tc>
          <w:tcPr>
            <w:tcW w:w="1340" w:type="dxa"/>
            <w:tcBorders>
              <w:bottom w:val="single" w:sz="8" w:space="0" w:color="auto"/>
            </w:tcBorders>
            <w:vAlign w:val="bottom"/>
          </w:tcPr>
          <w:p w14:paraId="654C83F7" w14:textId="77777777" w:rsidR="00623EE9" w:rsidRDefault="00083F74">
            <w:pPr>
              <w:jc w:val="center"/>
              <w:rPr>
                <w:sz w:val="20"/>
                <w:szCs w:val="20"/>
              </w:rPr>
            </w:pPr>
            <w:r>
              <w:rPr>
                <w:rFonts w:ascii="Arial" w:eastAsia="Arial" w:hAnsi="Arial" w:cs="Arial"/>
                <w:w w:val="95"/>
                <w:sz w:val="20"/>
                <w:szCs w:val="20"/>
              </w:rPr>
              <w:t>049</w:t>
            </w:r>
          </w:p>
        </w:tc>
        <w:tc>
          <w:tcPr>
            <w:tcW w:w="980" w:type="dxa"/>
            <w:tcBorders>
              <w:bottom w:val="single" w:sz="8" w:space="0" w:color="auto"/>
              <w:right w:val="single" w:sz="8" w:space="0" w:color="auto"/>
            </w:tcBorders>
            <w:vAlign w:val="bottom"/>
          </w:tcPr>
          <w:p w14:paraId="436F85F4" w14:textId="77777777" w:rsidR="00623EE9" w:rsidRDefault="00083F74">
            <w:pPr>
              <w:jc w:val="center"/>
              <w:rPr>
                <w:sz w:val="20"/>
                <w:szCs w:val="20"/>
              </w:rPr>
            </w:pPr>
            <w:r>
              <w:rPr>
                <w:rFonts w:ascii="Arial" w:eastAsia="Arial" w:hAnsi="Arial" w:cs="Arial"/>
                <w:sz w:val="20"/>
                <w:szCs w:val="20"/>
              </w:rPr>
              <w:t>049</w:t>
            </w:r>
          </w:p>
        </w:tc>
      </w:tr>
      <w:tr w:rsidR="00623EE9" w14:paraId="43142E56" w14:textId="77777777">
        <w:trPr>
          <w:trHeight w:val="290"/>
        </w:trPr>
        <w:tc>
          <w:tcPr>
            <w:tcW w:w="1340" w:type="dxa"/>
            <w:tcBorders>
              <w:bottom w:val="single" w:sz="8" w:space="0" w:color="auto"/>
            </w:tcBorders>
            <w:vAlign w:val="bottom"/>
          </w:tcPr>
          <w:p w14:paraId="5424D424" w14:textId="77777777" w:rsidR="00623EE9" w:rsidRDefault="00083F74">
            <w:pPr>
              <w:jc w:val="center"/>
              <w:rPr>
                <w:sz w:val="20"/>
                <w:szCs w:val="20"/>
              </w:rPr>
            </w:pPr>
            <w:r>
              <w:rPr>
                <w:rFonts w:ascii="Arial" w:eastAsia="Arial" w:hAnsi="Arial" w:cs="Arial"/>
                <w:w w:val="97"/>
                <w:sz w:val="20"/>
                <w:szCs w:val="20"/>
              </w:rPr>
              <w:t>A-403</w:t>
            </w:r>
          </w:p>
        </w:tc>
        <w:tc>
          <w:tcPr>
            <w:tcW w:w="1160" w:type="dxa"/>
            <w:tcBorders>
              <w:bottom w:val="single" w:sz="8" w:space="0" w:color="auto"/>
            </w:tcBorders>
            <w:vAlign w:val="bottom"/>
          </w:tcPr>
          <w:p w14:paraId="23EB417F" w14:textId="77777777" w:rsidR="00623EE9" w:rsidRDefault="00083F74">
            <w:pPr>
              <w:jc w:val="center"/>
              <w:rPr>
                <w:sz w:val="20"/>
                <w:szCs w:val="20"/>
              </w:rPr>
            </w:pPr>
            <w:r>
              <w:rPr>
                <w:rFonts w:ascii="Arial" w:eastAsia="Arial" w:hAnsi="Arial" w:cs="Arial"/>
                <w:sz w:val="20"/>
                <w:szCs w:val="20"/>
              </w:rPr>
              <w:t>S88</w:t>
            </w:r>
          </w:p>
        </w:tc>
        <w:tc>
          <w:tcPr>
            <w:tcW w:w="1340" w:type="dxa"/>
            <w:tcBorders>
              <w:bottom w:val="single" w:sz="8" w:space="0" w:color="auto"/>
            </w:tcBorders>
            <w:vAlign w:val="bottom"/>
          </w:tcPr>
          <w:p w14:paraId="133C6581" w14:textId="77777777" w:rsidR="00623EE9" w:rsidRDefault="00083F74">
            <w:pPr>
              <w:jc w:val="center"/>
              <w:rPr>
                <w:sz w:val="20"/>
                <w:szCs w:val="20"/>
              </w:rPr>
            </w:pPr>
            <w:r>
              <w:rPr>
                <w:rFonts w:ascii="Arial" w:eastAsia="Arial" w:hAnsi="Arial" w:cs="Arial"/>
                <w:w w:val="95"/>
                <w:sz w:val="20"/>
                <w:szCs w:val="20"/>
              </w:rPr>
              <w:t>050</w:t>
            </w:r>
          </w:p>
        </w:tc>
        <w:tc>
          <w:tcPr>
            <w:tcW w:w="980" w:type="dxa"/>
            <w:tcBorders>
              <w:bottom w:val="single" w:sz="8" w:space="0" w:color="auto"/>
              <w:right w:val="single" w:sz="8" w:space="0" w:color="auto"/>
            </w:tcBorders>
            <w:vAlign w:val="bottom"/>
          </w:tcPr>
          <w:p w14:paraId="0F0EBA77" w14:textId="77777777" w:rsidR="00623EE9" w:rsidRDefault="00083F74">
            <w:pPr>
              <w:jc w:val="center"/>
              <w:rPr>
                <w:sz w:val="20"/>
                <w:szCs w:val="20"/>
              </w:rPr>
            </w:pPr>
            <w:r>
              <w:rPr>
                <w:rFonts w:ascii="Arial" w:eastAsia="Arial" w:hAnsi="Arial" w:cs="Arial"/>
                <w:sz w:val="20"/>
                <w:szCs w:val="20"/>
              </w:rPr>
              <w:t>050</w:t>
            </w:r>
          </w:p>
        </w:tc>
      </w:tr>
      <w:tr w:rsidR="00623EE9" w14:paraId="5D8A7DF3" w14:textId="77777777">
        <w:trPr>
          <w:trHeight w:val="290"/>
        </w:trPr>
        <w:tc>
          <w:tcPr>
            <w:tcW w:w="1340" w:type="dxa"/>
            <w:tcBorders>
              <w:bottom w:val="single" w:sz="8" w:space="0" w:color="auto"/>
            </w:tcBorders>
            <w:vAlign w:val="bottom"/>
          </w:tcPr>
          <w:p w14:paraId="7842818A" w14:textId="77777777" w:rsidR="00623EE9" w:rsidRDefault="00083F74">
            <w:pPr>
              <w:jc w:val="center"/>
              <w:rPr>
                <w:sz w:val="20"/>
                <w:szCs w:val="20"/>
              </w:rPr>
            </w:pPr>
            <w:r>
              <w:rPr>
                <w:rFonts w:ascii="Arial" w:eastAsia="Arial" w:hAnsi="Arial" w:cs="Arial"/>
                <w:w w:val="97"/>
                <w:sz w:val="20"/>
                <w:szCs w:val="20"/>
              </w:rPr>
              <w:t>A-502</w:t>
            </w:r>
          </w:p>
        </w:tc>
        <w:tc>
          <w:tcPr>
            <w:tcW w:w="1160" w:type="dxa"/>
            <w:tcBorders>
              <w:bottom w:val="single" w:sz="8" w:space="0" w:color="auto"/>
            </w:tcBorders>
            <w:vAlign w:val="bottom"/>
          </w:tcPr>
          <w:p w14:paraId="2A708558" w14:textId="77777777" w:rsidR="00623EE9" w:rsidRDefault="00083F74">
            <w:pPr>
              <w:jc w:val="center"/>
              <w:rPr>
                <w:sz w:val="20"/>
                <w:szCs w:val="20"/>
              </w:rPr>
            </w:pPr>
            <w:r>
              <w:rPr>
                <w:rFonts w:ascii="Arial" w:eastAsia="Arial" w:hAnsi="Arial" w:cs="Arial"/>
                <w:sz w:val="20"/>
                <w:szCs w:val="20"/>
              </w:rPr>
              <w:t>S90</w:t>
            </w:r>
          </w:p>
        </w:tc>
        <w:tc>
          <w:tcPr>
            <w:tcW w:w="1340" w:type="dxa"/>
            <w:tcBorders>
              <w:bottom w:val="single" w:sz="8" w:space="0" w:color="auto"/>
            </w:tcBorders>
            <w:vAlign w:val="bottom"/>
          </w:tcPr>
          <w:p w14:paraId="39B83E56" w14:textId="77777777" w:rsidR="00623EE9" w:rsidRDefault="00083F74">
            <w:pPr>
              <w:jc w:val="center"/>
              <w:rPr>
                <w:sz w:val="20"/>
                <w:szCs w:val="20"/>
              </w:rPr>
            </w:pPr>
            <w:r>
              <w:rPr>
                <w:rFonts w:ascii="Arial" w:eastAsia="Arial" w:hAnsi="Arial" w:cs="Arial"/>
                <w:w w:val="95"/>
                <w:sz w:val="20"/>
                <w:szCs w:val="20"/>
              </w:rPr>
              <w:t>051</w:t>
            </w:r>
          </w:p>
        </w:tc>
        <w:tc>
          <w:tcPr>
            <w:tcW w:w="980" w:type="dxa"/>
            <w:tcBorders>
              <w:bottom w:val="single" w:sz="8" w:space="0" w:color="auto"/>
              <w:right w:val="single" w:sz="8" w:space="0" w:color="auto"/>
            </w:tcBorders>
            <w:vAlign w:val="bottom"/>
          </w:tcPr>
          <w:p w14:paraId="6C3C3A03" w14:textId="77777777" w:rsidR="00623EE9" w:rsidRDefault="00083F74">
            <w:pPr>
              <w:jc w:val="center"/>
              <w:rPr>
                <w:sz w:val="20"/>
                <w:szCs w:val="20"/>
              </w:rPr>
            </w:pPr>
            <w:r>
              <w:rPr>
                <w:rFonts w:ascii="Arial" w:eastAsia="Arial" w:hAnsi="Arial" w:cs="Arial"/>
                <w:sz w:val="20"/>
                <w:szCs w:val="20"/>
              </w:rPr>
              <w:t>051</w:t>
            </w:r>
          </w:p>
        </w:tc>
      </w:tr>
      <w:tr w:rsidR="00623EE9" w14:paraId="23F1AA21" w14:textId="77777777">
        <w:trPr>
          <w:trHeight w:val="290"/>
        </w:trPr>
        <w:tc>
          <w:tcPr>
            <w:tcW w:w="1340" w:type="dxa"/>
            <w:tcBorders>
              <w:bottom w:val="single" w:sz="8" w:space="0" w:color="auto"/>
            </w:tcBorders>
            <w:vAlign w:val="bottom"/>
          </w:tcPr>
          <w:p w14:paraId="250EACAB" w14:textId="77777777" w:rsidR="00623EE9" w:rsidRDefault="00083F74">
            <w:pPr>
              <w:jc w:val="center"/>
              <w:rPr>
                <w:sz w:val="20"/>
                <w:szCs w:val="20"/>
              </w:rPr>
            </w:pPr>
            <w:r>
              <w:rPr>
                <w:rFonts w:ascii="Arial" w:eastAsia="Arial" w:hAnsi="Arial" w:cs="Arial"/>
                <w:w w:val="97"/>
                <w:sz w:val="20"/>
                <w:szCs w:val="20"/>
              </w:rPr>
              <w:t>A-503</w:t>
            </w:r>
          </w:p>
        </w:tc>
        <w:tc>
          <w:tcPr>
            <w:tcW w:w="1160" w:type="dxa"/>
            <w:tcBorders>
              <w:bottom w:val="single" w:sz="8" w:space="0" w:color="auto"/>
            </w:tcBorders>
            <w:vAlign w:val="bottom"/>
          </w:tcPr>
          <w:p w14:paraId="3F02EA59" w14:textId="77777777" w:rsidR="00623EE9" w:rsidRDefault="00083F74">
            <w:pPr>
              <w:jc w:val="center"/>
              <w:rPr>
                <w:sz w:val="20"/>
                <w:szCs w:val="20"/>
              </w:rPr>
            </w:pPr>
            <w:r>
              <w:rPr>
                <w:rFonts w:ascii="Arial" w:eastAsia="Arial" w:hAnsi="Arial" w:cs="Arial"/>
                <w:sz w:val="20"/>
                <w:szCs w:val="20"/>
              </w:rPr>
              <w:t>S91</w:t>
            </w:r>
          </w:p>
        </w:tc>
        <w:tc>
          <w:tcPr>
            <w:tcW w:w="1340" w:type="dxa"/>
            <w:tcBorders>
              <w:bottom w:val="single" w:sz="8" w:space="0" w:color="auto"/>
            </w:tcBorders>
            <w:vAlign w:val="bottom"/>
          </w:tcPr>
          <w:p w14:paraId="6DE52415" w14:textId="77777777" w:rsidR="00623EE9" w:rsidRDefault="00083F74">
            <w:pPr>
              <w:jc w:val="center"/>
              <w:rPr>
                <w:sz w:val="20"/>
                <w:szCs w:val="20"/>
              </w:rPr>
            </w:pPr>
            <w:r>
              <w:rPr>
                <w:rFonts w:ascii="Arial" w:eastAsia="Arial" w:hAnsi="Arial" w:cs="Arial"/>
                <w:w w:val="95"/>
                <w:sz w:val="20"/>
                <w:szCs w:val="20"/>
              </w:rPr>
              <w:t>052</w:t>
            </w:r>
          </w:p>
        </w:tc>
        <w:tc>
          <w:tcPr>
            <w:tcW w:w="980" w:type="dxa"/>
            <w:tcBorders>
              <w:bottom w:val="single" w:sz="8" w:space="0" w:color="auto"/>
              <w:right w:val="single" w:sz="8" w:space="0" w:color="auto"/>
            </w:tcBorders>
            <w:vAlign w:val="bottom"/>
          </w:tcPr>
          <w:p w14:paraId="0AA62BF9" w14:textId="77777777" w:rsidR="00623EE9" w:rsidRDefault="00083F74">
            <w:pPr>
              <w:jc w:val="center"/>
              <w:rPr>
                <w:sz w:val="20"/>
                <w:szCs w:val="20"/>
              </w:rPr>
            </w:pPr>
            <w:r>
              <w:rPr>
                <w:rFonts w:ascii="Arial" w:eastAsia="Arial" w:hAnsi="Arial" w:cs="Arial"/>
                <w:sz w:val="20"/>
                <w:szCs w:val="20"/>
              </w:rPr>
              <w:t>052</w:t>
            </w:r>
          </w:p>
        </w:tc>
      </w:tr>
      <w:tr w:rsidR="00623EE9" w14:paraId="2B826749" w14:textId="77777777">
        <w:trPr>
          <w:trHeight w:val="290"/>
        </w:trPr>
        <w:tc>
          <w:tcPr>
            <w:tcW w:w="1340" w:type="dxa"/>
            <w:tcBorders>
              <w:bottom w:val="single" w:sz="8" w:space="0" w:color="auto"/>
            </w:tcBorders>
            <w:vAlign w:val="bottom"/>
          </w:tcPr>
          <w:p w14:paraId="09187016" w14:textId="77777777" w:rsidR="00623EE9" w:rsidRDefault="00083F74">
            <w:pPr>
              <w:jc w:val="center"/>
              <w:rPr>
                <w:sz w:val="20"/>
                <w:szCs w:val="20"/>
              </w:rPr>
            </w:pPr>
            <w:r>
              <w:rPr>
                <w:rFonts w:ascii="Arial" w:eastAsia="Arial" w:hAnsi="Arial" w:cs="Arial"/>
                <w:w w:val="97"/>
                <w:sz w:val="20"/>
                <w:szCs w:val="20"/>
              </w:rPr>
              <w:t>B-301</w:t>
            </w:r>
          </w:p>
        </w:tc>
        <w:tc>
          <w:tcPr>
            <w:tcW w:w="1160" w:type="dxa"/>
            <w:tcBorders>
              <w:bottom w:val="single" w:sz="8" w:space="0" w:color="auto"/>
            </w:tcBorders>
            <w:vAlign w:val="bottom"/>
          </w:tcPr>
          <w:p w14:paraId="0990A309" w14:textId="77777777" w:rsidR="00623EE9" w:rsidRDefault="00083F74">
            <w:pPr>
              <w:jc w:val="center"/>
              <w:rPr>
                <w:sz w:val="20"/>
                <w:szCs w:val="20"/>
              </w:rPr>
            </w:pPr>
            <w:r>
              <w:rPr>
                <w:rFonts w:ascii="Arial" w:eastAsia="Arial" w:hAnsi="Arial" w:cs="Arial"/>
                <w:sz w:val="20"/>
                <w:szCs w:val="20"/>
              </w:rPr>
              <w:t>S77/T77</w:t>
            </w:r>
          </w:p>
        </w:tc>
        <w:tc>
          <w:tcPr>
            <w:tcW w:w="1340" w:type="dxa"/>
            <w:tcBorders>
              <w:bottom w:val="single" w:sz="8" w:space="0" w:color="auto"/>
            </w:tcBorders>
            <w:vAlign w:val="bottom"/>
          </w:tcPr>
          <w:p w14:paraId="0CCB35BD" w14:textId="77777777" w:rsidR="00623EE9" w:rsidRDefault="00083F74">
            <w:pPr>
              <w:jc w:val="center"/>
              <w:rPr>
                <w:sz w:val="20"/>
                <w:szCs w:val="20"/>
              </w:rPr>
            </w:pPr>
            <w:r>
              <w:rPr>
                <w:rFonts w:ascii="Arial" w:eastAsia="Arial" w:hAnsi="Arial" w:cs="Arial"/>
                <w:w w:val="95"/>
                <w:sz w:val="20"/>
                <w:szCs w:val="20"/>
              </w:rPr>
              <w:t>053</w:t>
            </w:r>
          </w:p>
        </w:tc>
        <w:tc>
          <w:tcPr>
            <w:tcW w:w="980" w:type="dxa"/>
            <w:tcBorders>
              <w:bottom w:val="single" w:sz="8" w:space="0" w:color="auto"/>
              <w:right w:val="single" w:sz="8" w:space="0" w:color="auto"/>
            </w:tcBorders>
            <w:vAlign w:val="bottom"/>
          </w:tcPr>
          <w:p w14:paraId="6AD9403D" w14:textId="77777777" w:rsidR="00623EE9" w:rsidRDefault="00083F74">
            <w:pPr>
              <w:jc w:val="center"/>
              <w:rPr>
                <w:sz w:val="20"/>
                <w:szCs w:val="20"/>
              </w:rPr>
            </w:pPr>
            <w:r>
              <w:rPr>
                <w:rFonts w:ascii="Arial" w:eastAsia="Arial" w:hAnsi="Arial" w:cs="Arial"/>
                <w:sz w:val="20"/>
                <w:szCs w:val="20"/>
              </w:rPr>
              <w:t>053</w:t>
            </w:r>
          </w:p>
        </w:tc>
      </w:tr>
      <w:tr w:rsidR="00623EE9" w14:paraId="4FD30B31" w14:textId="77777777">
        <w:trPr>
          <w:trHeight w:val="291"/>
        </w:trPr>
        <w:tc>
          <w:tcPr>
            <w:tcW w:w="1340" w:type="dxa"/>
            <w:tcBorders>
              <w:bottom w:val="single" w:sz="8" w:space="0" w:color="auto"/>
            </w:tcBorders>
            <w:vAlign w:val="bottom"/>
          </w:tcPr>
          <w:p w14:paraId="44C13090" w14:textId="77777777" w:rsidR="00623EE9" w:rsidRDefault="00083F74">
            <w:pPr>
              <w:jc w:val="center"/>
              <w:rPr>
                <w:sz w:val="20"/>
                <w:szCs w:val="20"/>
              </w:rPr>
            </w:pPr>
            <w:r>
              <w:rPr>
                <w:rFonts w:ascii="Arial" w:eastAsia="Arial" w:hAnsi="Arial" w:cs="Arial"/>
                <w:w w:val="97"/>
                <w:sz w:val="20"/>
                <w:szCs w:val="20"/>
              </w:rPr>
              <w:t>B-303</w:t>
            </w:r>
          </w:p>
        </w:tc>
        <w:tc>
          <w:tcPr>
            <w:tcW w:w="1160" w:type="dxa"/>
            <w:tcBorders>
              <w:bottom w:val="single" w:sz="8" w:space="0" w:color="auto"/>
            </w:tcBorders>
            <w:vAlign w:val="bottom"/>
          </w:tcPr>
          <w:p w14:paraId="4270E45F" w14:textId="77777777" w:rsidR="00623EE9" w:rsidRDefault="00083F74">
            <w:pPr>
              <w:jc w:val="center"/>
              <w:rPr>
                <w:sz w:val="20"/>
                <w:szCs w:val="20"/>
              </w:rPr>
            </w:pPr>
            <w:r>
              <w:rPr>
                <w:rFonts w:ascii="Arial" w:eastAsia="Arial" w:hAnsi="Arial" w:cs="Arial"/>
                <w:sz w:val="20"/>
                <w:szCs w:val="20"/>
              </w:rPr>
              <w:t>S76/T76</w:t>
            </w:r>
          </w:p>
        </w:tc>
        <w:tc>
          <w:tcPr>
            <w:tcW w:w="1340" w:type="dxa"/>
            <w:tcBorders>
              <w:bottom w:val="single" w:sz="8" w:space="0" w:color="auto"/>
            </w:tcBorders>
            <w:vAlign w:val="bottom"/>
          </w:tcPr>
          <w:p w14:paraId="7FF5E51A" w14:textId="77777777" w:rsidR="00623EE9" w:rsidRDefault="00083F74">
            <w:pPr>
              <w:jc w:val="center"/>
              <w:rPr>
                <w:sz w:val="20"/>
                <w:szCs w:val="20"/>
              </w:rPr>
            </w:pPr>
            <w:r>
              <w:rPr>
                <w:rFonts w:ascii="Arial" w:eastAsia="Arial" w:hAnsi="Arial" w:cs="Arial"/>
                <w:w w:val="98"/>
                <w:sz w:val="20"/>
                <w:szCs w:val="20"/>
              </w:rPr>
              <w:t>115,116, 16</w:t>
            </w:r>
          </w:p>
        </w:tc>
        <w:tc>
          <w:tcPr>
            <w:tcW w:w="980" w:type="dxa"/>
            <w:tcBorders>
              <w:bottom w:val="single" w:sz="8" w:space="0" w:color="auto"/>
              <w:right w:val="single" w:sz="8" w:space="0" w:color="auto"/>
            </w:tcBorders>
            <w:vAlign w:val="bottom"/>
          </w:tcPr>
          <w:p w14:paraId="1763196C" w14:textId="77777777" w:rsidR="00623EE9" w:rsidRDefault="00083F74">
            <w:pPr>
              <w:jc w:val="center"/>
              <w:rPr>
                <w:sz w:val="20"/>
                <w:szCs w:val="20"/>
              </w:rPr>
            </w:pPr>
            <w:r>
              <w:rPr>
                <w:rFonts w:ascii="Arial" w:eastAsia="Arial" w:hAnsi="Arial" w:cs="Arial"/>
                <w:sz w:val="20"/>
                <w:szCs w:val="20"/>
              </w:rPr>
              <w:t>115</w:t>
            </w:r>
          </w:p>
        </w:tc>
      </w:tr>
      <w:tr w:rsidR="00623EE9" w14:paraId="3B6B4E10" w14:textId="77777777">
        <w:trPr>
          <w:trHeight w:val="291"/>
        </w:trPr>
        <w:tc>
          <w:tcPr>
            <w:tcW w:w="1340" w:type="dxa"/>
            <w:tcBorders>
              <w:bottom w:val="single" w:sz="8" w:space="0" w:color="auto"/>
            </w:tcBorders>
            <w:vAlign w:val="bottom"/>
          </w:tcPr>
          <w:p w14:paraId="6E613129" w14:textId="77777777" w:rsidR="00623EE9" w:rsidRDefault="00083F74">
            <w:pPr>
              <w:jc w:val="center"/>
              <w:rPr>
                <w:sz w:val="20"/>
                <w:szCs w:val="20"/>
              </w:rPr>
            </w:pPr>
            <w:r>
              <w:rPr>
                <w:rFonts w:ascii="Arial" w:eastAsia="Arial" w:hAnsi="Arial" w:cs="Arial"/>
                <w:w w:val="97"/>
                <w:sz w:val="20"/>
                <w:szCs w:val="20"/>
              </w:rPr>
              <w:t>B-401</w:t>
            </w:r>
          </w:p>
        </w:tc>
        <w:tc>
          <w:tcPr>
            <w:tcW w:w="1160" w:type="dxa"/>
            <w:tcBorders>
              <w:bottom w:val="single" w:sz="8" w:space="0" w:color="auto"/>
            </w:tcBorders>
            <w:vAlign w:val="bottom"/>
          </w:tcPr>
          <w:p w14:paraId="21A7F459" w14:textId="77777777" w:rsidR="00623EE9" w:rsidRDefault="00083F74">
            <w:pPr>
              <w:jc w:val="center"/>
              <w:rPr>
                <w:sz w:val="20"/>
                <w:szCs w:val="20"/>
              </w:rPr>
            </w:pPr>
            <w:r>
              <w:rPr>
                <w:rFonts w:ascii="Arial" w:eastAsia="Arial" w:hAnsi="Arial" w:cs="Arial"/>
                <w:sz w:val="20"/>
                <w:szCs w:val="20"/>
              </w:rPr>
              <w:t>S80</w:t>
            </w:r>
          </w:p>
        </w:tc>
        <w:tc>
          <w:tcPr>
            <w:tcW w:w="1340" w:type="dxa"/>
            <w:tcBorders>
              <w:bottom w:val="single" w:sz="8" w:space="0" w:color="auto"/>
            </w:tcBorders>
            <w:vAlign w:val="bottom"/>
          </w:tcPr>
          <w:p w14:paraId="4355B6F3" w14:textId="77777777" w:rsidR="00623EE9" w:rsidRDefault="00083F74">
            <w:pPr>
              <w:jc w:val="center"/>
              <w:rPr>
                <w:sz w:val="20"/>
                <w:szCs w:val="20"/>
              </w:rPr>
            </w:pPr>
            <w:r>
              <w:rPr>
                <w:rFonts w:ascii="Arial" w:eastAsia="Arial" w:hAnsi="Arial" w:cs="Arial"/>
                <w:w w:val="95"/>
                <w:sz w:val="20"/>
                <w:szCs w:val="20"/>
              </w:rPr>
              <w:t>054</w:t>
            </w:r>
          </w:p>
        </w:tc>
        <w:tc>
          <w:tcPr>
            <w:tcW w:w="980" w:type="dxa"/>
            <w:tcBorders>
              <w:bottom w:val="single" w:sz="8" w:space="0" w:color="auto"/>
              <w:right w:val="single" w:sz="8" w:space="0" w:color="auto"/>
            </w:tcBorders>
            <w:vAlign w:val="bottom"/>
          </w:tcPr>
          <w:p w14:paraId="4A586018" w14:textId="77777777" w:rsidR="00623EE9" w:rsidRDefault="00083F74">
            <w:pPr>
              <w:jc w:val="center"/>
              <w:rPr>
                <w:sz w:val="20"/>
                <w:szCs w:val="20"/>
              </w:rPr>
            </w:pPr>
            <w:r>
              <w:rPr>
                <w:rFonts w:ascii="Arial" w:eastAsia="Arial" w:hAnsi="Arial" w:cs="Arial"/>
                <w:sz w:val="20"/>
                <w:szCs w:val="20"/>
              </w:rPr>
              <w:t>054</w:t>
            </w:r>
          </w:p>
        </w:tc>
      </w:tr>
    </w:tbl>
    <w:p w14:paraId="1E9E9162" w14:textId="77777777" w:rsidR="00623EE9" w:rsidRDefault="00083F74">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2B197780" wp14:editId="0B0A230C">
                <wp:simplePos x="0" y="0"/>
                <wp:positionH relativeFrom="page">
                  <wp:posOffset>3388360</wp:posOffset>
                </wp:positionH>
                <wp:positionV relativeFrom="page">
                  <wp:posOffset>898525</wp:posOffset>
                </wp:positionV>
                <wp:extent cx="0" cy="88411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11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FE9E86" id="Shape 1"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266.8pt,70.75pt" to="266.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1EEF4A05" wp14:editId="5CF7604E">
                <wp:simplePos x="0" y="0"/>
                <wp:positionH relativeFrom="page">
                  <wp:posOffset>943610</wp:posOffset>
                </wp:positionH>
                <wp:positionV relativeFrom="page">
                  <wp:posOffset>898525</wp:posOffset>
                </wp:positionV>
                <wp:extent cx="0" cy="88411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11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B46860" id="Shape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74.3pt,70.75pt" to="74.3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19367CE9" wp14:editId="5A62B1B0">
                <wp:simplePos x="0" y="0"/>
                <wp:positionH relativeFrom="page">
                  <wp:posOffset>1801495</wp:posOffset>
                </wp:positionH>
                <wp:positionV relativeFrom="page">
                  <wp:posOffset>898525</wp:posOffset>
                </wp:positionV>
                <wp:extent cx="0" cy="88411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11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F74F05" id="Shape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141.85pt,70.75pt" to="141.8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17478BE0" wp14:editId="2ECDC92C">
                <wp:simplePos x="0" y="0"/>
                <wp:positionH relativeFrom="page">
                  <wp:posOffset>2550160</wp:posOffset>
                </wp:positionH>
                <wp:positionV relativeFrom="page">
                  <wp:posOffset>898525</wp:posOffset>
                </wp:positionV>
                <wp:extent cx="0" cy="88411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11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32B863" id="Shape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00.8pt,70.75pt" to="200.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bluAEAAH8DAAAOAAAAZHJzL2Uyb0RvYy54bWysU01vGyEQvVfqf0Dc612nju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27AB6AB0" wp14:editId="7628A346">
                <wp:simplePos x="0" y="0"/>
                <wp:positionH relativeFrom="column">
                  <wp:posOffset>26035</wp:posOffset>
                </wp:positionH>
                <wp:positionV relativeFrom="paragraph">
                  <wp:posOffset>193040</wp:posOffset>
                </wp:positionV>
                <wp:extent cx="304546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54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C6746B"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15.2pt" to="241.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" o:allowincell="f" filled="t" strokeweight=".48pt">
                <v:stroke joinstyle="miter"/>
                <o:lock v:ext="edit" shapetype="f"/>
              </v:line>
            </w:pict>
          </mc:Fallback>
        </mc:AlternateContent>
      </w:r>
    </w:p>
    <w:p w14:paraId="443C20B6" w14:textId="77777777" w:rsidR="00623EE9" w:rsidRDefault="00623EE9">
      <w:pPr>
        <w:spacing w:line="200" w:lineRule="exact"/>
        <w:rPr>
          <w:sz w:val="20"/>
          <w:szCs w:val="20"/>
        </w:rPr>
      </w:pPr>
    </w:p>
    <w:p w14:paraId="51BFC43A" w14:textId="77777777" w:rsidR="00623EE9" w:rsidRDefault="00623EE9">
      <w:pPr>
        <w:spacing w:line="233"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1340"/>
        <w:gridCol w:w="1240"/>
        <w:gridCol w:w="1260"/>
        <w:gridCol w:w="980"/>
      </w:tblGrid>
      <w:tr w:rsidR="00623EE9" w14:paraId="29237C7D" w14:textId="77777777">
        <w:trPr>
          <w:trHeight w:val="273"/>
        </w:trPr>
        <w:tc>
          <w:tcPr>
            <w:tcW w:w="1340" w:type="dxa"/>
            <w:tcBorders>
              <w:bottom w:val="single" w:sz="8" w:space="0" w:color="auto"/>
            </w:tcBorders>
            <w:vAlign w:val="bottom"/>
          </w:tcPr>
          <w:p w14:paraId="44D7C44E" w14:textId="77777777" w:rsidR="00623EE9" w:rsidRDefault="00083F74">
            <w:pPr>
              <w:jc w:val="center"/>
              <w:rPr>
                <w:sz w:val="20"/>
                <w:szCs w:val="20"/>
              </w:rPr>
            </w:pPr>
            <w:r>
              <w:rPr>
                <w:rFonts w:ascii="Calibri" w:eastAsia="Calibri" w:hAnsi="Calibri" w:cs="Calibri"/>
                <w:b/>
                <w:bCs/>
                <w:w w:val="99"/>
              </w:rPr>
              <w:t>Leilighet nr.</w:t>
            </w:r>
          </w:p>
        </w:tc>
        <w:tc>
          <w:tcPr>
            <w:tcW w:w="1240" w:type="dxa"/>
            <w:tcBorders>
              <w:bottom w:val="single" w:sz="8" w:space="0" w:color="auto"/>
            </w:tcBorders>
            <w:vAlign w:val="bottom"/>
          </w:tcPr>
          <w:p w14:paraId="2492B902" w14:textId="77777777" w:rsidR="00623EE9" w:rsidRDefault="00083F74">
            <w:pPr>
              <w:ind w:left="100"/>
              <w:rPr>
                <w:sz w:val="20"/>
                <w:szCs w:val="20"/>
              </w:rPr>
            </w:pPr>
            <w:r>
              <w:rPr>
                <w:rFonts w:ascii="Calibri" w:eastAsia="Calibri" w:hAnsi="Calibri" w:cs="Calibri"/>
                <w:b/>
                <w:bCs/>
              </w:rPr>
              <w:t>Seksjon nr.</w:t>
            </w:r>
          </w:p>
        </w:tc>
        <w:tc>
          <w:tcPr>
            <w:tcW w:w="1260" w:type="dxa"/>
            <w:tcBorders>
              <w:bottom w:val="single" w:sz="8" w:space="0" w:color="auto"/>
            </w:tcBorders>
            <w:vAlign w:val="bottom"/>
          </w:tcPr>
          <w:p w14:paraId="2BD03EF2" w14:textId="77777777" w:rsidR="00623EE9" w:rsidRDefault="00083F74">
            <w:pPr>
              <w:ind w:left="140"/>
              <w:rPr>
                <w:sz w:val="20"/>
                <w:szCs w:val="20"/>
              </w:rPr>
            </w:pPr>
            <w:r>
              <w:rPr>
                <w:rFonts w:ascii="Calibri" w:eastAsia="Calibri" w:hAnsi="Calibri" w:cs="Calibri"/>
                <w:b/>
                <w:bCs/>
              </w:rPr>
              <w:t>P-plass nr.</w:t>
            </w:r>
          </w:p>
        </w:tc>
        <w:tc>
          <w:tcPr>
            <w:tcW w:w="980" w:type="dxa"/>
            <w:tcBorders>
              <w:bottom w:val="single" w:sz="8" w:space="0" w:color="auto"/>
            </w:tcBorders>
            <w:vAlign w:val="bottom"/>
          </w:tcPr>
          <w:p w14:paraId="6F0B8CBF" w14:textId="77777777" w:rsidR="00623EE9" w:rsidRDefault="00083F74">
            <w:pPr>
              <w:jc w:val="center"/>
              <w:rPr>
                <w:sz w:val="20"/>
                <w:szCs w:val="20"/>
              </w:rPr>
            </w:pPr>
            <w:r>
              <w:rPr>
                <w:rFonts w:ascii="Calibri" w:eastAsia="Calibri" w:hAnsi="Calibri" w:cs="Calibri"/>
                <w:b/>
                <w:bCs/>
                <w:w w:val="99"/>
              </w:rPr>
              <w:t>Bod nr.</w:t>
            </w:r>
          </w:p>
        </w:tc>
      </w:tr>
      <w:tr w:rsidR="00623EE9" w14:paraId="45063E0B" w14:textId="77777777">
        <w:trPr>
          <w:trHeight w:val="291"/>
        </w:trPr>
        <w:tc>
          <w:tcPr>
            <w:tcW w:w="1340" w:type="dxa"/>
            <w:tcBorders>
              <w:bottom w:val="single" w:sz="8" w:space="0" w:color="auto"/>
            </w:tcBorders>
            <w:vAlign w:val="bottom"/>
          </w:tcPr>
          <w:p w14:paraId="516BA00D" w14:textId="77777777" w:rsidR="00623EE9" w:rsidRDefault="00083F74">
            <w:pPr>
              <w:jc w:val="center"/>
              <w:rPr>
                <w:sz w:val="20"/>
                <w:szCs w:val="20"/>
              </w:rPr>
            </w:pPr>
            <w:r>
              <w:rPr>
                <w:rFonts w:ascii="Arial" w:eastAsia="Arial" w:hAnsi="Arial" w:cs="Arial"/>
                <w:w w:val="97"/>
                <w:sz w:val="20"/>
                <w:szCs w:val="20"/>
              </w:rPr>
              <w:t>B-402</w:t>
            </w:r>
          </w:p>
        </w:tc>
        <w:tc>
          <w:tcPr>
            <w:tcW w:w="1240" w:type="dxa"/>
            <w:tcBorders>
              <w:bottom w:val="single" w:sz="8" w:space="0" w:color="auto"/>
            </w:tcBorders>
            <w:vAlign w:val="bottom"/>
          </w:tcPr>
          <w:p w14:paraId="28E7E7FE" w14:textId="77777777" w:rsidR="00623EE9" w:rsidRDefault="00083F74">
            <w:pPr>
              <w:jc w:val="center"/>
              <w:rPr>
                <w:sz w:val="20"/>
                <w:szCs w:val="20"/>
              </w:rPr>
            </w:pPr>
            <w:r>
              <w:rPr>
                <w:rFonts w:ascii="Arial" w:eastAsia="Arial" w:hAnsi="Arial" w:cs="Arial"/>
                <w:sz w:val="20"/>
                <w:szCs w:val="20"/>
              </w:rPr>
              <w:t>S78</w:t>
            </w:r>
          </w:p>
        </w:tc>
        <w:tc>
          <w:tcPr>
            <w:tcW w:w="1260" w:type="dxa"/>
            <w:tcBorders>
              <w:bottom w:val="single" w:sz="8" w:space="0" w:color="auto"/>
            </w:tcBorders>
            <w:vAlign w:val="bottom"/>
          </w:tcPr>
          <w:p w14:paraId="63BBC9DF" w14:textId="77777777" w:rsidR="00623EE9" w:rsidRDefault="00083F74">
            <w:pPr>
              <w:jc w:val="center"/>
              <w:rPr>
                <w:sz w:val="20"/>
                <w:szCs w:val="20"/>
              </w:rPr>
            </w:pPr>
            <w:r>
              <w:rPr>
                <w:rFonts w:ascii="Arial" w:eastAsia="Arial" w:hAnsi="Arial" w:cs="Arial"/>
                <w:w w:val="95"/>
                <w:sz w:val="20"/>
                <w:szCs w:val="20"/>
              </w:rPr>
              <w:t>055</w:t>
            </w:r>
          </w:p>
        </w:tc>
        <w:tc>
          <w:tcPr>
            <w:tcW w:w="980" w:type="dxa"/>
            <w:tcBorders>
              <w:bottom w:val="single" w:sz="8" w:space="0" w:color="auto"/>
              <w:right w:val="single" w:sz="8" w:space="0" w:color="auto"/>
            </w:tcBorders>
            <w:vAlign w:val="bottom"/>
          </w:tcPr>
          <w:p w14:paraId="363C5E9B" w14:textId="77777777" w:rsidR="00623EE9" w:rsidRDefault="00083F74">
            <w:pPr>
              <w:jc w:val="center"/>
              <w:rPr>
                <w:sz w:val="20"/>
                <w:szCs w:val="20"/>
              </w:rPr>
            </w:pPr>
            <w:r>
              <w:rPr>
                <w:rFonts w:ascii="Arial" w:eastAsia="Arial" w:hAnsi="Arial" w:cs="Arial"/>
                <w:sz w:val="20"/>
                <w:szCs w:val="20"/>
              </w:rPr>
              <w:t>055</w:t>
            </w:r>
          </w:p>
        </w:tc>
      </w:tr>
      <w:tr w:rsidR="00623EE9" w14:paraId="376D4965" w14:textId="77777777">
        <w:trPr>
          <w:trHeight w:val="290"/>
        </w:trPr>
        <w:tc>
          <w:tcPr>
            <w:tcW w:w="1340" w:type="dxa"/>
            <w:tcBorders>
              <w:bottom w:val="single" w:sz="8" w:space="0" w:color="auto"/>
            </w:tcBorders>
            <w:vAlign w:val="bottom"/>
          </w:tcPr>
          <w:p w14:paraId="1B870EC1" w14:textId="77777777" w:rsidR="00623EE9" w:rsidRDefault="00083F74">
            <w:pPr>
              <w:jc w:val="center"/>
              <w:rPr>
                <w:sz w:val="20"/>
                <w:szCs w:val="20"/>
              </w:rPr>
            </w:pPr>
            <w:r>
              <w:rPr>
                <w:rFonts w:ascii="Arial" w:eastAsia="Arial" w:hAnsi="Arial" w:cs="Arial"/>
                <w:w w:val="97"/>
                <w:sz w:val="20"/>
                <w:szCs w:val="20"/>
              </w:rPr>
              <w:t>B-403</w:t>
            </w:r>
          </w:p>
        </w:tc>
        <w:tc>
          <w:tcPr>
            <w:tcW w:w="1240" w:type="dxa"/>
            <w:tcBorders>
              <w:bottom w:val="single" w:sz="8" w:space="0" w:color="auto"/>
            </w:tcBorders>
            <w:vAlign w:val="bottom"/>
          </w:tcPr>
          <w:p w14:paraId="274DC507" w14:textId="77777777" w:rsidR="00623EE9" w:rsidRDefault="00083F74">
            <w:pPr>
              <w:jc w:val="center"/>
              <w:rPr>
                <w:sz w:val="20"/>
                <w:szCs w:val="20"/>
              </w:rPr>
            </w:pPr>
            <w:r>
              <w:rPr>
                <w:rFonts w:ascii="Arial" w:eastAsia="Arial" w:hAnsi="Arial" w:cs="Arial"/>
                <w:sz w:val="20"/>
                <w:szCs w:val="20"/>
              </w:rPr>
              <w:t>S79</w:t>
            </w:r>
          </w:p>
        </w:tc>
        <w:tc>
          <w:tcPr>
            <w:tcW w:w="1260" w:type="dxa"/>
            <w:tcBorders>
              <w:bottom w:val="single" w:sz="8" w:space="0" w:color="auto"/>
            </w:tcBorders>
            <w:vAlign w:val="bottom"/>
          </w:tcPr>
          <w:p w14:paraId="6D8C58E2" w14:textId="77777777" w:rsidR="00623EE9" w:rsidRDefault="00083F74">
            <w:pPr>
              <w:jc w:val="center"/>
              <w:rPr>
                <w:sz w:val="20"/>
                <w:szCs w:val="20"/>
              </w:rPr>
            </w:pPr>
            <w:r>
              <w:rPr>
                <w:rFonts w:ascii="Arial" w:eastAsia="Arial" w:hAnsi="Arial" w:cs="Arial"/>
                <w:w w:val="95"/>
                <w:sz w:val="20"/>
                <w:szCs w:val="20"/>
              </w:rPr>
              <w:t>056</w:t>
            </w:r>
          </w:p>
        </w:tc>
        <w:tc>
          <w:tcPr>
            <w:tcW w:w="980" w:type="dxa"/>
            <w:tcBorders>
              <w:bottom w:val="single" w:sz="8" w:space="0" w:color="auto"/>
              <w:right w:val="single" w:sz="8" w:space="0" w:color="auto"/>
            </w:tcBorders>
            <w:vAlign w:val="bottom"/>
          </w:tcPr>
          <w:p w14:paraId="3C3AD0E9" w14:textId="77777777" w:rsidR="00623EE9" w:rsidRDefault="00083F74">
            <w:pPr>
              <w:jc w:val="center"/>
              <w:rPr>
                <w:sz w:val="20"/>
                <w:szCs w:val="20"/>
              </w:rPr>
            </w:pPr>
            <w:r>
              <w:rPr>
                <w:rFonts w:ascii="Arial" w:eastAsia="Arial" w:hAnsi="Arial" w:cs="Arial"/>
                <w:sz w:val="20"/>
                <w:szCs w:val="20"/>
              </w:rPr>
              <w:t>056</w:t>
            </w:r>
          </w:p>
        </w:tc>
      </w:tr>
      <w:tr w:rsidR="00623EE9" w14:paraId="730DF789" w14:textId="77777777">
        <w:trPr>
          <w:trHeight w:val="291"/>
        </w:trPr>
        <w:tc>
          <w:tcPr>
            <w:tcW w:w="1340" w:type="dxa"/>
            <w:tcBorders>
              <w:bottom w:val="single" w:sz="8" w:space="0" w:color="auto"/>
            </w:tcBorders>
            <w:vAlign w:val="bottom"/>
          </w:tcPr>
          <w:p w14:paraId="76A57DDB" w14:textId="77777777" w:rsidR="00623EE9" w:rsidRDefault="00083F74">
            <w:pPr>
              <w:jc w:val="center"/>
              <w:rPr>
                <w:sz w:val="20"/>
                <w:szCs w:val="20"/>
              </w:rPr>
            </w:pPr>
            <w:r>
              <w:rPr>
                <w:rFonts w:ascii="Arial" w:eastAsia="Arial" w:hAnsi="Arial" w:cs="Arial"/>
                <w:w w:val="97"/>
                <w:sz w:val="20"/>
                <w:szCs w:val="20"/>
              </w:rPr>
              <w:t>B-501</w:t>
            </w:r>
          </w:p>
        </w:tc>
        <w:tc>
          <w:tcPr>
            <w:tcW w:w="1240" w:type="dxa"/>
            <w:tcBorders>
              <w:bottom w:val="single" w:sz="8" w:space="0" w:color="auto"/>
            </w:tcBorders>
            <w:vAlign w:val="bottom"/>
          </w:tcPr>
          <w:p w14:paraId="45DA366A" w14:textId="77777777" w:rsidR="00623EE9" w:rsidRDefault="00083F74">
            <w:pPr>
              <w:jc w:val="center"/>
              <w:rPr>
                <w:sz w:val="20"/>
                <w:szCs w:val="20"/>
              </w:rPr>
            </w:pPr>
            <w:r>
              <w:rPr>
                <w:rFonts w:ascii="Arial" w:eastAsia="Arial" w:hAnsi="Arial" w:cs="Arial"/>
                <w:sz w:val="20"/>
                <w:szCs w:val="20"/>
              </w:rPr>
              <w:t>S83</w:t>
            </w:r>
          </w:p>
        </w:tc>
        <w:tc>
          <w:tcPr>
            <w:tcW w:w="1260" w:type="dxa"/>
            <w:tcBorders>
              <w:bottom w:val="single" w:sz="8" w:space="0" w:color="auto"/>
            </w:tcBorders>
            <w:vAlign w:val="bottom"/>
          </w:tcPr>
          <w:p w14:paraId="5F666416" w14:textId="77777777" w:rsidR="00623EE9" w:rsidRDefault="00083F74">
            <w:pPr>
              <w:jc w:val="center"/>
              <w:rPr>
                <w:sz w:val="20"/>
                <w:szCs w:val="20"/>
              </w:rPr>
            </w:pPr>
            <w:r>
              <w:rPr>
                <w:rFonts w:ascii="Arial" w:eastAsia="Arial" w:hAnsi="Arial" w:cs="Arial"/>
                <w:w w:val="95"/>
                <w:sz w:val="20"/>
                <w:szCs w:val="20"/>
              </w:rPr>
              <w:t>059</w:t>
            </w:r>
          </w:p>
        </w:tc>
        <w:tc>
          <w:tcPr>
            <w:tcW w:w="980" w:type="dxa"/>
            <w:tcBorders>
              <w:bottom w:val="single" w:sz="8" w:space="0" w:color="auto"/>
              <w:right w:val="single" w:sz="8" w:space="0" w:color="auto"/>
            </w:tcBorders>
            <w:vAlign w:val="bottom"/>
          </w:tcPr>
          <w:p w14:paraId="761A8930" w14:textId="77777777" w:rsidR="00623EE9" w:rsidRDefault="00083F74">
            <w:pPr>
              <w:jc w:val="center"/>
              <w:rPr>
                <w:sz w:val="20"/>
                <w:szCs w:val="20"/>
              </w:rPr>
            </w:pPr>
            <w:r>
              <w:rPr>
                <w:rFonts w:ascii="Arial" w:eastAsia="Arial" w:hAnsi="Arial" w:cs="Arial"/>
                <w:sz w:val="20"/>
                <w:szCs w:val="20"/>
              </w:rPr>
              <w:t>059</w:t>
            </w:r>
          </w:p>
        </w:tc>
      </w:tr>
      <w:tr w:rsidR="00623EE9" w14:paraId="46E06F2C" w14:textId="77777777">
        <w:trPr>
          <w:trHeight w:val="291"/>
        </w:trPr>
        <w:tc>
          <w:tcPr>
            <w:tcW w:w="1340" w:type="dxa"/>
            <w:tcBorders>
              <w:bottom w:val="single" w:sz="8" w:space="0" w:color="auto"/>
            </w:tcBorders>
            <w:vAlign w:val="bottom"/>
          </w:tcPr>
          <w:p w14:paraId="79DE41C5" w14:textId="77777777" w:rsidR="00623EE9" w:rsidRDefault="00083F74">
            <w:pPr>
              <w:jc w:val="center"/>
              <w:rPr>
                <w:sz w:val="20"/>
                <w:szCs w:val="20"/>
              </w:rPr>
            </w:pPr>
            <w:r>
              <w:rPr>
                <w:rFonts w:ascii="Arial" w:eastAsia="Arial" w:hAnsi="Arial" w:cs="Arial"/>
                <w:w w:val="97"/>
                <w:sz w:val="20"/>
                <w:szCs w:val="20"/>
              </w:rPr>
              <w:t>B-502</w:t>
            </w:r>
          </w:p>
        </w:tc>
        <w:tc>
          <w:tcPr>
            <w:tcW w:w="1240" w:type="dxa"/>
            <w:tcBorders>
              <w:bottom w:val="single" w:sz="8" w:space="0" w:color="auto"/>
            </w:tcBorders>
            <w:vAlign w:val="bottom"/>
          </w:tcPr>
          <w:p w14:paraId="5E8E1E45" w14:textId="77777777" w:rsidR="00623EE9" w:rsidRDefault="00083F74">
            <w:pPr>
              <w:jc w:val="center"/>
              <w:rPr>
                <w:sz w:val="20"/>
                <w:szCs w:val="20"/>
              </w:rPr>
            </w:pPr>
            <w:r>
              <w:rPr>
                <w:rFonts w:ascii="Arial" w:eastAsia="Arial" w:hAnsi="Arial" w:cs="Arial"/>
                <w:sz w:val="20"/>
                <w:szCs w:val="20"/>
              </w:rPr>
              <w:t>S81</w:t>
            </w:r>
          </w:p>
        </w:tc>
        <w:tc>
          <w:tcPr>
            <w:tcW w:w="1260" w:type="dxa"/>
            <w:tcBorders>
              <w:bottom w:val="single" w:sz="8" w:space="0" w:color="auto"/>
            </w:tcBorders>
            <w:vAlign w:val="bottom"/>
          </w:tcPr>
          <w:p w14:paraId="0D2C3913" w14:textId="77777777" w:rsidR="00623EE9" w:rsidRDefault="00083F74">
            <w:pPr>
              <w:jc w:val="center"/>
              <w:rPr>
                <w:sz w:val="20"/>
                <w:szCs w:val="20"/>
              </w:rPr>
            </w:pPr>
            <w:r>
              <w:rPr>
                <w:rFonts w:ascii="Arial" w:eastAsia="Arial" w:hAnsi="Arial" w:cs="Arial"/>
                <w:w w:val="99"/>
                <w:sz w:val="20"/>
                <w:szCs w:val="20"/>
              </w:rPr>
              <w:t>113,114</w:t>
            </w:r>
          </w:p>
        </w:tc>
        <w:tc>
          <w:tcPr>
            <w:tcW w:w="980" w:type="dxa"/>
            <w:tcBorders>
              <w:bottom w:val="single" w:sz="8" w:space="0" w:color="auto"/>
              <w:right w:val="single" w:sz="8" w:space="0" w:color="auto"/>
            </w:tcBorders>
            <w:vAlign w:val="bottom"/>
          </w:tcPr>
          <w:p w14:paraId="749658FA" w14:textId="77777777" w:rsidR="00623EE9" w:rsidRDefault="00083F74">
            <w:pPr>
              <w:jc w:val="center"/>
              <w:rPr>
                <w:sz w:val="20"/>
                <w:szCs w:val="20"/>
              </w:rPr>
            </w:pPr>
            <w:r>
              <w:rPr>
                <w:rFonts w:ascii="Arial" w:eastAsia="Arial" w:hAnsi="Arial" w:cs="Arial"/>
                <w:sz w:val="20"/>
                <w:szCs w:val="20"/>
              </w:rPr>
              <w:t>113</w:t>
            </w:r>
          </w:p>
        </w:tc>
      </w:tr>
      <w:tr w:rsidR="00623EE9" w14:paraId="602F629C" w14:textId="77777777">
        <w:trPr>
          <w:trHeight w:val="290"/>
        </w:trPr>
        <w:tc>
          <w:tcPr>
            <w:tcW w:w="1340" w:type="dxa"/>
            <w:tcBorders>
              <w:bottom w:val="single" w:sz="8" w:space="0" w:color="auto"/>
            </w:tcBorders>
            <w:vAlign w:val="bottom"/>
          </w:tcPr>
          <w:p w14:paraId="2B15CAAB" w14:textId="77777777" w:rsidR="00623EE9" w:rsidRDefault="00083F74">
            <w:pPr>
              <w:jc w:val="center"/>
              <w:rPr>
                <w:sz w:val="20"/>
                <w:szCs w:val="20"/>
              </w:rPr>
            </w:pPr>
            <w:r>
              <w:rPr>
                <w:rFonts w:ascii="Arial" w:eastAsia="Arial" w:hAnsi="Arial" w:cs="Arial"/>
                <w:w w:val="97"/>
                <w:sz w:val="20"/>
                <w:szCs w:val="20"/>
              </w:rPr>
              <w:t>B-503</w:t>
            </w:r>
          </w:p>
        </w:tc>
        <w:tc>
          <w:tcPr>
            <w:tcW w:w="1240" w:type="dxa"/>
            <w:tcBorders>
              <w:bottom w:val="single" w:sz="8" w:space="0" w:color="auto"/>
            </w:tcBorders>
            <w:vAlign w:val="bottom"/>
          </w:tcPr>
          <w:p w14:paraId="7E0CDA3C" w14:textId="77777777" w:rsidR="00623EE9" w:rsidRDefault="00083F74">
            <w:pPr>
              <w:jc w:val="center"/>
              <w:rPr>
                <w:sz w:val="20"/>
                <w:szCs w:val="20"/>
              </w:rPr>
            </w:pPr>
            <w:r>
              <w:rPr>
                <w:rFonts w:ascii="Arial" w:eastAsia="Arial" w:hAnsi="Arial" w:cs="Arial"/>
                <w:sz w:val="20"/>
                <w:szCs w:val="20"/>
              </w:rPr>
              <w:t>S82</w:t>
            </w:r>
          </w:p>
        </w:tc>
        <w:tc>
          <w:tcPr>
            <w:tcW w:w="1260" w:type="dxa"/>
            <w:tcBorders>
              <w:bottom w:val="single" w:sz="8" w:space="0" w:color="auto"/>
            </w:tcBorders>
            <w:vAlign w:val="bottom"/>
          </w:tcPr>
          <w:p w14:paraId="4E1D2103" w14:textId="77777777" w:rsidR="00623EE9" w:rsidRDefault="00083F74">
            <w:pPr>
              <w:jc w:val="center"/>
              <w:rPr>
                <w:sz w:val="20"/>
                <w:szCs w:val="20"/>
              </w:rPr>
            </w:pPr>
            <w:r>
              <w:rPr>
                <w:rFonts w:ascii="Arial" w:eastAsia="Arial" w:hAnsi="Arial" w:cs="Arial"/>
                <w:w w:val="99"/>
                <w:sz w:val="20"/>
                <w:szCs w:val="20"/>
              </w:rPr>
              <w:t>117,118</w:t>
            </w:r>
          </w:p>
        </w:tc>
        <w:tc>
          <w:tcPr>
            <w:tcW w:w="980" w:type="dxa"/>
            <w:tcBorders>
              <w:bottom w:val="single" w:sz="8" w:space="0" w:color="auto"/>
              <w:right w:val="single" w:sz="8" w:space="0" w:color="auto"/>
            </w:tcBorders>
            <w:vAlign w:val="bottom"/>
          </w:tcPr>
          <w:p w14:paraId="4E885B9D" w14:textId="77777777" w:rsidR="00623EE9" w:rsidRDefault="00083F74">
            <w:pPr>
              <w:jc w:val="center"/>
              <w:rPr>
                <w:sz w:val="20"/>
                <w:szCs w:val="20"/>
              </w:rPr>
            </w:pPr>
            <w:r>
              <w:rPr>
                <w:rFonts w:ascii="Arial" w:eastAsia="Arial" w:hAnsi="Arial" w:cs="Arial"/>
                <w:sz w:val="20"/>
                <w:szCs w:val="20"/>
              </w:rPr>
              <w:t>117</w:t>
            </w:r>
          </w:p>
        </w:tc>
      </w:tr>
      <w:tr w:rsidR="00623EE9" w14:paraId="1AFDA4D0" w14:textId="77777777">
        <w:trPr>
          <w:trHeight w:val="290"/>
        </w:trPr>
        <w:tc>
          <w:tcPr>
            <w:tcW w:w="1340" w:type="dxa"/>
            <w:tcBorders>
              <w:bottom w:val="single" w:sz="8" w:space="0" w:color="auto"/>
            </w:tcBorders>
            <w:vAlign w:val="bottom"/>
          </w:tcPr>
          <w:p w14:paraId="14E6ECF1" w14:textId="77777777" w:rsidR="00623EE9" w:rsidRDefault="00083F74">
            <w:pPr>
              <w:jc w:val="center"/>
              <w:rPr>
                <w:sz w:val="20"/>
                <w:szCs w:val="20"/>
              </w:rPr>
            </w:pPr>
            <w:r>
              <w:rPr>
                <w:rFonts w:ascii="Arial" w:eastAsia="Arial" w:hAnsi="Arial" w:cs="Arial"/>
                <w:sz w:val="20"/>
                <w:szCs w:val="20"/>
              </w:rPr>
              <w:t>C-303</w:t>
            </w:r>
          </w:p>
        </w:tc>
        <w:tc>
          <w:tcPr>
            <w:tcW w:w="1240" w:type="dxa"/>
            <w:tcBorders>
              <w:bottom w:val="single" w:sz="8" w:space="0" w:color="auto"/>
            </w:tcBorders>
            <w:vAlign w:val="bottom"/>
          </w:tcPr>
          <w:p w14:paraId="7A1C8D19" w14:textId="77777777" w:rsidR="00623EE9" w:rsidRDefault="00083F74">
            <w:pPr>
              <w:jc w:val="center"/>
              <w:rPr>
                <w:sz w:val="20"/>
                <w:szCs w:val="20"/>
              </w:rPr>
            </w:pPr>
            <w:r>
              <w:rPr>
                <w:rFonts w:ascii="Arial" w:eastAsia="Arial" w:hAnsi="Arial" w:cs="Arial"/>
                <w:sz w:val="20"/>
                <w:szCs w:val="20"/>
              </w:rPr>
              <w:t>S67/T67</w:t>
            </w:r>
          </w:p>
        </w:tc>
        <w:tc>
          <w:tcPr>
            <w:tcW w:w="1260" w:type="dxa"/>
            <w:tcBorders>
              <w:bottom w:val="single" w:sz="8" w:space="0" w:color="auto"/>
            </w:tcBorders>
            <w:vAlign w:val="bottom"/>
          </w:tcPr>
          <w:p w14:paraId="345DF716" w14:textId="77777777" w:rsidR="00623EE9" w:rsidRDefault="00083F74">
            <w:pPr>
              <w:jc w:val="center"/>
              <w:rPr>
                <w:sz w:val="20"/>
                <w:szCs w:val="20"/>
              </w:rPr>
            </w:pPr>
            <w:r>
              <w:rPr>
                <w:rFonts w:ascii="Arial" w:eastAsia="Arial" w:hAnsi="Arial" w:cs="Arial"/>
                <w:w w:val="95"/>
                <w:sz w:val="20"/>
                <w:szCs w:val="20"/>
              </w:rPr>
              <w:t>061</w:t>
            </w:r>
          </w:p>
        </w:tc>
        <w:tc>
          <w:tcPr>
            <w:tcW w:w="980" w:type="dxa"/>
            <w:tcBorders>
              <w:bottom w:val="single" w:sz="8" w:space="0" w:color="auto"/>
              <w:right w:val="single" w:sz="8" w:space="0" w:color="auto"/>
            </w:tcBorders>
            <w:vAlign w:val="bottom"/>
          </w:tcPr>
          <w:p w14:paraId="13DCDC57" w14:textId="77777777" w:rsidR="00623EE9" w:rsidRDefault="00083F74">
            <w:pPr>
              <w:jc w:val="center"/>
              <w:rPr>
                <w:sz w:val="20"/>
                <w:szCs w:val="20"/>
              </w:rPr>
            </w:pPr>
            <w:r>
              <w:rPr>
                <w:rFonts w:ascii="Arial" w:eastAsia="Arial" w:hAnsi="Arial" w:cs="Arial"/>
                <w:sz w:val="20"/>
                <w:szCs w:val="20"/>
              </w:rPr>
              <w:t>061</w:t>
            </w:r>
          </w:p>
        </w:tc>
      </w:tr>
      <w:tr w:rsidR="00623EE9" w14:paraId="44DE03C7" w14:textId="77777777">
        <w:trPr>
          <w:trHeight w:val="290"/>
        </w:trPr>
        <w:tc>
          <w:tcPr>
            <w:tcW w:w="1340" w:type="dxa"/>
            <w:tcBorders>
              <w:bottom w:val="single" w:sz="8" w:space="0" w:color="auto"/>
            </w:tcBorders>
            <w:vAlign w:val="bottom"/>
          </w:tcPr>
          <w:p w14:paraId="0FA883AD" w14:textId="77777777" w:rsidR="00623EE9" w:rsidRDefault="00083F74">
            <w:pPr>
              <w:jc w:val="center"/>
              <w:rPr>
                <w:sz w:val="20"/>
                <w:szCs w:val="20"/>
              </w:rPr>
            </w:pPr>
            <w:r>
              <w:rPr>
                <w:rFonts w:ascii="Arial" w:eastAsia="Arial" w:hAnsi="Arial" w:cs="Arial"/>
                <w:sz w:val="20"/>
                <w:szCs w:val="20"/>
              </w:rPr>
              <w:t>C-302</w:t>
            </w:r>
          </w:p>
        </w:tc>
        <w:tc>
          <w:tcPr>
            <w:tcW w:w="1240" w:type="dxa"/>
            <w:tcBorders>
              <w:bottom w:val="single" w:sz="8" w:space="0" w:color="auto"/>
            </w:tcBorders>
            <w:vAlign w:val="bottom"/>
          </w:tcPr>
          <w:p w14:paraId="4ED03B98" w14:textId="77777777" w:rsidR="00623EE9" w:rsidRDefault="00083F74">
            <w:pPr>
              <w:jc w:val="center"/>
              <w:rPr>
                <w:sz w:val="20"/>
                <w:szCs w:val="20"/>
              </w:rPr>
            </w:pPr>
            <w:r>
              <w:rPr>
                <w:rFonts w:ascii="Arial" w:eastAsia="Arial" w:hAnsi="Arial" w:cs="Arial"/>
                <w:sz w:val="20"/>
                <w:szCs w:val="20"/>
              </w:rPr>
              <w:t>S66/T66</w:t>
            </w:r>
          </w:p>
        </w:tc>
        <w:tc>
          <w:tcPr>
            <w:tcW w:w="1260" w:type="dxa"/>
            <w:tcBorders>
              <w:bottom w:val="single" w:sz="8" w:space="0" w:color="auto"/>
            </w:tcBorders>
            <w:vAlign w:val="bottom"/>
          </w:tcPr>
          <w:p w14:paraId="258B1574" w14:textId="77777777" w:rsidR="00623EE9" w:rsidRDefault="00083F74">
            <w:pPr>
              <w:jc w:val="center"/>
              <w:rPr>
                <w:sz w:val="20"/>
                <w:szCs w:val="20"/>
              </w:rPr>
            </w:pPr>
            <w:r>
              <w:rPr>
                <w:rFonts w:ascii="Arial" w:eastAsia="Arial" w:hAnsi="Arial" w:cs="Arial"/>
                <w:w w:val="95"/>
                <w:sz w:val="20"/>
                <w:szCs w:val="20"/>
              </w:rPr>
              <w:t>063</w:t>
            </w:r>
          </w:p>
        </w:tc>
        <w:tc>
          <w:tcPr>
            <w:tcW w:w="980" w:type="dxa"/>
            <w:tcBorders>
              <w:bottom w:val="single" w:sz="8" w:space="0" w:color="auto"/>
              <w:right w:val="single" w:sz="8" w:space="0" w:color="auto"/>
            </w:tcBorders>
            <w:vAlign w:val="bottom"/>
          </w:tcPr>
          <w:p w14:paraId="63C2D7CF" w14:textId="77777777" w:rsidR="00623EE9" w:rsidRDefault="00083F74">
            <w:pPr>
              <w:jc w:val="center"/>
              <w:rPr>
                <w:sz w:val="20"/>
                <w:szCs w:val="20"/>
              </w:rPr>
            </w:pPr>
            <w:r>
              <w:rPr>
                <w:rFonts w:ascii="Arial" w:eastAsia="Arial" w:hAnsi="Arial" w:cs="Arial"/>
                <w:sz w:val="20"/>
                <w:szCs w:val="20"/>
              </w:rPr>
              <w:t>063</w:t>
            </w:r>
          </w:p>
        </w:tc>
      </w:tr>
      <w:tr w:rsidR="00623EE9" w14:paraId="6335C219" w14:textId="77777777">
        <w:trPr>
          <w:trHeight w:val="290"/>
        </w:trPr>
        <w:tc>
          <w:tcPr>
            <w:tcW w:w="1340" w:type="dxa"/>
            <w:tcBorders>
              <w:bottom w:val="single" w:sz="8" w:space="0" w:color="auto"/>
            </w:tcBorders>
            <w:vAlign w:val="bottom"/>
          </w:tcPr>
          <w:p w14:paraId="1443D27F" w14:textId="77777777" w:rsidR="00623EE9" w:rsidRDefault="00083F74">
            <w:pPr>
              <w:jc w:val="center"/>
              <w:rPr>
                <w:sz w:val="20"/>
                <w:szCs w:val="20"/>
              </w:rPr>
            </w:pPr>
            <w:r>
              <w:rPr>
                <w:rFonts w:ascii="Arial" w:eastAsia="Arial" w:hAnsi="Arial" w:cs="Arial"/>
                <w:sz w:val="20"/>
                <w:szCs w:val="20"/>
              </w:rPr>
              <w:t>C-301</w:t>
            </w:r>
          </w:p>
        </w:tc>
        <w:tc>
          <w:tcPr>
            <w:tcW w:w="1240" w:type="dxa"/>
            <w:tcBorders>
              <w:bottom w:val="single" w:sz="8" w:space="0" w:color="auto"/>
            </w:tcBorders>
            <w:vAlign w:val="bottom"/>
          </w:tcPr>
          <w:p w14:paraId="08EF0684" w14:textId="77777777" w:rsidR="00623EE9" w:rsidRDefault="00083F74">
            <w:pPr>
              <w:jc w:val="center"/>
              <w:rPr>
                <w:sz w:val="20"/>
                <w:szCs w:val="20"/>
              </w:rPr>
            </w:pPr>
            <w:r>
              <w:rPr>
                <w:rFonts w:ascii="Arial" w:eastAsia="Arial" w:hAnsi="Arial" w:cs="Arial"/>
                <w:sz w:val="20"/>
                <w:szCs w:val="20"/>
              </w:rPr>
              <w:t>S68/T68</w:t>
            </w:r>
          </w:p>
        </w:tc>
        <w:tc>
          <w:tcPr>
            <w:tcW w:w="1260" w:type="dxa"/>
            <w:tcBorders>
              <w:bottom w:val="single" w:sz="8" w:space="0" w:color="auto"/>
            </w:tcBorders>
            <w:vAlign w:val="bottom"/>
          </w:tcPr>
          <w:p w14:paraId="54D9A827" w14:textId="77777777" w:rsidR="00623EE9" w:rsidRDefault="00083F74">
            <w:pPr>
              <w:jc w:val="center"/>
              <w:rPr>
                <w:sz w:val="20"/>
                <w:szCs w:val="20"/>
              </w:rPr>
            </w:pPr>
            <w:r>
              <w:rPr>
                <w:rFonts w:ascii="Arial" w:eastAsia="Arial" w:hAnsi="Arial" w:cs="Arial"/>
                <w:w w:val="95"/>
                <w:sz w:val="20"/>
                <w:szCs w:val="20"/>
              </w:rPr>
              <w:t>062</w:t>
            </w:r>
          </w:p>
        </w:tc>
        <w:tc>
          <w:tcPr>
            <w:tcW w:w="980" w:type="dxa"/>
            <w:tcBorders>
              <w:bottom w:val="single" w:sz="8" w:space="0" w:color="auto"/>
              <w:right w:val="single" w:sz="8" w:space="0" w:color="auto"/>
            </w:tcBorders>
            <w:vAlign w:val="bottom"/>
          </w:tcPr>
          <w:p w14:paraId="3D14D4D5" w14:textId="77777777" w:rsidR="00623EE9" w:rsidRDefault="00083F74">
            <w:pPr>
              <w:jc w:val="center"/>
              <w:rPr>
                <w:sz w:val="20"/>
                <w:szCs w:val="20"/>
              </w:rPr>
            </w:pPr>
            <w:r>
              <w:rPr>
                <w:rFonts w:ascii="Arial" w:eastAsia="Arial" w:hAnsi="Arial" w:cs="Arial"/>
                <w:sz w:val="20"/>
                <w:szCs w:val="20"/>
              </w:rPr>
              <w:t>062</w:t>
            </w:r>
          </w:p>
        </w:tc>
      </w:tr>
      <w:tr w:rsidR="00623EE9" w14:paraId="540989BC" w14:textId="77777777">
        <w:trPr>
          <w:trHeight w:val="291"/>
        </w:trPr>
        <w:tc>
          <w:tcPr>
            <w:tcW w:w="1340" w:type="dxa"/>
            <w:tcBorders>
              <w:bottom w:val="single" w:sz="8" w:space="0" w:color="auto"/>
            </w:tcBorders>
            <w:vAlign w:val="bottom"/>
          </w:tcPr>
          <w:p w14:paraId="2064274E" w14:textId="77777777" w:rsidR="00623EE9" w:rsidRDefault="00083F74">
            <w:pPr>
              <w:jc w:val="center"/>
              <w:rPr>
                <w:sz w:val="20"/>
                <w:szCs w:val="20"/>
              </w:rPr>
            </w:pPr>
            <w:r>
              <w:rPr>
                <w:rFonts w:ascii="Arial" w:eastAsia="Arial" w:hAnsi="Arial" w:cs="Arial"/>
                <w:sz w:val="20"/>
                <w:szCs w:val="20"/>
              </w:rPr>
              <w:t>C-403</w:t>
            </w:r>
          </w:p>
        </w:tc>
        <w:tc>
          <w:tcPr>
            <w:tcW w:w="1240" w:type="dxa"/>
            <w:tcBorders>
              <w:bottom w:val="single" w:sz="8" w:space="0" w:color="auto"/>
            </w:tcBorders>
            <w:vAlign w:val="bottom"/>
          </w:tcPr>
          <w:p w14:paraId="3D44963B" w14:textId="77777777" w:rsidR="00623EE9" w:rsidRDefault="00083F74">
            <w:pPr>
              <w:jc w:val="center"/>
              <w:rPr>
                <w:sz w:val="20"/>
                <w:szCs w:val="20"/>
              </w:rPr>
            </w:pPr>
            <w:r>
              <w:rPr>
                <w:rFonts w:ascii="Arial" w:eastAsia="Arial" w:hAnsi="Arial" w:cs="Arial"/>
                <w:sz w:val="20"/>
                <w:szCs w:val="20"/>
              </w:rPr>
              <w:t>S70</w:t>
            </w:r>
          </w:p>
        </w:tc>
        <w:tc>
          <w:tcPr>
            <w:tcW w:w="1260" w:type="dxa"/>
            <w:tcBorders>
              <w:bottom w:val="single" w:sz="8" w:space="0" w:color="auto"/>
            </w:tcBorders>
            <w:vAlign w:val="bottom"/>
          </w:tcPr>
          <w:p w14:paraId="0B44266F" w14:textId="77777777" w:rsidR="00623EE9" w:rsidRDefault="00083F74">
            <w:pPr>
              <w:jc w:val="center"/>
              <w:rPr>
                <w:sz w:val="20"/>
                <w:szCs w:val="20"/>
              </w:rPr>
            </w:pPr>
            <w:r>
              <w:rPr>
                <w:rFonts w:ascii="Arial" w:eastAsia="Arial" w:hAnsi="Arial" w:cs="Arial"/>
                <w:w w:val="95"/>
                <w:sz w:val="20"/>
                <w:szCs w:val="20"/>
              </w:rPr>
              <w:t>064</w:t>
            </w:r>
          </w:p>
        </w:tc>
        <w:tc>
          <w:tcPr>
            <w:tcW w:w="980" w:type="dxa"/>
            <w:tcBorders>
              <w:bottom w:val="single" w:sz="8" w:space="0" w:color="auto"/>
              <w:right w:val="single" w:sz="8" w:space="0" w:color="auto"/>
            </w:tcBorders>
            <w:vAlign w:val="bottom"/>
          </w:tcPr>
          <w:p w14:paraId="5083315C" w14:textId="77777777" w:rsidR="00623EE9" w:rsidRDefault="00083F74">
            <w:pPr>
              <w:jc w:val="center"/>
              <w:rPr>
                <w:sz w:val="20"/>
                <w:szCs w:val="20"/>
              </w:rPr>
            </w:pPr>
            <w:r>
              <w:rPr>
                <w:rFonts w:ascii="Arial" w:eastAsia="Arial" w:hAnsi="Arial" w:cs="Arial"/>
                <w:sz w:val="20"/>
                <w:szCs w:val="20"/>
              </w:rPr>
              <w:t>064</w:t>
            </w:r>
          </w:p>
        </w:tc>
      </w:tr>
      <w:tr w:rsidR="00623EE9" w14:paraId="10E4F33A" w14:textId="77777777">
        <w:trPr>
          <w:trHeight w:val="291"/>
        </w:trPr>
        <w:tc>
          <w:tcPr>
            <w:tcW w:w="1340" w:type="dxa"/>
            <w:tcBorders>
              <w:bottom w:val="single" w:sz="8" w:space="0" w:color="auto"/>
            </w:tcBorders>
            <w:vAlign w:val="bottom"/>
          </w:tcPr>
          <w:p w14:paraId="0CF5E00B" w14:textId="77777777" w:rsidR="00623EE9" w:rsidRDefault="00083F74">
            <w:pPr>
              <w:jc w:val="center"/>
              <w:rPr>
                <w:sz w:val="20"/>
                <w:szCs w:val="20"/>
              </w:rPr>
            </w:pPr>
            <w:r>
              <w:rPr>
                <w:rFonts w:ascii="Arial" w:eastAsia="Arial" w:hAnsi="Arial" w:cs="Arial"/>
                <w:sz w:val="20"/>
                <w:szCs w:val="20"/>
              </w:rPr>
              <w:t>C-501</w:t>
            </w:r>
          </w:p>
        </w:tc>
        <w:tc>
          <w:tcPr>
            <w:tcW w:w="1240" w:type="dxa"/>
            <w:tcBorders>
              <w:bottom w:val="single" w:sz="8" w:space="0" w:color="auto"/>
            </w:tcBorders>
            <w:vAlign w:val="bottom"/>
          </w:tcPr>
          <w:p w14:paraId="4FA0CB4E" w14:textId="77777777" w:rsidR="00623EE9" w:rsidRDefault="00083F74">
            <w:pPr>
              <w:jc w:val="center"/>
              <w:rPr>
                <w:sz w:val="20"/>
                <w:szCs w:val="20"/>
              </w:rPr>
            </w:pPr>
            <w:r>
              <w:rPr>
                <w:rFonts w:ascii="Arial" w:eastAsia="Arial" w:hAnsi="Arial" w:cs="Arial"/>
                <w:sz w:val="20"/>
                <w:szCs w:val="20"/>
              </w:rPr>
              <w:t>S74</w:t>
            </w:r>
          </w:p>
        </w:tc>
        <w:tc>
          <w:tcPr>
            <w:tcW w:w="1260" w:type="dxa"/>
            <w:tcBorders>
              <w:bottom w:val="single" w:sz="8" w:space="0" w:color="auto"/>
            </w:tcBorders>
            <w:vAlign w:val="bottom"/>
          </w:tcPr>
          <w:p w14:paraId="66A449D9" w14:textId="77777777" w:rsidR="00623EE9" w:rsidRDefault="00083F74">
            <w:pPr>
              <w:jc w:val="center"/>
              <w:rPr>
                <w:sz w:val="20"/>
                <w:szCs w:val="20"/>
              </w:rPr>
            </w:pPr>
            <w:r>
              <w:rPr>
                <w:rFonts w:ascii="Arial" w:eastAsia="Arial" w:hAnsi="Arial" w:cs="Arial"/>
                <w:w w:val="95"/>
                <w:sz w:val="20"/>
                <w:szCs w:val="20"/>
              </w:rPr>
              <w:t>065</w:t>
            </w:r>
          </w:p>
        </w:tc>
        <w:tc>
          <w:tcPr>
            <w:tcW w:w="980" w:type="dxa"/>
            <w:tcBorders>
              <w:bottom w:val="single" w:sz="8" w:space="0" w:color="auto"/>
              <w:right w:val="single" w:sz="8" w:space="0" w:color="auto"/>
            </w:tcBorders>
            <w:vAlign w:val="bottom"/>
          </w:tcPr>
          <w:p w14:paraId="47B1F3DB" w14:textId="77777777" w:rsidR="00623EE9" w:rsidRDefault="00083F74">
            <w:pPr>
              <w:jc w:val="center"/>
              <w:rPr>
                <w:sz w:val="20"/>
                <w:szCs w:val="20"/>
              </w:rPr>
            </w:pPr>
            <w:r>
              <w:rPr>
                <w:rFonts w:ascii="Arial" w:eastAsia="Arial" w:hAnsi="Arial" w:cs="Arial"/>
                <w:sz w:val="20"/>
                <w:szCs w:val="20"/>
              </w:rPr>
              <w:t>065</w:t>
            </w:r>
          </w:p>
        </w:tc>
      </w:tr>
      <w:tr w:rsidR="00623EE9" w14:paraId="670C2567" w14:textId="77777777">
        <w:trPr>
          <w:trHeight w:val="290"/>
        </w:trPr>
        <w:tc>
          <w:tcPr>
            <w:tcW w:w="1340" w:type="dxa"/>
            <w:tcBorders>
              <w:bottom w:val="single" w:sz="8" w:space="0" w:color="auto"/>
            </w:tcBorders>
            <w:vAlign w:val="bottom"/>
          </w:tcPr>
          <w:p w14:paraId="3A53A34E" w14:textId="77777777" w:rsidR="00623EE9" w:rsidRDefault="00083F74">
            <w:pPr>
              <w:jc w:val="center"/>
              <w:rPr>
                <w:sz w:val="20"/>
                <w:szCs w:val="20"/>
              </w:rPr>
            </w:pPr>
            <w:r>
              <w:rPr>
                <w:rFonts w:ascii="Arial" w:eastAsia="Arial" w:hAnsi="Arial" w:cs="Arial"/>
                <w:sz w:val="20"/>
                <w:szCs w:val="20"/>
              </w:rPr>
              <w:t>C-502</w:t>
            </w:r>
          </w:p>
        </w:tc>
        <w:tc>
          <w:tcPr>
            <w:tcW w:w="1240" w:type="dxa"/>
            <w:tcBorders>
              <w:bottom w:val="single" w:sz="8" w:space="0" w:color="auto"/>
            </w:tcBorders>
            <w:vAlign w:val="bottom"/>
          </w:tcPr>
          <w:p w14:paraId="35ACB9C2" w14:textId="77777777" w:rsidR="00623EE9" w:rsidRDefault="00083F74">
            <w:pPr>
              <w:jc w:val="center"/>
              <w:rPr>
                <w:sz w:val="20"/>
                <w:szCs w:val="20"/>
              </w:rPr>
            </w:pPr>
            <w:r>
              <w:rPr>
                <w:rFonts w:ascii="Arial" w:eastAsia="Arial" w:hAnsi="Arial" w:cs="Arial"/>
                <w:sz w:val="20"/>
                <w:szCs w:val="20"/>
              </w:rPr>
              <w:t>S72</w:t>
            </w:r>
          </w:p>
        </w:tc>
        <w:tc>
          <w:tcPr>
            <w:tcW w:w="1260" w:type="dxa"/>
            <w:tcBorders>
              <w:bottom w:val="single" w:sz="8" w:space="0" w:color="auto"/>
            </w:tcBorders>
            <w:vAlign w:val="bottom"/>
          </w:tcPr>
          <w:p w14:paraId="3E5F19D3" w14:textId="77777777" w:rsidR="00623EE9" w:rsidRDefault="00083F74">
            <w:pPr>
              <w:jc w:val="center"/>
              <w:rPr>
                <w:sz w:val="20"/>
                <w:szCs w:val="20"/>
              </w:rPr>
            </w:pPr>
            <w:r>
              <w:rPr>
                <w:rFonts w:ascii="Arial" w:eastAsia="Arial" w:hAnsi="Arial" w:cs="Arial"/>
                <w:w w:val="95"/>
                <w:sz w:val="20"/>
                <w:szCs w:val="20"/>
              </w:rPr>
              <w:t>066</w:t>
            </w:r>
          </w:p>
        </w:tc>
        <w:tc>
          <w:tcPr>
            <w:tcW w:w="980" w:type="dxa"/>
            <w:tcBorders>
              <w:bottom w:val="single" w:sz="8" w:space="0" w:color="auto"/>
              <w:right w:val="single" w:sz="8" w:space="0" w:color="auto"/>
            </w:tcBorders>
            <w:vAlign w:val="bottom"/>
          </w:tcPr>
          <w:p w14:paraId="616E7F07" w14:textId="77777777" w:rsidR="00623EE9" w:rsidRDefault="00083F74">
            <w:pPr>
              <w:jc w:val="center"/>
              <w:rPr>
                <w:sz w:val="20"/>
                <w:szCs w:val="20"/>
              </w:rPr>
            </w:pPr>
            <w:r>
              <w:rPr>
                <w:rFonts w:ascii="Arial" w:eastAsia="Arial" w:hAnsi="Arial" w:cs="Arial"/>
                <w:sz w:val="20"/>
                <w:szCs w:val="20"/>
              </w:rPr>
              <w:t>066</w:t>
            </w:r>
          </w:p>
        </w:tc>
      </w:tr>
      <w:tr w:rsidR="00623EE9" w14:paraId="22665BBE" w14:textId="77777777">
        <w:trPr>
          <w:trHeight w:val="290"/>
        </w:trPr>
        <w:tc>
          <w:tcPr>
            <w:tcW w:w="1340" w:type="dxa"/>
            <w:tcBorders>
              <w:bottom w:val="single" w:sz="8" w:space="0" w:color="auto"/>
            </w:tcBorders>
            <w:vAlign w:val="bottom"/>
          </w:tcPr>
          <w:p w14:paraId="5803D5E8" w14:textId="77777777" w:rsidR="00623EE9" w:rsidRDefault="00083F74">
            <w:pPr>
              <w:jc w:val="center"/>
              <w:rPr>
                <w:sz w:val="20"/>
                <w:szCs w:val="20"/>
              </w:rPr>
            </w:pPr>
            <w:r>
              <w:rPr>
                <w:rFonts w:ascii="Arial" w:eastAsia="Arial" w:hAnsi="Arial" w:cs="Arial"/>
                <w:sz w:val="20"/>
                <w:szCs w:val="20"/>
              </w:rPr>
              <w:t>C-503</w:t>
            </w:r>
          </w:p>
        </w:tc>
        <w:tc>
          <w:tcPr>
            <w:tcW w:w="1240" w:type="dxa"/>
            <w:tcBorders>
              <w:bottom w:val="single" w:sz="8" w:space="0" w:color="auto"/>
            </w:tcBorders>
            <w:vAlign w:val="bottom"/>
          </w:tcPr>
          <w:p w14:paraId="2631F7EE" w14:textId="77777777" w:rsidR="00623EE9" w:rsidRDefault="00083F74">
            <w:pPr>
              <w:jc w:val="center"/>
              <w:rPr>
                <w:sz w:val="20"/>
                <w:szCs w:val="20"/>
              </w:rPr>
            </w:pPr>
            <w:r>
              <w:rPr>
                <w:rFonts w:ascii="Arial" w:eastAsia="Arial" w:hAnsi="Arial" w:cs="Arial"/>
                <w:sz w:val="20"/>
                <w:szCs w:val="20"/>
              </w:rPr>
              <w:t>S73</w:t>
            </w:r>
          </w:p>
        </w:tc>
        <w:tc>
          <w:tcPr>
            <w:tcW w:w="1260" w:type="dxa"/>
            <w:tcBorders>
              <w:bottom w:val="single" w:sz="8" w:space="0" w:color="auto"/>
            </w:tcBorders>
            <w:vAlign w:val="bottom"/>
          </w:tcPr>
          <w:p w14:paraId="66012659" w14:textId="77777777" w:rsidR="00623EE9" w:rsidRDefault="00083F74">
            <w:pPr>
              <w:jc w:val="center"/>
              <w:rPr>
                <w:sz w:val="20"/>
                <w:szCs w:val="20"/>
              </w:rPr>
            </w:pPr>
            <w:r>
              <w:rPr>
                <w:rFonts w:ascii="Arial" w:eastAsia="Arial" w:hAnsi="Arial" w:cs="Arial"/>
                <w:w w:val="95"/>
                <w:sz w:val="20"/>
                <w:szCs w:val="20"/>
              </w:rPr>
              <w:t>067</w:t>
            </w:r>
          </w:p>
        </w:tc>
        <w:tc>
          <w:tcPr>
            <w:tcW w:w="980" w:type="dxa"/>
            <w:tcBorders>
              <w:bottom w:val="single" w:sz="8" w:space="0" w:color="auto"/>
              <w:right w:val="single" w:sz="8" w:space="0" w:color="auto"/>
            </w:tcBorders>
            <w:vAlign w:val="bottom"/>
          </w:tcPr>
          <w:p w14:paraId="552909B6" w14:textId="77777777" w:rsidR="00623EE9" w:rsidRDefault="00083F74">
            <w:pPr>
              <w:jc w:val="center"/>
              <w:rPr>
                <w:sz w:val="20"/>
                <w:szCs w:val="20"/>
              </w:rPr>
            </w:pPr>
            <w:r>
              <w:rPr>
                <w:rFonts w:ascii="Arial" w:eastAsia="Arial" w:hAnsi="Arial" w:cs="Arial"/>
                <w:sz w:val="20"/>
                <w:szCs w:val="20"/>
              </w:rPr>
              <w:t>067</w:t>
            </w:r>
          </w:p>
        </w:tc>
      </w:tr>
      <w:tr w:rsidR="00623EE9" w14:paraId="72AF3253" w14:textId="77777777">
        <w:trPr>
          <w:trHeight w:val="290"/>
        </w:trPr>
        <w:tc>
          <w:tcPr>
            <w:tcW w:w="1340" w:type="dxa"/>
            <w:tcBorders>
              <w:bottom w:val="single" w:sz="8" w:space="0" w:color="auto"/>
            </w:tcBorders>
            <w:vAlign w:val="bottom"/>
          </w:tcPr>
          <w:p w14:paraId="4BDA4C95" w14:textId="77777777" w:rsidR="00623EE9" w:rsidRDefault="00083F74">
            <w:pPr>
              <w:jc w:val="center"/>
              <w:rPr>
                <w:sz w:val="20"/>
                <w:szCs w:val="20"/>
              </w:rPr>
            </w:pPr>
            <w:r>
              <w:rPr>
                <w:rFonts w:ascii="Arial" w:eastAsia="Arial" w:hAnsi="Arial" w:cs="Arial"/>
                <w:sz w:val="20"/>
                <w:szCs w:val="20"/>
              </w:rPr>
              <w:t>G-301</w:t>
            </w:r>
          </w:p>
        </w:tc>
        <w:tc>
          <w:tcPr>
            <w:tcW w:w="1240" w:type="dxa"/>
            <w:tcBorders>
              <w:bottom w:val="single" w:sz="8" w:space="0" w:color="auto"/>
            </w:tcBorders>
            <w:vAlign w:val="bottom"/>
          </w:tcPr>
          <w:p w14:paraId="10B8D1B0" w14:textId="77777777" w:rsidR="00623EE9" w:rsidRDefault="00083F74">
            <w:pPr>
              <w:jc w:val="center"/>
              <w:rPr>
                <w:sz w:val="20"/>
                <w:szCs w:val="20"/>
              </w:rPr>
            </w:pPr>
            <w:r>
              <w:rPr>
                <w:rFonts w:ascii="Arial" w:eastAsia="Arial" w:hAnsi="Arial" w:cs="Arial"/>
                <w:sz w:val="20"/>
                <w:szCs w:val="20"/>
              </w:rPr>
              <w:t>S93</w:t>
            </w:r>
          </w:p>
        </w:tc>
        <w:tc>
          <w:tcPr>
            <w:tcW w:w="1260" w:type="dxa"/>
            <w:tcBorders>
              <w:bottom w:val="single" w:sz="8" w:space="0" w:color="auto"/>
            </w:tcBorders>
            <w:vAlign w:val="bottom"/>
          </w:tcPr>
          <w:p w14:paraId="1D511373" w14:textId="77777777" w:rsidR="00623EE9" w:rsidRDefault="00083F74">
            <w:pPr>
              <w:jc w:val="center"/>
              <w:rPr>
                <w:sz w:val="20"/>
                <w:szCs w:val="20"/>
              </w:rPr>
            </w:pPr>
            <w:r>
              <w:rPr>
                <w:rFonts w:ascii="Arial" w:eastAsia="Arial" w:hAnsi="Arial" w:cs="Arial"/>
                <w:w w:val="99"/>
                <w:sz w:val="20"/>
                <w:szCs w:val="20"/>
              </w:rPr>
              <w:t>057.058</w:t>
            </w:r>
          </w:p>
        </w:tc>
        <w:tc>
          <w:tcPr>
            <w:tcW w:w="980" w:type="dxa"/>
            <w:tcBorders>
              <w:bottom w:val="single" w:sz="8" w:space="0" w:color="auto"/>
              <w:right w:val="single" w:sz="8" w:space="0" w:color="auto"/>
            </w:tcBorders>
            <w:vAlign w:val="bottom"/>
          </w:tcPr>
          <w:p w14:paraId="4A63D355" w14:textId="77777777" w:rsidR="00623EE9" w:rsidRDefault="00083F74">
            <w:pPr>
              <w:jc w:val="center"/>
              <w:rPr>
                <w:sz w:val="20"/>
                <w:szCs w:val="20"/>
              </w:rPr>
            </w:pPr>
            <w:r>
              <w:rPr>
                <w:rFonts w:ascii="Arial" w:eastAsia="Arial" w:hAnsi="Arial" w:cs="Arial"/>
                <w:sz w:val="20"/>
                <w:szCs w:val="20"/>
              </w:rPr>
              <w:t>057</w:t>
            </w:r>
          </w:p>
        </w:tc>
      </w:tr>
      <w:tr w:rsidR="00623EE9" w14:paraId="6FE1DEB7" w14:textId="77777777">
        <w:trPr>
          <w:trHeight w:val="290"/>
        </w:trPr>
        <w:tc>
          <w:tcPr>
            <w:tcW w:w="1340" w:type="dxa"/>
            <w:tcBorders>
              <w:bottom w:val="single" w:sz="8" w:space="0" w:color="auto"/>
            </w:tcBorders>
            <w:vAlign w:val="bottom"/>
          </w:tcPr>
          <w:p w14:paraId="462AA12C" w14:textId="77777777" w:rsidR="00623EE9" w:rsidRDefault="00083F74">
            <w:pPr>
              <w:jc w:val="center"/>
              <w:rPr>
                <w:sz w:val="20"/>
                <w:szCs w:val="20"/>
              </w:rPr>
            </w:pPr>
            <w:r>
              <w:rPr>
                <w:rFonts w:ascii="Arial" w:eastAsia="Arial" w:hAnsi="Arial" w:cs="Arial"/>
                <w:sz w:val="20"/>
                <w:szCs w:val="20"/>
              </w:rPr>
              <w:t>G-302</w:t>
            </w:r>
          </w:p>
        </w:tc>
        <w:tc>
          <w:tcPr>
            <w:tcW w:w="1240" w:type="dxa"/>
            <w:tcBorders>
              <w:bottom w:val="single" w:sz="8" w:space="0" w:color="auto"/>
            </w:tcBorders>
            <w:vAlign w:val="bottom"/>
          </w:tcPr>
          <w:p w14:paraId="6C75FB1C" w14:textId="77777777" w:rsidR="00623EE9" w:rsidRDefault="00083F74">
            <w:pPr>
              <w:jc w:val="center"/>
              <w:rPr>
                <w:sz w:val="20"/>
                <w:szCs w:val="20"/>
              </w:rPr>
            </w:pPr>
            <w:r>
              <w:rPr>
                <w:rFonts w:ascii="Arial" w:eastAsia="Arial" w:hAnsi="Arial" w:cs="Arial"/>
                <w:sz w:val="20"/>
                <w:szCs w:val="20"/>
              </w:rPr>
              <w:t>S94</w:t>
            </w:r>
          </w:p>
        </w:tc>
        <w:tc>
          <w:tcPr>
            <w:tcW w:w="1260" w:type="dxa"/>
            <w:tcBorders>
              <w:bottom w:val="single" w:sz="8" w:space="0" w:color="auto"/>
            </w:tcBorders>
            <w:vAlign w:val="bottom"/>
          </w:tcPr>
          <w:p w14:paraId="052F511E" w14:textId="77777777" w:rsidR="00623EE9" w:rsidRDefault="00083F74">
            <w:pPr>
              <w:jc w:val="center"/>
              <w:rPr>
                <w:sz w:val="20"/>
                <w:szCs w:val="20"/>
              </w:rPr>
            </w:pPr>
            <w:r>
              <w:rPr>
                <w:rFonts w:ascii="Arial" w:eastAsia="Arial" w:hAnsi="Arial" w:cs="Arial"/>
                <w:w w:val="95"/>
                <w:sz w:val="20"/>
                <w:szCs w:val="20"/>
              </w:rPr>
              <w:t>068</w:t>
            </w:r>
          </w:p>
        </w:tc>
        <w:tc>
          <w:tcPr>
            <w:tcW w:w="980" w:type="dxa"/>
            <w:tcBorders>
              <w:bottom w:val="single" w:sz="8" w:space="0" w:color="auto"/>
              <w:right w:val="single" w:sz="8" w:space="0" w:color="auto"/>
            </w:tcBorders>
            <w:vAlign w:val="bottom"/>
          </w:tcPr>
          <w:p w14:paraId="0347ADC4" w14:textId="77777777" w:rsidR="00623EE9" w:rsidRDefault="00083F74">
            <w:pPr>
              <w:jc w:val="center"/>
              <w:rPr>
                <w:sz w:val="20"/>
                <w:szCs w:val="20"/>
              </w:rPr>
            </w:pPr>
            <w:r>
              <w:rPr>
                <w:rFonts w:ascii="Arial" w:eastAsia="Arial" w:hAnsi="Arial" w:cs="Arial"/>
                <w:sz w:val="20"/>
                <w:szCs w:val="20"/>
              </w:rPr>
              <w:t>068</w:t>
            </w:r>
          </w:p>
        </w:tc>
      </w:tr>
      <w:tr w:rsidR="00623EE9" w14:paraId="4043E487" w14:textId="77777777">
        <w:trPr>
          <w:trHeight w:val="291"/>
        </w:trPr>
        <w:tc>
          <w:tcPr>
            <w:tcW w:w="1340" w:type="dxa"/>
            <w:tcBorders>
              <w:bottom w:val="single" w:sz="8" w:space="0" w:color="auto"/>
            </w:tcBorders>
            <w:vAlign w:val="bottom"/>
          </w:tcPr>
          <w:p w14:paraId="4729FA42" w14:textId="77777777" w:rsidR="00623EE9" w:rsidRDefault="00083F74">
            <w:pPr>
              <w:jc w:val="center"/>
              <w:rPr>
                <w:sz w:val="20"/>
                <w:szCs w:val="20"/>
              </w:rPr>
            </w:pPr>
            <w:r>
              <w:rPr>
                <w:rFonts w:ascii="Arial" w:eastAsia="Arial" w:hAnsi="Arial" w:cs="Arial"/>
                <w:sz w:val="20"/>
                <w:szCs w:val="20"/>
              </w:rPr>
              <w:t>G-303</w:t>
            </w:r>
          </w:p>
        </w:tc>
        <w:tc>
          <w:tcPr>
            <w:tcW w:w="1240" w:type="dxa"/>
            <w:tcBorders>
              <w:bottom w:val="single" w:sz="8" w:space="0" w:color="auto"/>
            </w:tcBorders>
            <w:vAlign w:val="bottom"/>
          </w:tcPr>
          <w:p w14:paraId="30729669" w14:textId="77777777" w:rsidR="00623EE9" w:rsidRDefault="00083F74">
            <w:pPr>
              <w:jc w:val="center"/>
              <w:rPr>
                <w:sz w:val="20"/>
                <w:szCs w:val="20"/>
              </w:rPr>
            </w:pPr>
            <w:r>
              <w:rPr>
                <w:rFonts w:ascii="Arial" w:eastAsia="Arial" w:hAnsi="Arial" w:cs="Arial"/>
                <w:sz w:val="20"/>
                <w:szCs w:val="20"/>
              </w:rPr>
              <w:t>S95</w:t>
            </w:r>
          </w:p>
        </w:tc>
        <w:tc>
          <w:tcPr>
            <w:tcW w:w="1260" w:type="dxa"/>
            <w:tcBorders>
              <w:bottom w:val="single" w:sz="8" w:space="0" w:color="auto"/>
            </w:tcBorders>
            <w:vAlign w:val="bottom"/>
          </w:tcPr>
          <w:p w14:paraId="37010B38" w14:textId="77777777" w:rsidR="00623EE9" w:rsidRDefault="00083F74">
            <w:pPr>
              <w:jc w:val="center"/>
              <w:rPr>
                <w:sz w:val="20"/>
                <w:szCs w:val="20"/>
              </w:rPr>
            </w:pPr>
            <w:r>
              <w:rPr>
                <w:rFonts w:ascii="Arial" w:eastAsia="Arial" w:hAnsi="Arial" w:cs="Arial"/>
                <w:w w:val="95"/>
                <w:sz w:val="20"/>
                <w:szCs w:val="20"/>
              </w:rPr>
              <w:t>069</w:t>
            </w:r>
          </w:p>
        </w:tc>
        <w:tc>
          <w:tcPr>
            <w:tcW w:w="980" w:type="dxa"/>
            <w:tcBorders>
              <w:bottom w:val="single" w:sz="8" w:space="0" w:color="auto"/>
              <w:right w:val="single" w:sz="8" w:space="0" w:color="auto"/>
            </w:tcBorders>
            <w:vAlign w:val="bottom"/>
          </w:tcPr>
          <w:p w14:paraId="3E182B5A" w14:textId="77777777" w:rsidR="00623EE9" w:rsidRDefault="00083F74">
            <w:pPr>
              <w:jc w:val="center"/>
              <w:rPr>
                <w:sz w:val="20"/>
                <w:szCs w:val="20"/>
              </w:rPr>
            </w:pPr>
            <w:r>
              <w:rPr>
                <w:rFonts w:ascii="Arial" w:eastAsia="Arial" w:hAnsi="Arial" w:cs="Arial"/>
                <w:sz w:val="20"/>
                <w:szCs w:val="20"/>
              </w:rPr>
              <w:t>069</w:t>
            </w:r>
          </w:p>
        </w:tc>
      </w:tr>
      <w:tr w:rsidR="00623EE9" w14:paraId="3E078D13" w14:textId="77777777">
        <w:trPr>
          <w:trHeight w:val="291"/>
        </w:trPr>
        <w:tc>
          <w:tcPr>
            <w:tcW w:w="1340" w:type="dxa"/>
            <w:tcBorders>
              <w:bottom w:val="single" w:sz="8" w:space="0" w:color="auto"/>
            </w:tcBorders>
            <w:vAlign w:val="bottom"/>
          </w:tcPr>
          <w:p w14:paraId="07A2D7CD" w14:textId="77777777" w:rsidR="00623EE9" w:rsidRDefault="00083F74">
            <w:pPr>
              <w:jc w:val="center"/>
              <w:rPr>
                <w:sz w:val="20"/>
                <w:szCs w:val="20"/>
              </w:rPr>
            </w:pPr>
            <w:r>
              <w:rPr>
                <w:rFonts w:ascii="Arial" w:eastAsia="Arial" w:hAnsi="Arial" w:cs="Arial"/>
                <w:sz w:val="20"/>
                <w:szCs w:val="20"/>
              </w:rPr>
              <w:t>G-401</w:t>
            </w:r>
          </w:p>
        </w:tc>
        <w:tc>
          <w:tcPr>
            <w:tcW w:w="1240" w:type="dxa"/>
            <w:tcBorders>
              <w:bottom w:val="single" w:sz="8" w:space="0" w:color="auto"/>
            </w:tcBorders>
            <w:vAlign w:val="bottom"/>
          </w:tcPr>
          <w:p w14:paraId="0D3D9543" w14:textId="77777777" w:rsidR="00623EE9" w:rsidRDefault="00083F74">
            <w:pPr>
              <w:jc w:val="center"/>
              <w:rPr>
                <w:sz w:val="20"/>
                <w:szCs w:val="20"/>
              </w:rPr>
            </w:pPr>
            <w:r>
              <w:rPr>
                <w:rFonts w:ascii="Arial" w:eastAsia="Arial" w:hAnsi="Arial" w:cs="Arial"/>
                <w:w w:val="98"/>
                <w:sz w:val="20"/>
                <w:szCs w:val="20"/>
              </w:rPr>
              <w:t>S102</w:t>
            </w:r>
          </w:p>
        </w:tc>
        <w:tc>
          <w:tcPr>
            <w:tcW w:w="1260" w:type="dxa"/>
            <w:tcBorders>
              <w:bottom w:val="single" w:sz="8" w:space="0" w:color="auto"/>
            </w:tcBorders>
            <w:vAlign w:val="bottom"/>
          </w:tcPr>
          <w:p w14:paraId="0E93F140" w14:textId="77777777" w:rsidR="00623EE9" w:rsidRDefault="00083F74">
            <w:pPr>
              <w:jc w:val="center"/>
              <w:rPr>
                <w:sz w:val="20"/>
                <w:szCs w:val="20"/>
              </w:rPr>
            </w:pPr>
            <w:r>
              <w:rPr>
                <w:rFonts w:ascii="Arial" w:eastAsia="Arial" w:hAnsi="Arial" w:cs="Arial"/>
                <w:w w:val="95"/>
                <w:sz w:val="20"/>
                <w:szCs w:val="20"/>
              </w:rPr>
              <w:t>070</w:t>
            </w:r>
          </w:p>
        </w:tc>
        <w:tc>
          <w:tcPr>
            <w:tcW w:w="980" w:type="dxa"/>
            <w:tcBorders>
              <w:bottom w:val="single" w:sz="8" w:space="0" w:color="auto"/>
              <w:right w:val="single" w:sz="8" w:space="0" w:color="auto"/>
            </w:tcBorders>
            <w:vAlign w:val="bottom"/>
          </w:tcPr>
          <w:p w14:paraId="5C9AE9C8" w14:textId="77777777" w:rsidR="00623EE9" w:rsidRDefault="00083F74">
            <w:pPr>
              <w:jc w:val="center"/>
              <w:rPr>
                <w:sz w:val="20"/>
                <w:szCs w:val="20"/>
              </w:rPr>
            </w:pPr>
            <w:r>
              <w:rPr>
                <w:rFonts w:ascii="Arial" w:eastAsia="Arial" w:hAnsi="Arial" w:cs="Arial"/>
                <w:sz w:val="20"/>
                <w:szCs w:val="20"/>
              </w:rPr>
              <w:t>070</w:t>
            </w:r>
          </w:p>
        </w:tc>
      </w:tr>
      <w:tr w:rsidR="00623EE9" w14:paraId="30641EA3" w14:textId="77777777">
        <w:trPr>
          <w:trHeight w:val="290"/>
        </w:trPr>
        <w:tc>
          <w:tcPr>
            <w:tcW w:w="1340" w:type="dxa"/>
            <w:tcBorders>
              <w:bottom w:val="single" w:sz="8" w:space="0" w:color="auto"/>
            </w:tcBorders>
            <w:vAlign w:val="bottom"/>
          </w:tcPr>
          <w:p w14:paraId="42BBEF90" w14:textId="77777777" w:rsidR="00623EE9" w:rsidRDefault="00083F74">
            <w:pPr>
              <w:jc w:val="center"/>
              <w:rPr>
                <w:sz w:val="20"/>
                <w:szCs w:val="20"/>
              </w:rPr>
            </w:pPr>
            <w:r>
              <w:rPr>
                <w:rFonts w:ascii="Arial" w:eastAsia="Arial" w:hAnsi="Arial" w:cs="Arial"/>
                <w:w w:val="98"/>
                <w:sz w:val="20"/>
                <w:szCs w:val="20"/>
              </w:rPr>
              <w:t>G402</w:t>
            </w:r>
          </w:p>
        </w:tc>
        <w:tc>
          <w:tcPr>
            <w:tcW w:w="1240" w:type="dxa"/>
            <w:tcBorders>
              <w:bottom w:val="single" w:sz="8" w:space="0" w:color="auto"/>
            </w:tcBorders>
            <w:vAlign w:val="bottom"/>
          </w:tcPr>
          <w:p w14:paraId="3EE2431A" w14:textId="77777777" w:rsidR="00623EE9" w:rsidRDefault="00083F74">
            <w:pPr>
              <w:jc w:val="center"/>
              <w:rPr>
                <w:sz w:val="20"/>
                <w:szCs w:val="20"/>
              </w:rPr>
            </w:pPr>
            <w:r>
              <w:rPr>
                <w:rFonts w:ascii="Arial" w:eastAsia="Arial" w:hAnsi="Arial" w:cs="Arial"/>
                <w:w w:val="98"/>
                <w:sz w:val="20"/>
                <w:szCs w:val="20"/>
              </w:rPr>
              <w:t>S103</w:t>
            </w:r>
          </w:p>
        </w:tc>
        <w:tc>
          <w:tcPr>
            <w:tcW w:w="1260" w:type="dxa"/>
            <w:tcBorders>
              <w:bottom w:val="single" w:sz="8" w:space="0" w:color="auto"/>
            </w:tcBorders>
            <w:vAlign w:val="bottom"/>
          </w:tcPr>
          <w:p w14:paraId="0935037B" w14:textId="77777777" w:rsidR="00623EE9" w:rsidRDefault="00083F74">
            <w:pPr>
              <w:jc w:val="center"/>
              <w:rPr>
                <w:sz w:val="20"/>
                <w:szCs w:val="20"/>
              </w:rPr>
            </w:pPr>
            <w:r>
              <w:rPr>
                <w:rFonts w:ascii="Arial" w:eastAsia="Arial" w:hAnsi="Arial" w:cs="Arial"/>
                <w:w w:val="95"/>
                <w:sz w:val="20"/>
                <w:szCs w:val="20"/>
              </w:rPr>
              <w:t>071</w:t>
            </w:r>
          </w:p>
        </w:tc>
        <w:tc>
          <w:tcPr>
            <w:tcW w:w="980" w:type="dxa"/>
            <w:tcBorders>
              <w:bottom w:val="single" w:sz="8" w:space="0" w:color="auto"/>
              <w:right w:val="single" w:sz="8" w:space="0" w:color="auto"/>
            </w:tcBorders>
            <w:vAlign w:val="bottom"/>
          </w:tcPr>
          <w:p w14:paraId="51D340A7" w14:textId="77777777" w:rsidR="00623EE9" w:rsidRDefault="00083F74">
            <w:pPr>
              <w:jc w:val="center"/>
              <w:rPr>
                <w:sz w:val="20"/>
                <w:szCs w:val="20"/>
              </w:rPr>
            </w:pPr>
            <w:r>
              <w:rPr>
                <w:rFonts w:ascii="Arial" w:eastAsia="Arial" w:hAnsi="Arial" w:cs="Arial"/>
                <w:sz w:val="20"/>
                <w:szCs w:val="20"/>
              </w:rPr>
              <w:t>071</w:t>
            </w:r>
          </w:p>
        </w:tc>
      </w:tr>
      <w:tr w:rsidR="00623EE9" w14:paraId="3A4CFCB2" w14:textId="77777777">
        <w:trPr>
          <w:trHeight w:val="290"/>
        </w:trPr>
        <w:tc>
          <w:tcPr>
            <w:tcW w:w="1340" w:type="dxa"/>
            <w:tcBorders>
              <w:bottom w:val="single" w:sz="8" w:space="0" w:color="auto"/>
            </w:tcBorders>
            <w:vAlign w:val="bottom"/>
          </w:tcPr>
          <w:p w14:paraId="0BF81023" w14:textId="77777777" w:rsidR="00623EE9" w:rsidRDefault="00083F74">
            <w:pPr>
              <w:jc w:val="center"/>
              <w:rPr>
                <w:sz w:val="20"/>
                <w:szCs w:val="20"/>
              </w:rPr>
            </w:pPr>
            <w:r>
              <w:rPr>
                <w:rFonts w:ascii="Arial" w:eastAsia="Arial" w:hAnsi="Arial" w:cs="Arial"/>
                <w:sz w:val="20"/>
                <w:szCs w:val="20"/>
              </w:rPr>
              <w:t>G-403</w:t>
            </w:r>
          </w:p>
        </w:tc>
        <w:tc>
          <w:tcPr>
            <w:tcW w:w="1240" w:type="dxa"/>
            <w:tcBorders>
              <w:bottom w:val="single" w:sz="8" w:space="0" w:color="auto"/>
            </w:tcBorders>
            <w:vAlign w:val="bottom"/>
          </w:tcPr>
          <w:p w14:paraId="468FB5AD" w14:textId="77777777" w:rsidR="00623EE9" w:rsidRDefault="00083F74">
            <w:pPr>
              <w:jc w:val="center"/>
              <w:rPr>
                <w:sz w:val="20"/>
                <w:szCs w:val="20"/>
              </w:rPr>
            </w:pPr>
            <w:r>
              <w:rPr>
                <w:rFonts w:ascii="Arial" w:eastAsia="Arial" w:hAnsi="Arial" w:cs="Arial"/>
                <w:w w:val="98"/>
                <w:sz w:val="20"/>
                <w:szCs w:val="20"/>
              </w:rPr>
              <w:t>S104</w:t>
            </w:r>
          </w:p>
        </w:tc>
        <w:tc>
          <w:tcPr>
            <w:tcW w:w="1260" w:type="dxa"/>
            <w:tcBorders>
              <w:bottom w:val="single" w:sz="8" w:space="0" w:color="auto"/>
            </w:tcBorders>
            <w:vAlign w:val="bottom"/>
          </w:tcPr>
          <w:p w14:paraId="12399913" w14:textId="77777777" w:rsidR="00623EE9" w:rsidRDefault="00083F74">
            <w:pPr>
              <w:jc w:val="center"/>
              <w:rPr>
                <w:sz w:val="20"/>
                <w:szCs w:val="20"/>
              </w:rPr>
            </w:pPr>
            <w:r>
              <w:rPr>
                <w:rFonts w:ascii="Arial" w:eastAsia="Arial" w:hAnsi="Arial" w:cs="Arial"/>
                <w:w w:val="95"/>
                <w:sz w:val="20"/>
                <w:szCs w:val="20"/>
              </w:rPr>
              <w:t>072</w:t>
            </w:r>
          </w:p>
        </w:tc>
        <w:tc>
          <w:tcPr>
            <w:tcW w:w="980" w:type="dxa"/>
            <w:tcBorders>
              <w:bottom w:val="single" w:sz="8" w:space="0" w:color="auto"/>
              <w:right w:val="single" w:sz="8" w:space="0" w:color="auto"/>
            </w:tcBorders>
            <w:vAlign w:val="bottom"/>
          </w:tcPr>
          <w:p w14:paraId="46B21E9B" w14:textId="77777777" w:rsidR="00623EE9" w:rsidRDefault="00083F74">
            <w:pPr>
              <w:jc w:val="center"/>
              <w:rPr>
                <w:sz w:val="20"/>
                <w:szCs w:val="20"/>
              </w:rPr>
            </w:pPr>
            <w:r>
              <w:rPr>
                <w:rFonts w:ascii="Arial" w:eastAsia="Arial" w:hAnsi="Arial" w:cs="Arial"/>
                <w:sz w:val="20"/>
                <w:szCs w:val="20"/>
              </w:rPr>
              <w:t>072</w:t>
            </w:r>
          </w:p>
        </w:tc>
      </w:tr>
      <w:tr w:rsidR="00623EE9" w14:paraId="27C214C0" w14:textId="77777777">
        <w:trPr>
          <w:trHeight w:val="290"/>
        </w:trPr>
        <w:tc>
          <w:tcPr>
            <w:tcW w:w="1340" w:type="dxa"/>
            <w:tcBorders>
              <w:bottom w:val="single" w:sz="8" w:space="0" w:color="auto"/>
            </w:tcBorders>
            <w:vAlign w:val="bottom"/>
          </w:tcPr>
          <w:p w14:paraId="36871115" w14:textId="77777777" w:rsidR="00623EE9" w:rsidRDefault="00083F74">
            <w:pPr>
              <w:jc w:val="center"/>
              <w:rPr>
                <w:sz w:val="20"/>
                <w:szCs w:val="20"/>
              </w:rPr>
            </w:pPr>
            <w:r>
              <w:rPr>
                <w:rFonts w:ascii="Arial" w:eastAsia="Arial" w:hAnsi="Arial" w:cs="Arial"/>
                <w:sz w:val="20"/>
                <w:szCs w:val="20"/>
              </w:rPr>
              <w:t>G-503</w:t>
            </w:r>
          </w:p>
        </w:tc>
        <w:tc>
          <w:tcPr>
            <w:tcW w:w="1240" w:type="dxa"/>
            <w:tcBorders>
              <w:bottom w:val="single" w:sz="8" w:space="0" w:color="auto"/>
            </w:tcBorders>
            <w:vAlign w:val="bottom"/>
          </w:tcPr>
          <w:p w14:paraId="76A712FD" w14:textId="77777777" w:rsidR="00623EE9" w:rsidRDefault="00083F74">
            <w:pPr>
              <w:jc w:val="center"/>
              <w:rPr>
                <w:sz w:val="20"/>
                <w:szCs w:val="20"/>
              </w:rPr>
            </w:pPr>
            <w:r>
              <w:rPr>
                <w:rFonts w:ascii="Arial" w:eastAsia="Arial" w:hAnsi="Arial" w:cs="Arial"/>
                <w:w w:val="98"/>
                <w:sz w:val="20"/>
                <w:szCs w:val="20"/>
              </w:rPr>
              <w:t>S112</w:t>
            </w:r>
          </w:p>
        </w:tc>
        <w:tc>
          <w:tcPr>
            <w:tcW w:w="1260" w:type="dxa"/>
            <w:tcBorders>
              <w:bottom w:val="single" w:sz="8" w:space="0" w:color="auto"/>
            </w:tcBorders>
            <w:vAlign w:val="bottom"/>
          </w:tcPr>
          <w:p w14:paraId="0290753E" w14:textId="77777777" w:rsidR="00623EE9" w:rsidRDefault="00083F74">
            <w:pPr>
              <w:jc w:val="center"/>
              <w:rPr>
                <w:sz w:val="20"/>
                <w:szCs w:val="20"/>
              </w:rPr>
            </w:pPr>
            <w:r>
              <w:rPr>
                <w:rFonts w:ascii="Arial" w:eastAsia="Arial" w:hAnsi="Arial" w:cs="Arial"/>
                <w:w w:val="95"/>
                <w:sz w:val="20"/>
                <w:szCs w:val="20"/>
              </w:rPr>
              <w:t>073</w:t>
            </w:r>
          </w:p>
        </w:tc>
        <w:tc>
          <w:tcPr>
            <w:tcW w:w="980" w:type="dxa"/>
            <w:tcBorders>
              <w:bottom w:val="single" w:sz="8" w:space="0" w:color="auto"/>
              <w:right w:val="single" w:sz="8" w:space="0" w:color="auto"/>
            </w:tcBorders>
            <w:vAlign w:val="bottom"/>
          </w:tcPr>
          <w:p w14:paraId="7AEE6C6A" w14:textId="77777777" w:rsidR="00623EE9" w:rsidRDefault="00083F74">
            <w:pPr>
              <w:jc w:val="center"/>
              <w:rPr>
                <w:sz w:val="20"/>
                <w:szCs w:val="20"/>
              </w:rPr>
            </w:pPr>
            <w:r>
              <w:rPr>
                <w:rFonts w:ascii="Arial" w:eastAsia="Arial" w:hAnsi="Arial" w:cs="Arial"/>
                <w:sz w:val="20"/>
                <w:szCs w:val="20"/>
              </w:rPr>
              <w:t>073</w:t>
            </w:r>
          </w:p>
        </w:tc>
      </w:tr>
      <w:tr w:rsidR="00623EE9" w14:paraId="2CB66698" w14:textId="77777777">
        <w:trPr>
          <w:trHeight w:val="290"/>
        </w:trPr>
        <w:tc>
          <w:tcPr>
            <w:tcW w:w="1340" w:type="dxa"/>
            <w:tcBorders>
              <w:bottom w:val="single" w:sz="8" w:space="0" w:color="auto"/>
            </w:tcBorders>
            <w:vAlign w:val="bottom"/>
          </w:tcPr>
          <w:p w14:paraId="5BA2C611" w14:textId="77777777" w:rsidR="00623EE9" w:rsidRDefault="00083F74">
            <w:pPr>
              <w:jc w:val="center"/>
              <w:rPr>
                <w:sz w:val="20"/>
                <w:szCs w:val="20"/>
              </w:rPr>
            </w:pPr>
            <w:r>
              <w:rPr>
                <w:rFonts w:ascii="Arial" w:eastAsia="Arial" w:hAnsi="Arial" w:cs="Arial"/>
                <w:sz w:val="20"/>
                <w:szCs w:val="20"/>
              </w:rPr>
              <w:t>L-403</w:t>
            </w:r>
          </w:p>
        </w:tc>
        <w:tc>
          <w:tcPr>
            <w:tcW w:w="1240" w:type="dxa"/>
            <w:tcBorders>
              <w:bottom w:val="single" w:sz="8" w:space="0" w:color="auto"/>
            </w:tcBorders>
            <w:vAlign w:val="bottom"/>
          </w:tcPr>
          <w:p w14:paraId="0E955C7C" w14:textId="77777777" w:rsidR="00623EE9" w:rsidRDefault="00083F74">
            <w:pPr>
              <w:jc w:val="center"/>
              <w:rPr>
                <w:sz w:val="20"/>
                <w:szCs w:val="20"/>
              </w:rPr>
            </w:pPr>
            <w:r>
              <w:rPr>
                <w:rFonts w:ascii="Arial" w:eastAsia="Arial" w:hAnsi="Arial" w:cs="Arial"/>
                <w:sz w:val="20"/>
                <w:szCs w:val="20"/>
              </w:rPr>
              <w:t>S29</w:t>
            </w:r>
          </w:p>
        </w:tc>
        <w:tc>
          <w:tcPr>
            <w:tcW w:w="1260" w:type="dxa"/>
            <w:tcBorders>
              <w:bottom w:val="single" w:sz="8" w:space="0" w:color="auto"/>
            </w:tcBorders>
            <w:vAlign w:val="bottom"/>
          </w:tcPr>
          <w:p w14:paraId="1309C084" w14:textId="77777777" w:rsidR="00623EE9" w:rsidRDefault="00083F74">
            <w:pPr>
              <w:jc w:val="center"/>
              <w:rPr>
                <w:sz w:val="20"/>
                <w:szCs w:val="20"/>
              </w:rPr>
            </w:pPr>
            <w:r>
              <w:rPr>
                <w:rFonts w:ascii="Arial" w:eastAsia="Arial" w:hAnsi="Arial" w:cs="Arial"/>
                <w:w w:val="95"/>
                <w:sz w:val="20"/>
                <w:szCs w:val="20"/>
              </w:rPr>
              <w:t>074</w:t>
            </w:r>
          </w:p>
        </w:tc>
        <w:tc>
          <w:tcPr>
            <w:tcW w:w="980" w:type="dxa"/>
            <w:tcBorders>
              <w:bottom w:val="single" w:sz="8" w:space="0" w:color="auto"/>
              <w:right w:val="single" w:sz="8" w:space="0" w:color="auto"/>
            </w:tcBorders>
            <w:vAlign w:val="bottom"/>
          </w:tcPr>
          <w:p w14:paraId="782B35A8" w14:textId="77777777" w:rsidR="00623EE9" w:rsidRDefault="00083F74">
            <w:pPr>
              <w:jc w:val="center"/>
              <w:rPr>
                <w:sz w:val="20"/>
                <w:szCs w:val="20"/>
              </w:rPr>
            </w:pPr>
            <w:r>
              <w:rPr>
                <w:rFonts w:ascii="Arial" w:eastAsia="Arial" w:hAnsi="Arial" w:cs="Arial"/>
                <w:sz w:val="20"/>
                <w:szCs w:val="20"/>
              </w:rPr>
              <w:t>074</w:t>
            </w:r>
          </w:p>
        </w:tc>
      </w:tr>
    </w:tbl>
    <w:p w14:paraId="6C8A92BC" w14:textId="77777777" w:rsidR="00623EE9" w:rsidRDefault="00623EE9">
      <w:pPr>
        <w:spacing w:line="232" w:lineRule="exact"/>
        <w:rPr>
          <w:sz w:val="20"/>
          <w:szCs w:val="20"/>
        </w:rPr>
      </w:pPr>
    </w:p>
    <w:p w14:paraId="1B2C1502" w14:textId="77777777" w:rsidR="00623EE9" w:rsidRDefault="00083F74">
      <w:pPr>
        <w:jc w:val="right"/>
        <w:rPr>
          <w:sz w:val="20"/>
          <w:szCs w:val="20"/>
        </w:rPr>
      </w:pPr>
      <w:r>
        <w:rPr>
          <w:rFonts w:eastAsia="Times New Roman"/>
          <w:sz w:val="24"/>
          <w:szCs w:val="24"/>
        </w:rPr>
        <w:t>10</w:t>
      </w:r>
    </w:p>
    <w:p w14:paraId="052EB7FC" w14:textId="77777777" w:rsidR="00623EE9" w:rsidRDefault="00623EE9">
      <w:pPr>
        <w:sectPr w:rsidR="00623EE9">
          <w:pgSz w:w="11900" w:h="16838"/>
          <w:pgMar w:top="1415" w:right="1406" w:bottom="427" w:left="1440" w:header="0" w:footer="0" w:gutter="0"/>
          <w:cols w:space="708" w:equalWidth="0">
            <w:col w:w="9060"/>
          </w:cols>
        </w:sectPr>
      </w:pPr>
    </w:p>
    <w:tbl>
      <w:tblPr>
        <w:tblW w:w="0" w:type="auto"/>
        <w:tblInd w:w="50" w:type="dxa"/>
        <w:tblLayout w:type="fixed"/>
        <w:tblCellMar>
          <w:left w:w="0" w:type="dxa"/>
          <w:right w:w="0" w:type="dxa"/>
        </w:tblCellMar>
        <w:tblLook w:val="04A0" w:firstRow="1" w:lastRow="0" w:firstColumn="1" w:lastColumn="0" w:noHBand="0" w:noVBand="1"/>
      </w:tblPr>
      <w:tblGrid>
        <w:gridCol w:w="1380"/>
        <w:gridCol w:w="1180"/>
        <w:gridCol w:w="1320"/>
        <w:gridCol w:w="940"/>
      </w:tblGrid>
      <w:tr w:rsidR="00623EE9" w14:paraId="14F73F99" w14:textId="77777777">
        <w:trPr>
          <w:trHeight w:val="299"/>
        </w:trPr>
        <w:tc>
          <w:tcPr>
            <w:tcW w:w="1380" w:type="dxa"/>
            <w:tcBorders>
              <w:left w:val="single" w:sz="8" w:space="0" w:color="auto"/>
              <w:bottom w:val="single" w:sz="8" w:space="0" w:color="auto"/>
              <w:right w:val="single" w:sz="8" w:space="0" w:color="auto"/>
            </w:tcBorders>
            <w:vAlign w:val="bottom"/>
          </w:tcPr>
          <w:p w14:paraId="6C54F23F" w14:textId="77777777" w:rsidR="00623EE9" w:rsidRDefault="00083F74">
            <w:pPr>
              <w:jc w:val="center"/>
              <w:rPr>
                <w:sz w:val="20"/>
                <w:szCs w:val="20"/>
              </w:rPr>
            </w:pPr>
            <w:bookmarkStart w:id="11" w:name="page11"/>
            <w:bookmarkEnd w:id="11"/>
            <w:r>
              <w:rPr>
                <w:rFonts w:ascii="Arial" w:eastAsia="Arial" w:hAnsi="Arial" w:cs="Arial"/>
                <w:sz w:val="20"/>
                <w:szCs w:val="20"/>
              </w:rPr>
              <w:lastRenderedPageBreak/>
              <w:t>C-402</w:t>
            </w:r>
          </w:p>
        </w:tc>
        <w:tc>
          <w:tcPr>
            <w:tcW w:w="1180" w:type="dxa"/>
            <w:tcBorders>
              <w:bottom w:val="single" w:sz="8" w:space="0" w:color="auto"/>
              <w:right w:val="single" w:sz="8" w:space="0" w:color="auto"/>
            </w:tcBorders>
            <w:vAlign w:val="bottom"/>
          </w:tcPr>
          <w:p w14:paraId="11DE4177" w14:textId="77777777" w:rsidR="00623EE9" w:rsidRDefault="00083F74">
            <w:pPr>
              <w:jc w:val="center"/>
              <w:rPr>
                <w:sz w:val="20"/>
                <w:szCs w:val="20"/>
              </w:rPr>
            </w:pPr>
            <w:r>
              <w:rPr>
                <w:rFonts w:ascii="Arial" w:eastAsia="Arial" w:hAnsi="Arial" w:cs="Arial"/>
                <w:sz w:val="20"/>
                <w:szCs w:val="20"/>
              </w:rPr>
              <w:t>S69</w:t>
            </w:r>
          </w:p>
        </w:tc>
        <w:tc>
          <w:tcPr>
            <w:tcW w:w="1320" w:type="dxa"/>
            <w:tcBorders>
              <w:bottom w:val="single" w:sz="8" w:space="0" w:color="auto"/>
              <w:right w:val="single" w:sz="8" w:space="0" w:color="auto"/>
            </w:tcBorders>
            <w:vAlign w:val="bottom"/>
          </w:tcPr>
          <w:p w14:paraId="16823F56" w14:textId="77777777" w:rsidR="00623EE9" w:rsidRDefault="00083F74">
            <w:pPr>
              <w:jc w:val="center"/>
              <w:rPr>
                <w:sz w:val="20"/>
                <w:szCs w:val="20"/>
              </w:rPr>
            </w:pPr>
            <w:r>
              <w:rPr>
                <w:rFonts w:ascii="Arial" w:eastAsia="Arial" w:hAnsi="Arial" w:cs="Arial"/>
                <w:w w:val="95"/>
                <w:sz w:val="20"/>
                <w:szCs w:val="20"/>
              </w:rPr>
              <w:t>075</w:t>
            </w:r>
          </w:p>
        </w:tc>
        <w:tc>
          <w:tcPr>
            <w:tcW w:w="940" w:type="dxa"/>
            <w:tcBorders>
              <w:bottom w:val="single" w:sz="8" w:space="0" w:color="auto"/>
              <w:right w:val="single" w:sz="8" w:space="0" w:color="auto"/>
            </w:tcBorders>
            <w:vAlign w:val="bottom"/>
          </w:tcPr>
          <w:p w14:paraId="1DC47633" w14:textId="77777777" w:rsidR="00623EE9" w:rsidRDefault="00083F74">
            <w:pPr>
              <w:jc w:val="center"/>
              <w:rPr>
                <w:sz w:val="20"/>
                <w:szCs w:val="20"/>
              </w:rPr>
            </w:pPr>
            <w:r>
              <w:rPr>
                <w:rFonts w:ascii="Arial" w:eastAsia="Arial" w:hAnsi="Arial" w:cs="Arial"/>
                <w:sz w:val="20"/>
                <w:szCs w:val="20"/>
              </w:rPr>
              <w:t>075</w:t>
            </w:r>
          </w:p>
        </w:tc>
      </w:tr>
      <w:tr w:rsidR="00623EE9" w14:paraId="68F78DD8" w14:textId="77777777">
        <w:trPr>
          <w:trHeight w:val="291"/>
        </w:trPr>
        <w:tc>
          <w:tcPr>
            <w:tcW w:w="1380" w:type="dxa"/>
            <w:tcBorders>
              <w:left w:val="single" w:sz="8" w:space="0" w:color="auto"/>
              <w:bottom w:val="single" w:sz="8" w:space="0" w:color="auto"/>
              <w:right w:val="single" w:sz="8" w:space="0" w:color="auto"/>
            </w:tcBorders>
            <w:vAlign w:val="bottom"/>
          </w:tcPr>
          <w:p w14:paraId="6C4F857B" w14:textId="77777777" w:rsidR="00623EE9" w:rsidRDefault="00083F74">
            <w:pPr>
              <w:jc w:val="center"/>
              <w:rPr>
                <w:sz w:val="20"/>
                <w:szCs w:val="20"/>
              </w:rPr>
            </w:pPr>
            <w:r>
              <w:rPr>
                <w:rFonts w:ascii="Arial" w:eastAsia="Arial" w:hAnsi="Arial" w:cs="Arial"/>
                <w:w w:val="99"/>
                <w:sz w:val="20"/>
                <w:szCs w:val="20"/>
              </w:rPr>
              <w:t>F-403</w:t>
            </w:r>
          </w:p>
        </w:tc>
        <w:tc>
          <w:tcPr>
            <w:tcW w:w="1180" w:type="dxa"/>
            <w:tcBorders>
              <w:bottom w:val="single" w:sz="8" w:space="0" w:color="auto"/>
              <w:right w:val="single" w:sz="8" w:space="0" w:color="auto"/>
            </w:tcBorders>
            <w:vAlign w:val="bottom"/>
          </w:tcPr>
          <w:p w14:paraId="41C0A2AA" w14:textId="77777777" w:rsidR="00623EE9" w:rsidRDefault="00083F74">
            <w:pPr>
              <w:jc w:val="center"/>
              <w:rPr>
                <w:sz w:val="20"/>
                <w:szCs w:val="20"/>
              </w:rPr>
            </w:pPr>
            <w:r>
              <w:rPr>
                <w:rFonts w:ascii="Arial" w:eastAsia="Arial" w:hAnsi="Arial" w:cs="Arial"/>
                <w:sz w:val="20"/>
                <w:szCs w:val="20"/>
              </w:rPr>
              <w:t>S46</w:t>
            </w:r>
          </w:p>
        </w:tc>
        <w:tc>
          <w:tcPr>
            <w:tcW w:w="1320" w:type="dxa"/>
            <w:tcBorders>
              <w:bottom w:val="single" w:sz="8" w:space="0" w:color="auto"/>
              <w:right w:val="single" w:sz="8" w:space="0" w:color="auto"/>
            </w:tcBorders>
            <w:vAlign w:val="bottom"/>
          </w:tcPr>
          <w:p w14:paraId="162D2BA7" w14:textId="77777777" w:rsidR="00623EE9" w:rsidRDefault="00083F74">
            <w:pPr>
              <w:jc w:val="center"/>
              <w:rPr>
                <w:sz w:val="20"/>
                <w:szCs w:val="20"/>
              </w:rPr>
            </w:pPr>
            <w:r>
              <w:rPr>
                <w:rFonts w:ascii="Arial" w:eastAsia="Arial" w:hAnsi="Arial" w:cs="Arial"/>
                <w:w w:val="95"/>
                <w:sz w:val="20"/>
                <w:szCs w:val="20"/>
              </w:rPr>
              <w:t>076</w:t>
            </w:r>
          </w:p>
        </w:tc>
        <w:tc>
          <w:tcPr>
            <w:tcW w:w="940" w:type="dxa"/>
            <w:tcBorders>
              <w:bottom w:val="single" w:sz="8" w:space="0" w:color="auto"/>
              <w:right w:val="single" w:sz="8" w:space="0" w:color="auto"/>
            </w:tcBorders>
            <w:vAlign w:val="bottom"/>
          </w:tcPr>
          <w:p w14:paraId="5DF05B9D" w14:textId="77777777" w:rsidR="00623EE9" w:rsidRDefault="00083F74">
            <w:pPr>
              <w:jc w:val="center"/>
              <w:rPr>
                <w:sz w:val="20"/>
                <w:szCs w:val="20"/>
              </w:rPr>
            </w:pPr>
            <w:r>
              <w:rPr>
                <w:rFonts w:ascii="Arial" w:eastAsia="Arial" w:hAnsi="Arial" w:cs="Arial"/>
                <w:sz w:val="20"/>
                <w:szCs w:val="20"/>
              </w:rPr>
              <w:t>076</w:t>
            </w:r>
          </w:p>
        </w:tc>
      </w:tr>
      <w:tr w:rsidR="00623EE9" w14:paraId="38E5FBD9" w14:textId="77777777">
        <w:trPr>
          <w:trHeight w:val="290"/>
        </w:trPr>
        <w:tc>
          <w:tcPr>
            <w:tcW w:w="1380" w:type="dxa"/>
            <w:tcBorders>
              <w:left w:val="single" w:sz="8" w:space="0" w:color="auto"/>
              <w:bottom w:val="single" w:sz="8" w:space="0" w:color="auto"/>
              <w:right w:val="single" w:sz="8" w:space="0" w:color="auto"/>
            </w:tcBorders>
            <w:vAlign w:val="bottom"/>
          </w:tcPr>
          <w:p w14:paraId="7C098250" w14:textId="77777777" w:rsidR="00623EE9" w:rsidRDefault="00083F74">
            <w:pPr>
              <w:jc w:val="center"/>
              <w:rPr>
                <w:sz w:val="20"/>
                <w:szCs w:val="20"/>
              </w:rPr>
            </w:pPr>
            <w:r>
              <w:rPr>
                <w:rFonts w:ascii="Arial" w:eastAsia="Arial" w:hAnsi="Arial" w:cs="Arial"/>
                <w:w w:val="97"/>
                <w:sz w:val="20"/>
                <w:szCs w:val="20"/>
              </w:rPr>
              <w:t>K-301</w:t>
            </w:r>
          </w:p>
        </w:tc>
        <w:tc>
          <w:tcPr>
            <w:tcW w:w="1180" w:type="dxa"/>
            <w:tcBorders>
              <w:bottom w:val="single" w:sz="8" w:space="0" w:color="auto"/>
              <w:right w:val="single" w:sz="8" w:space="0" w:color="auto"/>
            </w:tcBorders>
            <w:vAlign w:val="bottom"/>
          </w:tcPr>
          <w:p w14:paraId="13D93804" w14:textId="77777777" w:rsidR="00623EE9" w:rsidRDefault="00083F74">
            <w:pPr>
              <w:jc w:val="center"/>
              <w:rPr>
                <w:sz w:val="20"/>
                <w:szCs w:val="20"/>
              </w:rPr>
            </w:pPr>
            <w:r>
              <w:rPr>
                <w:rFonts w:ascii="Arial" w:eastAsia="Arial" w:hAnsi="Arial" w:cs="Arial"/>
                <w:sz w:val="20"/>
                <w:szCs w:val="20"/>
              </w:rPr>
              <w:t>S14</w:t>
            </w:r>
          </w:p>
        </w:tc>
        <w:tc>
          <w:tcPr>
            <w:tcW w:w="1320" w:type="dxa"/>
            <w:tcBorders>
              <w:bottom w:val="single" w:sz="8" w:space="0" w:color="auto"/>
              <w:right w:val="single" w:sz="8" w:space="0" w:color="auto"/>
            </w:tcBorders>
            <w:vAlign w:val="bottom"/>
          </w:tcPr>
          <w:p w14:paraId="0F46BC29" w14:textId="77777777" w:rsidR="00623EE9" w:rsidRDefault="00083F74">
            <w:pPr>
              <w:jc w:val="center"/>
              <w:rPr>
                <w:sz w:val="20"/>
                <w:szCs w:val="20"/>
              </w:rPr>
            </w:pPr>
            <w:r>
              <w:rPr>
                <w:rFonts w:ascii="Arial" w:eastAsia="Arial" w:hAnsi="Arial" w:cs="Arial"/>
                <w:w w:val="95"/>
                <w:sz w:val="20"/>
                <w:szCs w:val="20"/>
              </w:rPr>
              <w:t>077</w:t>
            </w:r>
          </w:p>
        </w:tc>
        <w:tc>
          <w:tcPr>
            <w:tcW w:w="940" w:type="dxa"/>
            <w:tcBorders>
              <w:bottom w:val="single" w:sz="8" w:space="0" w:color="auto"/>
              <w:right w:val="single" w:sz="8" w:space="0" w:color="auto"/>
            </w:tcBorders>
            <w:vAlign w:val="bottom"/>
          </w:tcPr>
          <w:p w14:paraId="27AD280B" w14:textId="77777777" w:rsidR="00623EE9" w:rsidRDefault="00083F74">
            <w:pPr>
              <w:jc w:val="center"/>
              <w:rPr>
                <w:sz w:val="20"/>
                <w:szCs w:val="20"/>
              </w:rPr>
            </w:pPr>
            <w:r>
              <w:rPr>
                <w:rFonts w:ascii="Arial" w:eastAsia="Arial" w:hAnsi="Arial" w:cs="Arial"/>
                <w:sz w:val="20"/>
                <w:szCs w:val="20"/>
              </w:rPr>
              <w:t>077</w:t>
            </w:r>
          </w:p>
        </w:tc>
      </w:tr>
      <w:tr w:rsidR="00623EE9" w14:paraId="619C8D17" w14:textId="77777777">
        <w:trPr>
          <w:trHeight w:val="290"/>
        </w:trPr>
        <w:tc>
          <w:tcPr>
            <w:tcW w:w="1380" w:type="dxa"/>
            <w:tcBorders>
              <w:left w:val="single" w:sz="8" w:space="0" w:color="auto"/>
              <w:bottom w:val="single" w:sz="8" w:space="0" w:color="auto"/>
              <w:right w:val="single" w:sz="8" w:space="0" w:color="auto"/>
            </w:tcBorders>
            <w:vAlign w:val="bottom"/>
          </w:tcPr>
          <w:p w14:paraId="69FB831B" w14:textId="77777777" w:rsidR="00623EE9" w:rsidRDefault="00083F74">
            <w:pPr>
              <w:jc w:val="center"/>
              <w:rPr>
                <w:sz w:val="20"/>
                <w:szCs w:val="20"/>
              </w:rPr>
            </w:pPr>
            <w:r>
              <w:rPr>
                <w:rFonts w:ascii="Arial" w:eastAsia="Arial" w:hAnsi="Arial" w:cs="Arial"/>
                <w:w w:val="97"/>
                <w:sz w:val="20"/>
                <w:szCs w:val="20"/>
              </w:rPr>
              <w:t>A-401</w:t>
            </w:r>
          </w:p>
        </w:tc>
        <w:tc>
          <w:tcPr>
            <w:tcW w:w="1180" w:type="dxa"/>
            <w:tcBorders>
              <w:bottom w:val="single" w:sz="8" w:space="0" w:color="auto"/>
              <w:right w:val="single" w:sz="8" w:space="0" w:color="auto"/>
            </w:tcBorders>
            <w:vAlign w:val="bottom"/>
          </w:tcPr>
          <w:p w14:paraId="70E18363" w14:textId="77777777" w:rsidR="00623EE9" w:rsidRDefault="00083F74">
            <w:pPr>
              <w:jc w:val="center"/>
              <w:rPr>
                <w:sz w:val="20"/>
                <w:szCs w:val="20"/>
              </w:rPr>
            </w:pPr>
            <w:r>
              <w:rPr>
                <w:rFonts w:ascii="Arial" w:eastAsia="Arial" w:hAnsi="Arial" w:cs="Arial"/>
                <w:sz w:val="20"/>
                <w:szCs w:val="20"/>
              </w:rPr>
              <w:t>S89</w:t>
            </w:r>
          </w:p>
        </w:tc>
        <w:tc>
          <w:tcPr>
            <w:tcW w:w="1320" w:type="dxa"/>
            <w:tcBorders>
              <w:bottom w:val="single" w:sz="8" w:space="0" w:color="auto"/>
              <w:right w:val="single" w:sz="8" w:space="0" w:color="auto"/>
            </w:tcBorders>
            <w:vAlign w:val="bottom"/>
          </w:tcPr>
          <w:p w14:paraId="167A7257" w14:textId="77777777" w:rsidR="00623EE9" w:rsidRDefault="00083F74">
            <w:pPr>
              <w:jc w:val="center"/>
              <w:rPr>
                <w:sz w:val="20"/>
                <w:szCs w:val="20"/>
              </w:rPr>
            </w:pPr>
            <w:r>
              <w:rPr>
                <w:rFonts w:ascii="Arial" w:eastAsia="Arial" w:hAnsi="Arial" w:cs="Arial"/>
                <w:w w:val="95"/>
                <w:sz w:val="20"/>
                <w:szCs w:val="20"/>
              </w:rPr>
              <w:t>078</w:t>
            </w:r>
          </w:p>
        </w:tc>
        <w:tc>
          <w:tcPr>
            <w:tcW w:w="940" w:type="dxa"/>
            <w:tcBorders>
              <w:bottom w:val="single" w:sz="8" w:space="0" w:color="auto"/>
              <w:right w:val="single" w:sz="8" w:space="0" w:color="auto"/>
            </w:tcBorders>
            <w:vAlign w:val="bottom"/>
          </w:tcPr>
          <w:p w14:paraId="7281335E" w14:textId="77777777" w:rsidR="00623EE9" w:rsidRDefault="00083F74">
            <w:pPr>
              <w:jc w:val="center"/>
              <w:rPr>
                <w:sz w:val="20"/>
                <w:szCs w:val="20"/>
              </w:rPr>
            </w:pPr>
            <w:r>
              <w:rPr>
                <w:rFonts w:ascii="Arial" w:eastAsia="Arial" w:hAnsi="Arial" w:cs="Arial"/>
                <w:sz w:val="20"/>
                <w:szCs w:val="20"/>
              </w:rPr>
              <w:t>078</w:t>
            </w:r>
          </w:p>
        </w:tc>
      </w:tr>
      <w:tr w:rsidR="00623EE9" w14:paraId="3AA6B15E" w14:textId="77777777">
        <w:trPr>
          <w:trHeight w:val="290"/>
        </w:trPr>
        <w:tc>
          <w:tcPr>
            <w:tcW w:w="1380" w:type="dxa"/>
            <w:tcBorders>
              <w:left w:val="single" w:sz="8" w:space="0" w:color="auto"/>
              <w:bottom w:val="single" w:sz="8" w:space="0" w:color="auto"/>
              <w:right w:val="single" w:sz="8" w:space="0" w:color="auto"/>
            </w:tcBorders>
            <w:vAlign w:val="bottom"/>
          </w:tcPr>
          <w:p w14:paraId="4DDD9395" w14:textId="77777777" w:rsidR="00623EE9" w:rsidRDefault="00083F74">
            <w:pPr>
              <w:jc w:val="center"/>
              <w:rPr>
                <w:sz w:val="20"/>
                <w:szCs w:val="20"/>
              </w:rPr>
            </w:pPr>
            <w:r>
              <w:rPr>
                <w:rFonts w:ascii="Arial" w:eastAsia="Arial" w:hAnsi="Arial" w:cs="Arial"/>
                <w:w w:val="97"/>
                <w:sz w:val="20"/>
                <w:szCs w:val="20"/>
              </w:rPr>
              <w:t>A-501</w:t>
            </w:r>
          </w:p>
        </w:tc>
        <w:tc>
          <w:tcPr>
            <w:tcW w:w="1180" w:type="dxa"/>
            <w:tcBorders>
              <w:bottom w:val="single" w:sz="8" w:space="0" w:color="auto"/>
              <w:right w:val="single" w:sz="8" w:space="0" w:color="auto"/>
            </w:tcBorders>
            <w:vAlign w:val="bottom"/>
          </w:tcPr>
          <w:p w14:paraId="48738801" w14:textId="77777777" w:rsidR="00623EE9" w:rsidRDefault="00083F74">
            <w:pPr>
              <w:jc w:val="center"/>
              <w:rPr>
                <w:sz w:val="20"/>
                <w:szCs w:val="20"/>
              </w:rPr>
            </w:pPr>
            <w:r>
              <w:rPr>
                <w:rFonts w:ascii="Arial" w:eastAsia="Arial" w:hAnsi="Arial" w:cs="Arial"/>
                <w:sz w:val="20"/>
                <w:szCs w:val="20"/>
              </w:rPr>
              <w:t>S92</w:t>
            </w:r>
          </w:p>
        </w:tc>
        <w:tc>
          <w:tcPr>
            <w:tcW w:w="1320" w:type="dxa"/>
            <w:tcBorders>
              <w:bottom w:val="single" w:sz="8" w:space="0" w:color="auto"/>
              <w:right w:val="single" w:sz="8" w:space="0" w:color="auto"/>
            </w:tcBorders>
            <w:vAlign w:val="bottom"/>
          </w:tcPr>
          <w:p w14:paraId="13357624" w14:textId="77777777" w:rsidR="00623EE9" w:rsidRDefault="00083F74">
            <w:pPr>
              <w:jc w:val="center"/>
              <w:rPr>
                <w:sz w:val="20"/>
                <w:szCs w:val="20"/>
              </w:rPr>
            </w:pPr>
            <w:r>
              <w:rPr>
                <w:rFonts w:ascii="Arial" w:eastAsia="Arial" w:hAnsi="Arial" w:cs="Arial"/>
                <w:w w:val="95"/>
                <w:sz w:val="20"/>
                <w:szCs w:val="20"/>
              </w:rPr>
              <w:t>079</w:t>
            </w:r>
          </w:p>
        </w:tc>
        <w:tc>
          <w:tcPr>
            <w:tcW w:w="940" w:type="dxa"/>
            <w:tcBorders>
              <w:bottom w:val="single" w:sz="8" w:space="0" w:color="auto"/>
              <w:right w:val="single" w:sz="8" w:space="0" w:color="auto"/>
            </w:tcBorders>
            <w:vAlign w:val="bottom"/>
          </w:tcPr>
          <w:p w14:paraId="05020C83" w14:textId="77777777" w:rsidR="00623EE9" w:rsidRDefault="00083F74">
            <w:pPr>
              <w:jc w:val="center"/>
              <w:rPr>
                <w:sz w:val="20"/>
                <w:szCs w:val="20"/>
              </w:rPr>
            </w:pPr>
            <w:r>
              <w:rPr>
                <w:rFonts w:ascii="Arial" w:eastAsia="Arial" w:hAnsi="Arial" w:cs="Arial"/>
                <w:sz w:val="20"/>
                <w:szCs w:val="20"/>
              </w:rPr>
              <w:t>079</w:t>
            </w:r>
          </w:p>
        </w:tc>
      </w:tr>
      <w:tr w:rsidR="00623EE9" w14:paraId="5FDD6971" w14:textId="77777777">
        <w:trPr>
          <w:trHeight w:val="290"/>
        </w:trPr>
        <w:tc>
          <w:tcPr>
            <w:tcW w:w="1380" w:type="dxa"/>
            <w:tcBorders>
              <w:left w:val="single" w:sz="8" w:space="0" w:color="auto"/>
              <w:bottom w:val="single" w:sz="8" w:space="0" w:color="auto"/>
              <w:right w:val="single" w:sz="8" w:space="0" w:color="auto"/>
            </w:tcBorders>
            <w:vAlign w:val="bottom"/>
          </w:tcPr>
          <w:p w14:paraId="27EF2A55" w14:textId="77777777" w:rsidR="00623EE9" w:rsidRDefault="00083F74">
            <w:pPr>
              <w:jc w:val="center"/>
              <w:rPr>
                <w:sz w:val="20"/>
                <w:szCs w:val="20"/>
              </w:rPr>
            </w:pPr>
            <w:r>
              <w:rPr>
                <w:rFonts w:ascii="Arial" w:eastAsia="Arial" w:hAnsi="Arial" w:cs="Arial"/>
                <w:sz w:val="20"/>
                <w:szCs w:val="20"/>
              </w:rPr>
              <w:t>C401</w:t>
            </w:r>
          </w:p>
        </w:tc>
        <w:tc>
          <w:tcPr>
            <w:tcW w:w="1180" w:type="dxa"/>
            <w:tcBorders>
              <w:bottom w:val="single" w:sz="8" w:space="0" w:color="auto"/>
              <w:right w:val="single" w:sz="8" w:space="0" w:color="auto"/>
            </w:tcBorders>
            <w:vAlign w:val="bottom"/>
          </w:tcPr>
          <w:p w14:paraId="1D37C7C9" w14:textId="77777777" w:rsidR="00623EE9" w:rsidRDefault="00083F74">
            <w:pPr>
              <w:jc w:val="center"/>
              <w:rPr>
                <w:sz w:val="20"/>
                <w:szCs w:val="20"/>
              </w:rPr>
            </w:pPr>
            <w:r>
              <w:rPr>
                <w:rFonts w:ascii="Arial" w:eastAsia="Arial" w:hAnsi="Arial" w:cs="Arial"/>
                <w:sz w:val="20"/>
                <w:szCs w:val="20"/>
              </w:rPr>
              <w:t>S71</w:t>
            </w:r>
          </w:p>
        </w:tc>
        <w:tc>
          <w:tcPr>
            <w:tcW w:w="1320" w:type="dxa"/>
            <w:tcBorders>
              <w:bottom w:val="single" w:sz="8" w:space="0" w:color="auto"/>
              <w:right w:val="single" w:sz="8" w:space="0" w:color="auto"/>
            </w:tcBorders>
            <w:vAlign w:val="bottom"/>
          </w:tcPr>
          <w:p w14:paraId="7FF839BD" w14:textId="77777777" w:rsidR="00623EE9" w:rsidRDefault="00083F74">
            <w:pPr>
              <w:jc w:val="center"/>
              <w:rPr>
                <w:sz w:val="20"/>
                <w:szCs w:val="20"/>
              </w:rPr>
            </w:pPr>
            <w:r>
              <w:rPr>
                <w:rFonts w:ascii="Arial" w:eastAsia="Arial" w:hAnsi="Arial" w:cs="Arial"/>
                <w:w w:val="95"/>
                <w:sz w:val="20"/>
                <w:szCs w:val="20"/>
              </w:rPr>
              <w:t>080</w:t>
            </w:r>
          </w:p>
        </w:tc>
        <w:tc>
          <w:tcPr>
            <w:tcW w:w="940" w:type="dxa"/>
            <w:tcBorders>
              <w:bottom w:val="single" w:sz="8" w:space="0" w:color="auto"/>
              <w:right w:val="single" w:sz="8" w:space="0" w:color="auto"/>
            </w:tcBorders>
            <w:vAlign w:val="bottom"/>
          </w:tcPr>
          <w:p w14:paraId="70CC120D" w14:textId="77777777" w:rsidR="00623EE9" w:rsidRDefault="00083F74">
            <w:pPr>
              <w:jc w:val="center"/>
              <w:rPr>
                <w:sz w:val="20"/>
                <w:szCs w:val="20"/>
              </w:rPr>
            </w:pPr>
            <w:r>
              <w:rPr>
                <w:rFonts w:ascii="Arial" w:eastAsia="Arial" w:hAnsi="Arial" w:cs="Arial"/>
                <w:sz w:val="20"/>
                <w:szCs w:val="20"/>
              </w:rPr>
              <w:t>080</w:t>
            </w:r>
          </w:p>
        </w:tc>
      </w:tr>
      <w:tr w:rsidR="00623EE9" w14:paraId="5A046BFB" w14:textId="77777777">
        <w:trPr>
          <w:trHeight w:val="291"/>
        </w:trPr>
        <w:tc>
          <w:tcPr>
            <w:tcW w:w="1380" w:type="dxa"/>
            <w:tcBorders>
              <w:left w:val="single" w:sz="8" w:space="0" w:color="auto"/>
              <w:bottom w:val="single" w:sz="8" w:space="0" w:color="auto"/>
              <w:right w:val="single" w:sz="8" w:space="0" w:color="auto"/>
            </w:tcBorders>
            <w:vAlign w:val="bottom"/>
          </w:tcPr>
          <w:p w14:paraId="4C230378" w14:textId="77777777" w:rsidR="00623EE9" w:rsidRDefault="00083F74">
            <w:pPr>
              <w:jc w:val="center"/>
              <w:rPr>
                <w:sz w:val="20"/>
                <w:szCs w:val="20"/>
              </w:rPr>
            </w:pPr>
            <w:r>
              <w:rPr>
                <w:rFonts w:ascii="Arial" w:eastAsia="Arial" w:hAnsi="Arial" w:cs="Arial"/>
                <w:sz w:val="20"/>
                <w:szCs w:val="20"/>
              </w:rPr>
              <w:t>D-201</w:t>
            </w:r>
          </w:p>
        </w:tc>
        <w:tc>
          <w:tcPr>
            <w:tcW w:w="1180" w:type="dxa"/>
            <w:tcBorders>
              <w:bottom w:val="single" w:sz="8" w:space="0" w:color="auto"/>
              <w:right w:val="single" w:sz="8" w:space="0" w:color="auto"/>
            </w:tcBorders>
            <w:vAlign w:val="bottom"/>
          </w:tcPr>
          <w:p w14:paraId="7648F040" w14:textId="77777777" w:rsidR="00623EE9" w:rsidRDefault="00083F74">
            <w:pPr>
              <w:jc w:val="center"/>
              <w:rPr>
                <w:sz w:val="20"/>
                <w:szCs w:val="20"/>
              </w:rPr>
            </w:pPr>
            <w:r>
              <w:rPr>
                <w:rFonts w:ascii="Arial" w:eastAsia="Arial" w:hAnsi="Arial" w:cs="Arial"/>
                <w:sz w:val="20"/>
                <w:szCs w:val="20"/>
              </w:rPr>
              <w:t>S59</w:t>
            </w:r>
          </w:p>
        </w:tc>
        <w:tc>
          <w:tcPr>
            <w:tcW w:w="1320" w:type="dxa"/>
            <w:tcBorders>
              <w:bottom w:val="single" w:sz="8" w:space="0" w:color="auto"/>
              <w:right w:val="single" w:sz="8" w:space="0" w:color="auto"/>
            </w:tcBorders>
            <w:vAlign w:val="bottom"/>
          </w:tcPr>
          <w:p w14:paraId="6735C966" w14:textId="77777777" w:rsidR="00623EE9" w:rsidRDefault="00083F74">
            <w:pPr>
              <w:jc w:val="center"/>
              <w:rPr>
                <w:sz w:val="20"/>
                <w:szCs w:val="20"/>
              </w:rPr>
            </w:pPr>
            <w:r>
              <w:rPr>
                <w:rFonts w:ascii="Arial" w:eastAsia="Arial" w:hAnsi="Arial" w:cs="Arial"/>
                <w:w w:val="95"/>
                <w:sz w:val="20"/>
                <w:szCs w:val="20"/>
              </w:rPr>
              <w:t>081</w:t>
            </w:r>
          </w:p>
        </w:tc>
        <w:tc>
          <w:tcPr>
            <w:tcW w:w="940" w:type="dxa"/>
            <w:tcBorders>
              <w:bottom w:val="single" w:sz="8" w:space="0" w:color="auto"/>
              <w:right w:val="single" w:sz="8" w:space="0" w:color="auto"/>
            </w:tcBorders>
            <w:vAlign w:val="bottom"/>
          </w:tcPr>
          <w:p w14:paraId="157C3B87" w14:textId="77777777" w:rsidR="00623EE9" w:rsidRDefault="00083F74">
            <w:pPr>
              <w:jc w:val="center"/>
              <w:rPr>
                <w:sz w:val="20"/>
                <w:szCs w:val="20"/>
              </w:rPr>
            </w:pPr>
            <w:r>
              <w:rPr>
                <w:rFonts w:ascii="Arial" w:eastAsia="Arial" w:hAnsi="Arial" w:cs="Arial"/>
                <w:sz w:val="20"/>
                <w:szCs w:val="20"/>
              </w:rPr>
              <w:t>081</w:t>
            </w:r>
          </w:p>
        </w:tc>
      </w:tr>
      <w:tr w:rsidR="00623EE9" w14:paraId="2F1F79DC" w14:textId="77777777">
        <w:trPr>
          <w:trHeight w:val="291"/>
        </w:trPr>
        <w:tc>
          <w:tcPr>
            <w:tcW w:w="1380" w:type="dxa"/>
            <w:tcBorders>
              <w:left w:val="single" w:sz="8" w:space="0" w:color="auto"/>
              <w:bottom w:val="single" w:sz="8" w:space="0" w:color="auto"/>
              <w:right w:val="single" w:sz="8" w:space="0" w:color="auto"/>
            </w:tcBorders>
            <w:vAlign w:val="bottom"/>
          </w:tcPr>
          <w:p w14:paraId="76AF5006" w14:textId="77777777" w:rsidR="00623EE9" w:rsidRDefault="00083F74">
            <w:pPr>
              <w:jc w:val="center"/>
              <w:rPr>
                <w:sz w:val="20"/>
                <w:szCs w:val="20"/>
              </w:rPr>
            </w:pPr>
            <w:r>
              <w:rPr>
                <w:rFonts w:ascii="Arial" w:eastAsia="Arial" w:hAnsi="Arial" w:cs="Arial"/>
                <w:sz w:val="20"/>
                <w:szCs w:val="20"/>
              </w:rPr>
              <w:t>D-301</w:t>
            </w:r>
          </w:p>
        </w:tc>
        <w:tc>
          <w:tcPr>
            <w:tcW w:w="1180" w:type="dxa"/>
            <w:tcBorders>
              <w:bottom w:val="single" w:sz="8" w:space="0" w:color="auto"/>
              <w:right w:val="single" w:sz="8" w:space="0" w:color="auto"/>
            </w:tcBorders>
            <w:vAlign w:val="bottom"/>
          </w:tcPr>
          <w:p w14:paraId="3E9E0033" w14:textId="77777777" w:rsidR="00623EE9" w:rsidRDefault="00083F74">
            <w:pPr>
              <w:jc w:val="center"/>
              <w:rPr>
                <w:sz w:val="20"/>
                <w:szCs w:val="20"/>
              </w:rPr>
            </w:pPr>
            <w:r>
              <w:rPr>
                <w:rFonts w:ascii="Arial" w:eastAsia="Arial" w:hAnsi="Arial" w:cs="Arial"/>
                <w:sz w:val="20"/>
                <w:szCs w:val="20"/>
              </w:rPr>
              <w:t>S62</w:t>
            </w:r>
          </w:p>
        </w:tc>
        <w:tc>
          <w:tcPr>
            <w:tcW w:w="1320" w:type="dxa"/>
            <w:tcBorders>
              <w:bottom w:val="single" w:sz="8" w:space="0" w:color="auto"/>
              <w:right w:val="single" w:sz="8" w:space="0" w:color="auto"/>
            </w:tcBorders>
            <w:vAlign w:val="bottom"/>
          </w:tcPr>
          <w:p w14:paraId="4E7A6E7B" w14:textId="77777777" w:rsidR="00623EE9" w:rsidRDefault="00083F74">
            <w:pPr>
              <w:jc w:val="center"/>
              <w:rPr>
                <w:sz w:val="20"/>
                <w:szCs w:val="20"/>
              </w:rPr>
            </w:pPr>
            <w:r>
              <w:rPr>
                <w:rFonts w:ascii="Arial" w:eastAsia="Arial" w:hAnsi="Arial" w:cs="Arial"/>
                <w:w w:val="95"/>
                <w:sz w:val="20"/>
                <w:szCs w:val="20"/>
              </w:rPr>
              <w:t>082</w:t>
            </w:r>
          </w:p>
        </w:tc>
        <w:tc>
          <w:tcPr>
            <w:tcW w:w="940" w:type="dxa"/>
            <w:tcBorders>
              <w:bottom w:val="single" w:sz="8" w:space="0" w:color="auto"/>
              <w:right w:val="single" w:sz="8" w:space="0" w:color="auto"/>
            </w:tcBorders>
            <w:vAlign w:val="bottom"/>
          </w:tcPr>
          <w:p w14:paraId="49ED493D" w14:textId="77777777" w:rsidR="00623EE9" w:rsidRDefault="00083F74">
            <w:pPr>
              <w:jc w:val="center"/>
              <w:rPr>
                <w:sz w:val="20"/>
                <w:szCs w:val="20"/>
              </w:rPr>
            </w:pPr>
            <w:r>
              <w:rPr>
                <w:rFonts w:ascii="Arial" w:eastAsia="Arial" w:hAnsi="Arial" w:cs="Arial"/>
                <w:sz w:val="20"/>
                <w:szCs w:val="20"/>
              </w:rPr>
              <w:t>082</w:t>
            </w:r>
          </w:p>
        </w:tc>
      </w:tr>
      <w:tr w:rsidR="00623EE9" w14:paraId="2B00596C" w14:textId="77777777">
        <w:trPr>
          <w:trHeight w:val="290"/>
        </w:trPr>
        <w:tc>
          <w:tcPr>
            <w:tcW w:w="1380" w:type="dxa"/>
            <w:tcBorders>
              <w:left w:val="single" w:sz="8" w:space="0" w:color="auto"/>
              <w:bottom w:val="single" w:sz="8" w:space="0" w:color="auto"/>
              <w:right w:val="single" w:sz="8" w:space="0" w:color="auto"/>
            </w:tcBorders>
            <w:vAlign w:val="bottom"/>
          </w:tcPr>
          <w:p w14:paraId="6592B873" w14:textId="77777777" w:rsidR="00623EE9" w:rsidRDefault="00083F74">
            <w:pPr>
              <w:jc w:val="center"/>
              <w:rPr>
                <w:sz w:val="20"/>
                <w:szCs w:val="20"/>
              </w:rPr>
            </w:pPr>
            <w:r>
              <w:rPr>
                <w:rFonts w:ascii="Arial" w:eastAsia="Arial" w:hAnsi="Arial" w:cs="Arial"/>
                <w:sz w:val="20"/>
                <w:szCs w:val="20"/>
              </w:rPr>
              <w:t>D-401</w:t>
            </w:r>
          </w:p>
        </w:tc>
        <w:tc>
          <w:tcPr>
            <w:tcW w:w="1180" w:type="dxa"/>
            <w:tcBorders>
              <w:bottom w:val="single" w:sz="8" w:space="0" w:color="auto"/>
              <w:right w:val="single" w:sz="8" w:space="0" w:color="auto"/>
            </w:tcBorders>
            <w:vAlign w:val="bottom"/>
          </w:tcPr>
          <w:p w14:paraId="48BAF136" w14:textId="77777777" w:rsidR="00623EE9" w:rsidRDefault="00083F74">
            <w:pPr>
              <w:jc w:val="center"/>
              <w:rPr>
                <w:sz w:val="20"/>
                <w:szCs w:val="20"/>
              </w:rPr>
            </w:pPr>
            <w:r>
              <w:rPr>
                <w:rFonts w:ascii="Arial" w:eastAsia="Arial" w:hAnsi="Arial" w:cs="Arial"/>
                <w:sz w:val="20"/>
                <w:szCs w:val="20"/>
              </w:rPr>
              <w:t>S65</w:t>
            </w:r>
          </w:p>
        </w:tc>
        <w:tc>
          <w:tcPr>
            <w:tcW w:w="1320" w:type="dxa"/>
            <w:tcBorders>
              <w:bottom w:val="single" w:sz="8" w:space="0" w:color="auto"/>
              <w:right w:val="single" w:sz="8" w:space="0" w:color="auto"/>
            </w:tcBorders>
            <w:vAlign w:val="bottom"/>
          </w:tcPr>
          <w:p w14:paraId="46C491DD" w14:textId="77777777" w:rsidR="00623EE9" w:rsidRDefault="00083F74">
            <w:pPr>
              <w:jc w:val="center"/>
              <w:rPr>
                <w:sz w:val="20"/>
                <w:szCs w:val="20"/>
              </w:rPr>
            </w:pPr>
            <w:r>
              <w:rPr>
                <w:rFonts w:ascii="Arial" w:eastAsia="Arial" w:hAnsi="Arial" w:cs="Arial"/>
                <w:w w:val="95"/>
                <w:sz w:val="20"/>
                <w:szCs w:val="20"/>
              </w:rPr>
              <w:t>083</w:t>
            </w:r>
          </w:p>
        </w:tc>
        <w:tc>
          <w:tcPr>
            <w:tcW w:w="940" w:type="dxa"/>
            <w:tcBorders>
              <w:bottom w:val="single" w:sz="8" w:space="0" w:color="auto"/>
              <w:right w:val="single" w:sz="8" w:space="0" w:color="auto"/>
            </w:tcBorders>
            <w:vAlign w:val="bottom"/>
          </w:tcPr>
          <w:p w14:paraId="7E1C9EAD" w14:textId="77777777" w:rsidR="00623EE9" w:rsidRDefault="00083F74">
            <w:pPr>
              <w:jc w:val="center"/>
              <w:rPr>
                <w:sz w:val="20"/>
                <w:szCs w:val="20"/>
              </w:rPr>
            </w:pPr>
            <w:r>
              <w:rPr>
                <w:rFonts w:ascii="Arial" w:eastAsia="Arial" w:hAnsi="Arial" w:cs="Arial"/>
                <w:sz w:val="20"/>
                <w:szCs w:val="20"/>
              </w:rPr>
              <w:t>083</w:t>
            </w:r>
          </w:p>
        </w:tc>
      </w:tr>
      <w:tr w:rsidR="00623EE9" w14:paraId="33709B17" w14:textId="77777777">
        <w:trPr>
          <w:trHeight w:val="290"/>
        </w:trPr>
        <w:tc>
          <w:tcPr>
            <w:tcW w:w="1380" w:type="dxa"/>
            <w:tcBorders>
              <w:left w:val="single" w:sz="8" w:space="0" w:color="auto"/>
              <w:bottom w:val="single" w:sz="8" w:space="0" w:color="auto"/>
              <w:right w:val="single" w:sz="8" w:space="0" w:color="auto"/>
            </w:tcBorders>
            <w:vAlign w:val="bottom"/>
          </w:tcPr>
          <w:p w14:paraId="47734067" w14:textId="77777777" w:rsidR="00623EE9" w:rsidRDefault="00083F74">
            <w:pPr>
              <w:jc w:val="center"/>
              <w:rPr>
                <w:sz w:val="20"/>
                <w:szCs w:val="20"/>
              </w:rPr>
            </w:pPr>
            <w:r>
              <w:rPr>
                <w:rFonts w:ascii="Arial" w:eastAsia="Arial" w:hAnsi="Arial" w:cs="Arial"/>
                <w:w w:val="99"/>
                <w:sz w:val="20"/>
                <w:szCs w:val="20"/>
              </w:rPr>
              <w:t>J-203</w:t>
            </w:r>
          </w:p>
        </w:tc>
        <w:tc>
          <w:tcPr>
            <w:tcW w:w="1180" w:type="dxa"/>
            <w:tcBorders>
              <w:bottom w:val="single" w:sz="8" w:space="0" w:color="auto"/>
              <w:right w:val="single" w:sz="8" w:space="0" w:color="auto"/>
            </w:tcBorders>
            <w:vAlign w:val="bottom"/>
          </w:tcPr>
          <w:p w14:paraId="2B7A83CA" w14:textId="77777777" w:rsidR="00623EE9" w:rsidRDefault="00083F74">
            <w:pPr>
              <w:jc w:val="center"/>
              <w:rPr>
                <w:sz w:val="20"/>
                <w:szCs w:val="20"/>
              </w:rPr>
            </w:pPr>
            <w:r>
              <w:rPr>
                <w:rFonts w:ascii="Arial" w:eastAsia="Arial" w:hAnsi="Arial" w:cs="Arial"/>
                <w:sz w:val="20"/>
                <w:szCs w:val="20"/>
              </w:rPr>
              <w:t>S03</w:t>
            </w:r>
          </w:p>
        </w:tc>
        <w:tc>
          <w:tcPr>
            <w:tcW w:w="1320" w:type="dxa"/>
            <w:tcBorders>
              <w:bottom w:val="single" w:sz="8" w:space="0" w:color="auto"/>
              <w:right w:val="single" w:sz="8" w:space="0" w:color="auto"/>
            </w:tcBorders>
            <w:vAlign w:val="bottom"/>
          </w:tcPr>
          <w:p w14:paraId="161EA418" w14:textId="77777777" w:rsidR="00623EE9" w:rsidRDefault="00083F74">
            <w:pPr>
              <w:jc w:val="center"/>
              <w:rPr>
                <w:sz w:val="20"/>
                <w:szCs w:val="20"/>
              </w:rPr>
            </w:pPr>
            <w:r>
              <w:rPr>
                <w:rFonts w:ascii="Arial" w:eastAsia="Arial" w:hAnsi="Arial" w:cs="Arial"/>
                <w:w w:val="95"/>
                <w:sz w:val="20"/>
                <w:szCs w:val="20"/>
              </w:rPr>
              <w:t>084</w:t>
            </w:r>
          </w:p>
        </w:tc>
        <w:tc>
          <w:tcPr>
            <w:tcW w:w="940" w:type="dxa"/>
            <w:tcBorders>
              <w:bottom w:val="single" w:sz="8" w:space="0" w:color="auto"/>
              <w:right w:val="single" w:sz="8" w:space="0" w:color="auto"/>
            </w:tcBorders>
            <w:vAlign w:val="bottom"/>
          </w:tcPr>
          <w:p w14:paraId="3089D9AD" w14:textId="77777777" w:rsidR="00623EE9" w:rsidRDefault="00083F74">
            <w:pPr>
              <w:jc w:val="center"/>
              <w:rPr>
                <w:sz w:val="20"/>
                <w:szCs w:val="20"/>
              </w:rPr>
            </w:pPr>
            <w:r>
              <w:rPr>
                <w:rFonts w:ascii="Arial" w:eastAsia="Arial" w:hAnsi="Arial" w:cs="Arial"/>
                <w:sz w:val="20"/>
                <w:szCs w:val="20"/>
              </w:rPr>
              <w:t>084</w:t>
            </w:r>
          </w:p>
        </w:tc>
      </w:tr>
      <w:tr w:rsidR="00623EE9" w14:paraId="70D189FB" w14:textId="77777777">
        <w:trPr>
          <w:trHeight w:val="290"/>
        </w:trPr>
        <w:tc>
          <w:tcPr>
            <w:tcW w:w="1380" w:type="dxa"/>
            <w:tcBorders>
              <w:left w:val="single" w:sz="8" w:space="0" w:color="auto"/>
              <w:bottom w:val="single" w:sz="8" w:space="0" w:color="auto"/>
              <w:right w:val="single" w:sz="8" w:space="0" w:color="auto"/>
            </w:tcBorders>
            <w:vAlign w:val="bottom"/>
          </w:tcPr>
          <w:p w14:paraId="01FA81A6" w14:textId="77777777" w:rsidR="00623EE9" w:rsidRDefault="00083F74">
            <w:pPr>
              <w:jc w:val="center"/>
              <w:rPr>
                <w:sz w:val="20"/>
                <w:szCs w:val="20"/>
              </w:rPr>
            </w:pPr>
            <w:r>
              <w:rPr>
                <w:rFonts w:ascii="Arial" w:eastAsia="Arial" w:hAnsi="Arial" w:cs="Arial"/>
                <w:w w:val="97"/>
                <w:sz w:val="20"/>
                <w:szCs w:val="20"/>
              </w:rPr>
              <w:t>K-203</w:t>
            </w:r>
          </w:p>
        </w:tc>
        <w:tc>
          <w:tcPr>
            <w:tcW w:w="1180" w:type="dxa"/>
            <w:tcBorders>
              <w:bottom w:val="single" w:sz="8" w:space="0" w:color="auto"/>
              <w:right w:val="single" w:sz="8" w:space="0" w:color="auto"/>
            </w:tcBorders>
            <w:vAlign w:val="bottom"/>
          </w:tcPr>
          <w:p w14:paraId="024C6AF1" w14:textId="77777777" w:rsidR="00623EE9" w:rsidRDefault="00083F74">
            <w:pPr>
              <w:jc w:val="center"/>
              <w:rPr>
                <w:sz w:val="20"/>
                <w:szCs w:val="20"/>
              </w:rPr>
            </w:pPr>
            <w:r>
              <w:rPr>
                <w:rFonts w:ascii="Arial" w:eastAsia="Arial" w:hAnsi="Arial" w:cs="Arial"/>
                <w:sz w:val="20"/>
                <w:szCs w:val="20"/>
              </w:rPr>
              <w:t>S06/T06</w:t>
            </w:r>
          </w:p>
        </w:tc>
        <w:tc>
          <w:tcPr>
            <w:tcW w:w="1320" w:type="dxa"/>
            <w:tcBorders>
              <w:bottom w:val="single" w:sz="8" w:space="0" w:color="auto"/>
              <w:right w:val="single" w:sz="8" w:space="0" w:color="auto"/>
            </w:tcBorders>
            <w:vAlign w:val="bottom"/>
          </w:tcPr>
          <w:p w14:paraId="48AF446B" w14:textId="77777777" w:rsidR="00623EE9" w:rsidRDefault="00083F74">
            <w:pPr>
              <w:jc w:val="center"/>
              <w:rPr>
                <w:sz w:val="20"/>
                <w:szCs w:val="20"/>
              </w:rPr>
            </w:pPr>
            <w:r>
              <w:rPr>
                <w:rFonts w:ascii="Arial" w:eastAsia="Arial" w:hAnsi="Arial" w:cs="Arial"/>
                <w:w w:val="95"/>
                <w:sz w:val="20"/>
                <w:szCs w:val="20"/>
              </w:rPr>
              <w:t>085</w:t>
            </w:r>
          </w:p>
        </w:tc>
        <w:tc>
          <w:tcPr>
            <w:tcW w:w="940" w:type="dxa"/>
            <w:tcBorders>
              <w:bottom w:val="single" w:sz="8" w:space="0" w:color="auto"/>
              <w:right w:val="single" w:sz="8" w:space="0" w:color="auto"/>
            </w:tcBorders>
            <w:vAlign w:val="bottom"/>
          </w:tcPr>
          <w:p w14:paraId="06E0956F" w14:textId="77777777" w:rsidR="00623EE9" w:rsidRDefault="00083F74">
            <w:pPr>
              <w:jc w:val="center"/>
              <w:rPr>
                <w:sz w:val="20"/>
                <w:szCs w:val="20"/>
              </w:rPr>
            </w:pPr>
            <w:r>
              <w:rPr>
                <w:rFonts w:ascii="Arial" w:eastAsia="Arial" w:hAnsi="Arial" w:cs="Arial"/>
                <w:sz w:val="20"/>
                <w:szCs w:val="20"/>
              </w:rPr>
              <w:t>085</w:t>
            </w:r>
          </w:p>
        </w:tc>
      </w:tr>
      <w:tr w:rsidR="00623EE9" w14:paraId="5BBCC4FD" w14:textId="77777777">
        <w:trPr>
          <w:trHeight w:val="290"/>
        </w:trPr>
        <w:tc>
          <w:tcPr>
            <w:tcW w:w="1380" w:type="dxa"/>
            <w:tcBorders>
              <w:left w:val="single" w:sz="8" w:space="0" w:color="auto"/>
              <w:bottom w:val="single" w:sz="8" w:space="0" w:color="auto"/>
              <w:right w:val="single" w:sz="8" w:space="0" w:color="auto"/>
            </w:tcBorders>
            <w:vAlign w:val="bottom"/>
          </w:tcPr>
          <w:p w14:paraId="31A7470A" w14:textId="77777777" w:rsidR="00623EE9" w:rsidRDefault="00083F74">
            <w:pPr>
              <w:jc w:val="center"/>
              <w:rPr>
                <w:sz w:val="20"/>
                <w:szCs w:val="20"/>
              </w:rPr>
            </w:pPr>
            <w:r>
              <w:rPr>
                <w:rFonts w:ascii="Arial" w:eastAsia="Arial" w:hAnsi="Arial" w:cs="Arial"/>
                <w:w w:val="99"/>
                <w:sz w:val="20"/>
                <w:szCs w:val="20"/>
              </w:rPr>
              <w:t>J-302</w:t>
            </w:r>
          </w:p>
        </w:tc>
        <w:tc>
          <w:tcPr>
            <w:tcW w:w="1180" w:type="dxa"/>
            <w:tcBorders>
              <w:bottom w:val="single" w:sz="8" w:space="0" w:color="auto"/>
              <w:right w:val="single" w:sz="8" w:space="0" w:color="auto"/>
            </w:tcBorders>
            <w:vAlign w:val="bottom"/>
          </w:tcPr>
          <w:p w14:paraId="795D10FD" w14:textId="77777777" w:rsidR="00623EE9" w:rsidRDefault="00083F74">
            <w:pPr>
              <w:jc w:val="center"/>
              <w:rPr>
                <w:sz w:val="20"/>
                <w:szCs w:val="20"/>
              </w:rPr>
            </w:pPr>
            <w:r>
              <w:rPr>
                <w:rFonts w:ascii="Arial" w:eastAsia="Arial" w:hAnsi="Arial" w:cs="Arial"/>
                <w:sz w:val="20"/>
                <w:szCs w:val="20"/>
              </w:rPr>
              <w:t>S12</w:t>
            </w:r>
          </w:p>
        </w:tc>
        <w:tc>
          <w:tcPr>
            <w:tcW w:w="1320" w:type="dxa"/>
            <w:tcBorders>
              <w:bottom w:val="single" w:sz="8" w:space="0" w:color="auto"/>
              <w:right w:val="single" w:sz="8" w:space="0" w:color="auto"/>
            </w:tcBorders>
            <w:vAlign w:val="bottom"/>
          </w:tcPr>
          <w:p w14:paraId="0261A942" w14:textId="77777777" w:rsidR="00623EE9" w:rsidRDefault="00083F74">
            <w:pPr>
              <w:jc w:val="center"/>
              <w:rPr>
                <w:sz w:val="20"/>
                <w:szCs w:val="20"/>
              </w:rPr>
            </w:pPr>
            <w:r>
              <w:rPr>
                <w:rFonts w:ascii="Arial" w:eastAsia="Arial" w:hAnsi="Arial" w:cs="Arial"/>
                <w:w w:val="95"/>
                <w:sz w:val="20"/>
                <w:szCs w:val="20"/>
              </w:rPr>
              <w:t>086</w:t>
            </w:r>
          </w:p>
        </w:tc>
        <w:tc>
          <w:tcPr>
            <w:tcW w:w="940" w:type="dxa"/>
            <w:tcBorders>
              <w:bottom w:val="single" w:sz="8" w:space="0" w:color="auto"/>
              <w:right w:val="single" w:sz="8" w:space="0" w:color="auto"/>
            </w:tcBorders>
            <w:vAlign w:val="bottom"/>
          </w:tcPr>
          <w:p w14:paraId="77A6F974" w14:textId="77777777" w:rsidR="00623EE9" w:rsidRDefault="00083F74">
            <w:pPr>
              <w:jc w:val="center"/>
              <w:rPr>
                <w:sz w:val="20"/>
                <w:szCs w:val="20"/>
              </w:rPr>
            </w:pPr>
            <w:r>
              <w:rPr>
                <w:rFonts w:ascii="Arial" w:eastAsia="Arial" w:hAnsi="Arial" w:cs="Arial"/>
                <w:sz w:val="20"/>
                <w:szCs w:val="20"/>
              </w:rPr>
              <w:t>086</w:t>
            </w:r>
          </w:p>
        </w:tc>
      </w:tr>
      <w:tr w:rsidR="00623EE9" w14:paraId="5EC9070B" w14:textId="77777777">
        <w:trPr>
          <w:trHeight w:val="291"/>
        </w:trPr>
        <w:tc>
          <w:tcPr>
            <w:tcW w:w="1380" w:type="dxa"/>
            <w:tcBorders>
              <w:left w:val="single" w:sz="8" w:space="0" w:color="auto"/>
              <w:bottom w:val="single" w:sz="8" w:space="0" w:color="auto"/>
              <w:right w:val="single" w:sz="8" w:space="0" w:color="auto"/>
            </w:tcBorders>
            <w:vAlign w:val="bottom"/>
          </w:tcPr>
          <w:p w14:paraId="73DDF367" w14:textId="77777777" w:rsidR="00623EE9" w:rsidRDefault="00083F74">
            <w:pPr>
              <w:jc w:val="center"/>
              <w:rPr>
                <w:sz w:val="20"/>
                <w:szCs w:val="20"/>
              </w:rPr>
            </w:pPr>
            <w:r>
              <w:rPr>
                <w:rFonts w:ascii="Arial" w:eastAsia="Arial" w:hAnsi="Arial" w:cs="Arial"/>
                <w:w w:val="97"/>
                <w:sz w:val="20"/>
                <w:szCs w:val="20"/>
              </w:rPr>
              <w:t>K-302</w:t>
            </w:r>
          </w:p>
        </w:tc>
        <w:tc>
          <w:tcPr>
            <w:tcW w:w="1180" w:type="dxa"/>
            <w:tcBorders>
              <w:bottom w:val="single" w:sz="8" w:space="0" w:color="auto"/>
              <w:right w:val="single" w:sz="8" w:space="0" w:color="auto"/>
            </w:tcBorders>
            <w:vAlign w:val="bottom"/>
          </w:tcPr>
          <w:p w14:paraId="24CF99ED" w14:textId="77777777" w:rsidR="00623EE9" w:rsidRDefault="00083F74">
            <w:pPr>
              <w:jc w:val="center"/>
              <w:rPr>
                <w:sz w:val="20"/>
                <w:szCs w:val="20"/>
              </w:rPr>
            </w:pPr>
            <w:r>
              <w:rPr>
                <w:rFonts w:ascii="Arial" w:eastAsia="Arial" w:hAnsi="Arial" w:cs="Arial"/>
                <w:sz w:val="20"/>
                <w:szCs w:val="20"/>
              </w:rPr>
              <w:t>S15</w:t>
            </w:r>
          </w:p>
        </w:tc>
        <w:tc>
          <w:tcPr>
            <w:tcW w:w="1320" w:type="dxa"/>
            <w:tcBorders>
              <w:bottom w:val="single" w:sz="8" w:space="0" w:color="auto"/>
              <w:right w:val="single" w:sz="8" w:space="0" w:color="auto"/>
            </w:tcBorders>
            <w:vAlign w:val="bottom"/>
          </w:tcPr>
          <w:p w14:paraId="4B50D4F7" w14:textId="77777777" w:rsidR="00623EE9" w:rsidRDefault="00083F74">
            <w:pPr>
              <w:jc w:val="center"/>
              <w:rPr>
                <w:sz w:val="20"/>
                <w:szCs w:val="20"/>
              </w:rPr>
            </w:pPr>
            <w:r>
              <w:rPr>
                <w:rFonts w:ascii="Arial" w:eastAsia="Arial" w:hAnsi="Arial" w:cs="Arial"/>
                <w:w w:val="95"/>
                <w:sz w:val="20"/>
                <w:szCs w:val="20"/>
              </w:rPr>
              <w:t>089</w:t>
            </w:r>
          </w:p>
        </w:tc>
        <w:tc>
          <w:tcPr>
            <w:tcW w:w="940" w:type="dxa"/>
            <w:tcBorders>
              <w:bottom w:val="single" w:sz="8" w:space="0" w:color="auto"/>
              <w:right w:val="single" w:sz="8" w:space="0" w:color="auto"/>
            </w:tcBorders>
            <w:vAlign w:val="bottom"/>
          </w:tcPr>
          <w:p w14:paraId="7706E696" w14:textId="77777777" w:rsidR="00623EE9" w:rsidRDefault="00083F74">
            <w:pPr>
              <w:jc w:val="center"/>
              <w:rPr>
                <w:sz w:val="20"/>
                <w:szCs w:val="20"/>
              </w:rPr>
            </w:pPr>
            <w:r>
              <w:rPr>
                <w:rFonts w:ascii="Arial" w:eastAsia="Arial" w:hAnsi="Arial" w:cs="Arial"/>
                <w:sz w:val="20"/>
                <w:szCs w:val="20"/>
              </w:rPr>
              <w:t>089</w:t>
            </w:r>
          </w:p>
        </w:tc>
      </w:tr>
      <w:tr w:rsidR="00623EE9" w14:paraId="28AED139" w14:textId="77777777">
        <w:trPr>
          <w:trHeight w:val="291"/>
        </w:trPr>
        <w:tc>
          <w:tcPr>
            <w:tcW w:w="1380" w:type="dxa"/>
            <w:tcBorders>
              <w:left w:val="single" w:sz="8" w:space="0" w:color="auto"/>
              <w:bottom w:val="single" w:sz="8" w:space="0" w:color="auto"/>
              <w:right w:val="single" w:sz="8" w:space="0" w:color="auto"/>
            </w:tcBorders>
            <w:vAlign w:val="bottom"/>
          </w:tcPr>
          <w:p w14:paraId="61202941" w14:textId="77777777" w:rsidR="00623EE9" w:rsidRDefault="00083F74">
            <w:pPr>
              <w:jc w:val="center"/>
              <w:rPr>
                <w:sz w:val="20"/>
                <w:szCs w:val="20"/>
              </w:rPr>
            </w:pPr>
            <w:r>
              <w:rPr>
                <w:rFonts w:ascii="Arial" w:eastAsia="Arial" w:hAnsi="Arial" w:cs="Arial"/>
                <w:w w:val="97"/>
                <w:sz w:val="20"/>
                <w:szCs w:val="20"/>
              </w:rPr>
              <w:t>K-303</w:t>
            </w:r>
          </w:p>
        </w:tc>
        <w:tc>
          <w:tcPr>
            <w:tcW w:w="1180" w:type="dxa"/>
            <w:tcBorders>
              <w:bottom w:val="single" w:sz="8" w:space="0" w:color="auto"/>
              <w:right w:val="single" w:sz="8" w:space="0" w:color="auto"/>
            </w:tcBorders>
            <w:vAlign w:val="bottom"/>
          </w:tcPr>
          <w:p w14:paraId="29DB90E9" w14:textId="77777777" w:rsidR="00623EE9" w:rsidRDefault="00083F74">
            <w:pPr>
              <w:jc w:val="center"/>
              <w:rPr>
                <w:sz w:val="20"/>
                <w:szCs w:val="20"/>
              </w:rPr>
            </w:pPr>
            <w:r>
              <w:rPr>
                <w:rFonts w:ascii="Arial" w:eastAsia="Arial" w:hAnsi="Arial" w:cs="Arial"/>
                <w:sz w:val="20"/>
                <w:szCs w:val="20"/>
              </w:rPr>
              <w:t>S16</w:t>
            </w:r>
          </w:p>
        </w:tc>
        <w:tc>
          <w:tcPr>
            <w:tcW w:w="1320" w:type="dxa"/>
            <w:tcBorders>
              <w:bottom w:val="single" w:sz="8" w:space="0" w:color="auto"/>
              <w:right w:val="single" w:sz="8" w:space="0" w:color="auto"/>
            </w:tcBorders>
            <w:vAlign w:val="bottom"/>
          </w:tcPr>
          <w:p w14:paraId="6752FC81" w14:textId="77777777" w:rsidR="00623EE9" w:rsidRDefault="00083F74">
            <w:pPr>
              <w:jc w:val="center"/>
              <w:rPr>
                <w:sz w:val="20"/>
                <w:szCs w:val="20"/>
              </w:rPr>
            </w:pPr>
            <w:r>
              <w:rPr>
                <w:rFonts w:ascii="Arial" w:eastAsia="Arial" w:hAnsi="Arial" w:cs="Arial"/>
                <w:w w:val="95"/>
                <w:sz w:val="20"/>
                <w:szCs w:val="20"/>
              </w:rPr>
              <w:t>090</w:t>
            </w:r>
          </w:p>
        </w:tc>
        <w:tc>
          <w:tcPr>
            <w:tcW w:w="940" w:type="dxa"/>
            <w:tcBorders>
              <w:bottom w:val="single" w:sz="8" w:space="0" w:color="auto"/>
              <w:right w:val="single" w:sz="8" w:space="0" w:color="auto"/>
            </w:tcBorders>
            <w:vAlign w:val="bottom"/>
          </w:tcPr>
          <w:p w14:paraId="75ADD41A" w14:textId="77777777" w:rsidR="00623EE9" w:rsidRDefault="00083F74">
            <w:pPr>
              <w:jc w:val="center"/>
              <w:rPr>
                <w:sz w:val="20"/>
                <w:szCs w:val="20"/>
              </w:rPr>
            </w:pPr>
            <w:r>
              <w:rPr>
                <w:rFonts w:ascii="Arial" w:eastAsia="Arial" w:hAnsi="Arial" w:cs="Arial"/>
                <w:sz w:val="20"/>
                <w:szCs w:val="20"/>
              </w:rPr>
              <w:t>090</w:t>
            </w:r>
          </w:p>
        </w:tc>
      </w:tr>
      <w:tr w:rsidR="00623EE9" w14:paraId="441BCF8E" w14:textId="77777777">
        <w:trPr>
          <w:trHeight w:val="290"/>
        </w:trPr>
        <w:tc>
          <w:tcPr>
            <w:tcW w:w="1380" w:type="dxa"/>
            <w:tcBorders>
              <w:left w:val="single" w:sz="8" w:space="0" w:color="auto"/>
              <w:bottom w:val="single" w:sz="8" w:space="0" w:color="auto"/>
              <w:right w:val="single" w:sz="8" w:space="0" w:color="auto"/>
            </w:tcBorders>
            <w:vAlign w:val="bottom"/>
          </w:tcPr>
          <w:p w14:paraId="559D4136" w14:textId="77777777" w:rsidR="00623EE9" w:rsidRDefault="00083F74">
            <w:pPr>
              <w:jc w:val="center"/>
              <w:rPr>
                <w:sz w:val="20"/>
                <w:szCs w:val="20"/>
              </w:rPr>
            </w:pPr>
            <w:r>
              <w:rPr>
                <w:rFonts w:ascii="Arial" w:eastAsia="Arial" w:hAnsi="Arial" w:cs="Arial"/>
                <w:sz w:val="20"/>
                <w:szCs w:val="20"/>
              </w:rPr>
              <w:t>L-303</w:t>
            </w:r>
          </w:p>
        </w:tc>
        <w:tc>
          <w:tcPr>
            <w:tcW w:w="1180" w:type="dxa"/>
            <w:tcBorders>
              <w:bottom w:val="single" w:sz="8" w:space="0" w:color="auto"/>
              <w:right w:val="single" w:sz="8" w:space="0" w:color="auto"/>
            </w:tcBorders>
            <w:vAlign w:val="bottom"/>
          </w:tcPr>
          <w:p w14:paraId="0CDB95BA" w14:textId="77777777" w:rsidR="00623EE9" w:rsidRDefault="00083F74">
            <w:pPr>
              <w:jc w:val="center"/>
              <w:rPr>
                <w:sz w:val="20"/>
                <w:szCs w:val="20"/>
              </w:rPr>
            </w:pPr>
            <w:r>
              <w:rPr>
                <w:rFonts w:ascii="Arial" w:eastAsia="Arial" w:hAnsi="Arial" w:cs="Arial"/>
                <w:sz w:val="20"/>
                <w:szCs w:val="20"/>
              </w:rPr>
              <w:t>S19</w:t>
            </w:r>
          </w:p>
        </w:tc>
        <w:tc>
          <w:tcPr>
            <w:tcW w:w="1320" w:type="dxa"/>
            <w:tcBorders>
              <w:bottom w:val="single" w:sz="8" w:space="0" w:color="auto"/>
              <w:right w:val="single" w:sz="8" w:space="0" w:color="auto"/>
            </w:tcBorders>
            <w:vAlign w:val="bottom"/>
          </w:tcPr>
          <w:p w14:paraId="5F0BC3A1" w14:textId="77777777" w:rsidR="00623EE9" w:rsidRDefault="00083F74">
            <w:pPr>
              <w:jc w:val="center"/>
              <w:rPr>
                <w:sz w:val="20"/>
                <w:szCs w:val="20"/>
              </w:rPr>
            </w:pPr>
            <w:r>
              <w:rPr>
                <w:rFonts w:ascii="Arial" w:eastAsia="Arial" w:hAnsi="Arial" w:cs="Arial"/>
                <w:w w:val="95"/>
                <w:sz w:val="20"/>
                <w:szCs w:val="20"/>
              </w:rPr>
              <w:t>091</w:t>
            </w:r>
          </w:p>
        </w:tc>
        <w:tc>
          <w:tcPr>
            <w:tcW w:w="940" w:type="dxa"/>
            <w:tcBorders>
              <w:bottom w:val="single" w:sz="8" w:space="0" w:color="auto"/>
              <w:right w:val="single" w:sz="8" w:space="0" w:color="auto"/>
            </w:tcBorders>
            <w:vAlign w:val="bottom"/>
          </w:tcPr>
          <w:p w14:paraId="615CE721" w14:textId="77777777" w:rsidR="00623EE9" w:rsidRDefault="00083F74">
            <w:pPr>
              <w:jc w:val="center"/>
              <w:rPr>
                <w:sz w:val="20"/>
                <w:szCs w:val="20"/>
              </w:rPr>
            </w:pPr>
            <w:r>
              <w:rPr>
                <w:rFonts w:ascii="Arial" w:eastAsia="Arial" w:hAnsi="Arial" w:cs="Arial"/>
                <w:sz w:val="20"/>
                <w:szCs w:val="20"/>
              </w:rPr>
              <w:t>091</w:t>
            </w:r>
          </w:p>
        </w:tc>
      </w:tr>
      <w:tr w:rsidR="00623EE9" w14:paraId="1F7B7029" w14:textId="77777777">
        <w:trPr>
          <w:trHeight w:val="290"/>
        </w:trPr>
        <w:tc>
          <w:tcPr>
            <w:tcW w:w="1380" w:type="dxa"/>
            <w:tcBorders>
              <w:left w:val="single" w:sz="8" w:space="0" w:color="auto"/>
              <w:bottom w:val="single" w:sz="8" w:space="0" w:color="auto"/>
              <w:right w:val="single" w:sz="8" w:space="0" w:color="auto"/>
            </w:tcBorders>
            <w:vAlign w:val="bottom"/>
          </w:tcPr>
          <w:p w14:paraId="79F64A02" w14:textId="77777777" w:rsidR="00623EE9" w:rsidRDefault="00083F74">
            <w:pPr>
              <w:jc w:val="center"/>
              <w:rPr>
                <w:sz w:val="20"/>
                <w:szCs w:val="20"/>
              </w:rPr>
            </w:pPr>
            <w:r>
              <w:rPr>
                <w:rFonts w:ascii="Arial" w:eastAsia="Arial" w:hAnsi="Arial" w:cs="Arial"/>
                <w:w w:val="97"/>
                <w:sz w:val="20"/>
                <w:szCs w:val="20"/>
              </w:rPr>
              <w:t>A-302</w:t>
            </w:r>
          </w:p>
        </w:tc>
        <w:tc>
          <w:tcPr>
            <w:tcW w:w="1180" w:type="dxa"/>
            <w:tcBorders>
              <w:bottom w:val="single" w:sz="8" w:space="0" w:color="auto"/>
              <w:right w:val="single" w:sz="8" w:space="0" w:color="auto"/>
            </w:tcBorders>
            <w:vAlign w:val="bottom"/>
          </w:tcPr>
          <w:p w14:paraId="78821D3E" w14:textId="77777777" w:rsidR="00623EE9" w:rsidRDefault="00083F74">
            <w:pPr>
              <w:jc w:val="center"/>
              <w:rPr>
                <w:sz w:val="20"/>
                <w:szCs w:val="20"/>
              </w:rPr>
            </w:pPr>
            <w:r>
              <w:rPr>
                <w:rFonts w:ascii="Arial" w:eastAsia="Arial" w:hAnsi="Arial" w:cs="Arial"/>
                <w:sz w:val="20"/>
                <w:szCs w:val="20"/>
              </w:rPr>
              <w:t>S84/T84</w:t>
            </w:r>
          </w:p>
        </w:tc>
        <w:tc>
          <w:tcPr>
            <w:tcW w:w="1320" w:type="dxa"/>
            <w:tcBorders>
              <w:bottom w:val="single" w:sz="8" w:space="0" w:color="auto"/>
              <w:right w:val="single" w:sz="8" w:space="0" w:color="auto"/>
            </w:tcBorders>
            <w:vAlign w:val="bottom"/>
          </w:tcPr>
          <w:p w14:paraId="32A8D0BB" w14:textId="77777777" w:rsidR="00623EE9" w:rsidRDefault="00083F74">
            <w:pPr>
              <w:jc w:val="center"/>
              <w:rPr>
                <w:sz w:val="20"/>
                <w:szCs w:val="20"/>
              </w:rPr>
            </w:pPr>
            <w:r>
              <w:rPr>
                <w:rFonts w:ascii="Arial" w:eastAsia="Arial" w:hAnsi="Arial" w:cs="Arial"/>
                <w:w w:val="95"/>
                <w:sz w:val="20"/>
                <w:szCs w:val="20"/>
              </w:rPr>
              <w:t>092</w:t>
            </w:r>
          </w:p>
        </w:tc>
        <w:tc>
          <w:tcPr>
            <w:tcW w:w="940" w:type="dxa"/>
            <w:tcBorders>
              <w:bottom w:val="single" w:sz="8" w:space="0" w:color="auto"/>
              <w:right w:val="single" w:sz="8" w:space="0" w:color="auto"/>
            </w:tcBorders>
            <w:vAlign w:val="bottom"/>
          </w:tcPr>
          <w:p w14:paraId="115C5D7E" w14:textId="77777777" w:rsidR="00623EE9" w:rsidRDefault="00083F74">
            <w:pPr>
              <w:jc w:val="center"/>
              <w:rPr>
                <w:sz w:val="20"/>
                <w:szCs w:val="20"/>
              </w:rPr>
            </w:pPr>
            <w:r>
              <w:rPr>
                <w:rFonts w:ascii="Arial" w:eastAsia="Arial" w:hAnsi="Arial" w:cs="Arial"/>
                <w:sz w:val="20"/>
                <w:szCs w:val="20"/>
              </w:rPr>
              <w:t>092</w:t>
            </w:r>
          </w:p>
        </w:tc>
      </w:tr>
      <w:tr w:rsidR="00623EE9" w14:paraId="02C1ACE6" w14:textId="77777777">
        <w:trPr>
          <w:trHeight w:val="290"/>
        </w:trPr>
        <w:tc>
          <w:tcPr>
            <w:tcW w:w="1380" w:type="dxa"/>
            <w:tcBorders>
              <w:left w:val="single" w:sz="8" w:space="0" w:color="auto"/>
              <w:bottom w:val="single" w:sz="8" w:space="0" w:color="auto"/>
              <w:right w:val="single" w:sz="8" w:space="0" w:color="auto"/>
            </w:tcBorders>
            <w:vAlign w:val="bottom"/>
          </w:tcPr>
          <w:p w14:paraId="5D8A9003" w14:textId="77777777" w:rsidR="00623EE9" w:rsidRDefault="00083F74">
            <w:pPr>
              <w:jc w:val="center"/>
              <w:rPr>
                <w:sz w:val="20"/>
                <w:szCs w:val="20"/>
              </w:rPr>
            </w:pPr>
            <w:r>
              <w:rPr>
                <w:rFonts w:ascii="Arial" w:eastAsia="Arial" w:hAnsi="Arial" w:cs="Arial"/>
                <w:w w:val="97"/>
                <w:sz w:val="20"/>
                <w:szCs w:val="20"/>
              </w:rPr>
              <w:t>B-302</w:t>
            </w:r>
          </w:p>
        </w:tc>
        <w:tc>
          <w:tcPr>
            <w:tcW w:w="1180" w:type="dxa"/>
            <w:tcBorders>
              <w:bottom w:val="single" w:sz="8" w:space="0" w:color="auto"/>
              <w:right w:val="single" w:sz="8" w:space="0" w:color="auto"/>
            </w:tcBorders>
            <w:vAlign w:val="bottom"/>
          </w:tcPr>
          <w:p w14:paraId="27C3A8FE" w14:textId="77777777" w:rsidR="00623EE9" w:rsidRDefault="00083F74">
            <w:pPr>
              <w:jc w:val="center"/>
              <w:rPr>
                <w:sz w:val="20"/>
                <w:szCs w:val="20"/>
              </w:rPr>
            </w:pPr>
            <w:r>
              <w:rPr>
                <w:rFonts w:ascii="Arial" w:eastAsia="Arial" w:hAnsi="Arial" w:cs="Arial"/>
                <w:sz w:val="20"/>
                <w:szCs w:val="20"/>
              </w:rPr>
              <w:t>S75/T75</w:t>
            </w:r>
          </w:p>
        </w:tc>
        <w:tc>
          <w:tcPr>
            <w:tcW w:w="1320" w:type="dxa"/>
            <w:tcBorders>
              <w:bottom w:val="single" w:sz="8" w:space="0" w:color="auto"/>
              <w:right w:val="single" w:sz="8" w:space="0" w:color="auto"/>
            </w:tcBorders>
            <w:vAlign w:val="bottom"/>
          </w:tcPr>
          <w:p w14:paraId="1836F350" w14:textId="77777777" w:rsidR="00623EE9" w:rsidRDefault="00083F74">
            <w:pPr>
              <w:jc w:val="center"/>
              <w:rPr>
                <w:sz w:val="20"/>
                <w:szCs w:val="20"/>
              </w:rPr>
            </w:pPr>
            <w:r>
              <w:rPr>
                <w:rFonts w:ascii="Arial" w:eastAsia="Arial" w:hAnsi="Arial" w:cs="Arial"/>
                <w:w w:val="95"/>
                <w:sz w:val="20"/>
                <w:szCs w:val="20"/>
              </w:rPr>
              <w:t>093</w:t>
            </w:r>
          </w:p>
        </w:tc>
        <w:tc>
          <w:tcPr>
            <w:tcW w:w="940" w:type="dxa"/>
            <w:tcBorders>
              <w:bottom w:val="single" w:sz="8" w:space="0" w:color="auto"/>
              <w:right w:val="single" w:sz="8" w:space="0" w:color="auto"/>
            </w:tcBorders>
            <w:vAlign w:val="bottom"/>
          </w:tcPr>
          <w:p w14:paraId="0F211224" w14:textId="77777777" w:rsidR="00623EE9" w:rsidRDefault="00083F74">
            <w:pPr>
              <w:jc w:val="center"/>
              <w:rPr>
                <w:sz w:val="20"/>
                <w:szCs w:val="20"/>
              </w:rPr>
            </w:pPr>
            <w:r>
              <w:rPr>
                <w:rFonts w:ascii="Arial" w:eastAsia="Arial" w:hAnsi="Arial" w:cs="Arial"/>
                <w:sz w:val="20"/>
                <w:szCs w:val="20"/>
              </w:rPr>
              <w:t>093</w:t>
            </w:r>
          </w:p>
        </w:tc>
      </w:tr>
      <w:tr w:rsidR="00623EE9" w14:paraId="6E17A7DB" w14:textId="77777777">
        <w:trPr>
          <w:trHeight w:val="290"/>
        </w:trPr>
        <w:tc>
          <w:tcPr>
            <w:tcW w:w="1380" w:type="dxa"/>
            <w:tcBorders>
              <w:left w:val="single" w:sz="8" w:space="0" w:color="auto"/>
              <w:bottom w:val="single" w:sz="8" w:space="0" w:color="auto"/>
              <w:right w:val="single" w:sz="8" w:space="0" w:color="auto"/>
            </w:tcBorders>
            <w:vAlign w:val="bottom"/>
          </w:tcPr>
          <w:p w14:paraId="5B12A169" w14:textId="77777777" w:rsidR="00623EE9" w:rsidRDefault="00083F74">
            <w:pPr>
              <w:jc w:val="center"/>
              <w:rPr>
                <w:sz w:val="20"/>
                <w:szCs w:val="20"/>
              </w:rPr>
            </w:pPr>
            <w:r>
              <w:rPr>
                <w:rFonts w:ascii="Arial" w:eastAsia="Arial" w:hAnsi="Arial" w:cs="Arial"/>
                <w:w w:val="97"/>
                <w:sz w:val="20"/>
                <w:szCs w:val="20"/>
              </w:rPr>
              <w:t>E-201</w:t>
            </w:r>
          </w:p>
        </w:tc>
        <w:tc>
          <w:tcPr>
            <w:tcW w:w="1180" w:type="dxa"/>
            <w:tcBorders>
              <w:bottom w:val="single" w:sz="8" w:space="0" w:color="auto"/>
              <w:right w:val="single" w:sz="8" w:space="0" w:color="auto"/>
            </w:tcBorders>
            <w:vAlign w:val="bottom"/>
          </w:tcPr>
          <w:p w14:paraId="74C71947" w14:textId="77777777" w:rsidR="00623EE9" w:rsidRDefault="00083F74">
            <w:pPr>
              <w:jc w:val="center"/>
              <w:rPr>
                <w:sz w:val="20"/>
                <w:szCs w:val="20"/>
              </w:rPr>
            </w:pPr>
            <w:r>
              <w:rPr>
                <w:rFonts w:ascii="Arial" w:eastAsia="Arial" w:hAnsi="Arial" w:cs="Arial"/>
                <w:sz w:val="20"/>
                <w:szCs w:val="20"/>
              </w:rPr>
              <w:t>S50/T50</w:t>
            </w:r>
          </w:p>
        </w:tc>
        <w:tc>
          <w:tcPr>
            <w:tcW w:w="1320" w:type="dxa"/>
            <w:tcBorders>
              <w:bottom w:val="single" w:sz="8" w:space="0" w:color="auto"/>
              <w:right w:val="single" w:sz="8" w:space="0" w:color="auto"/>
            </w:tcBorders>
            <w:vAlign w:val="bottom"/>
          </w:tcPr>
          <w:p w14:paraId="1521AB5C" w14:textId="77777777" w:rsidR="00623EE9" w:rsidRDefault="00083F74">
            <w:pPr>
              <w:jc w:val="center"/>
              <w:rPr>
                <w:sz w:val="20"/>
                <w:szCs w:val="20"/>
              </w:rPr>
            </w:pPr>
            <w:r>
              <w:rPr>
                <w:rFonts w:ascii="Arial" w:eastAsia="Arial" w:hAnsi="Arial" w:cs="Arial"/>
                <w:w w:val="95"/>
                <w:sz w:val="20"/>
                <w:szCs w:val="20"/>
              </w:rPr>
              <w:t>099</w:t>
            </w:r>
          </w:p>
        </w:tc>
        <w:tc>
          <w:tcPr>
            <w:tcW w:w="940" w:type="dxa"/>
            <w:tcBorders>
              <w:bottom w:val="single" w:sz="8" w:space="0" w:color="auto"/>
              <w:right w:val="single" w:sz="8" w:space="0" w:color="auto"/>
            </w:tcBorders>
            <w:vAlign w:val="bottom"/>
          </w:tcPr>
          <w:p w14:paraId="47B7B7EC" w14:textId="77777777" w:rsidR="00623EE9" w:rsidRDefault="00083F74">
            <w:pPr>
              <w:jc w:val="center"/>
              <w:rPr>
                <w:sz w:val="20"/>
                <w:szCs w:val="20"/>
              </w:rPr>
            </w:pPr>
            <w:r>
              <w:rPr>
                <w:rFonts w:ascii="Arial" w:eastAsia="Arial" w:hAnsi="Arial" w:cs="Arial"/>
                <w:sz w:val="20"/>
                <w:szCs w:val="20"/>
              </w:rPr>
              <w:t>099</w:t>
            </w:r>
          </w:p>
        </w:tc>
      </w:tr>
      <w:tr w:rsidR="00623EE9" w14:paraId="75872BAC" w14:textId="77777777">
        <w:trPr>
          <w:trHeight w:val="291"/>
        </w:trPr>
        <w:tc>
          <w:tcPr>
            <w:tcW w:w="1380" w:type="dxa"/>
            <w:tcBorders>
              <w:left w:val="single" w:sz="8" w:space="0" w:color="auto"/>
              <w:bottom w:val="single" w:sz="8" w:space="0" w:color="auto"/>
              <w:right w:val="single" w:sz="8" w:space="0" w:color="auto"/>
            </w:tcBorders>
            <w:vAlign w:val="bottom"/>
          </w:tcPr>
          <w:p w14:paraId="1C8F7592" w14:textId="77777777" w:rsidR="00623EE9" w:rsidRDefault="00083F74">
            <w:pPr>
              <w:jc w:val="center"/>
              <w:rPr>
                <w:sz w:val="20"/>
                <w:szCs w:val="20"/>
              </w:rPr>
            </w:pPr>
            <w:r>
              <w:rPr>
                <w:rFonts w:ascii="Arial" w:eastAsia="Arial" w:hAnsi="Arial" w:cs="Arial"/>
                <w:w w:val="97"/>
                <w:sz w:val="20"/>
                <w:szCs w:val="20"/>
              </w:rPr>
              <w:t>E-301</w:t>
            </w:r>
          </w:p>
        </w:tc>
        <w:tc>
          <w:tcPr>
            <w:tcW w:w="1180" w:type="dxa"/>
            <w:tcBorders>
              <w:bottom w:val="single" w:sz="8" w:space="0" w:color="auto"/>
              <w:right w:val="single" w:sz="8" w:space="0" w:color="auto"/>
            </w:tcBorders>
            <w:vAlign w:val="bottom"/>
          </w:tcPr>
          <w:p w14:paraId="469E2300" w14:textId="77777777" w:rsidR="00623EE9" w:rsidRDefault="00083F74">
            <w:pPr>
              <w:jc w:val="center"/>
              <w:rPr>
                <w:sz w:val="20"/>
                <w:szCs w:val="20"/>
              </w:rPr>
            </w:pPr>
            <w:r>
              <w:rPr>
                <w:rFonts w:ascii="Arial" w:eastAsia="Arial" w:hAnsi="Arial" w:cs="Arial"/>
                <w:sz w:val="20"/>
                <w:szCs w:val="20"/>
              </w:rPr>
              <w:t>S53</w:t>
            </w:r>
          </w:p>
        </w:tc>
        <w:tc>
          <w:tcPr>
            <w:tcW w:w="1320" w:type="dxa"/>
            <w:tcBorders>
              <w:bottom w:val="single" w:sz="8" w:space="0" w:color="auto"/>
              <w:right w:val="single" w:sz="8" w:space="0" w:color="auto"/>
            </w:tcBorders>
            <w:vAlign w:val="bottom"/>
          </w:tcPr>
          <w:p w14:paraId="3BB1A359" w14:textId="77777777" w:rsidR="00623EE9" w:rsidRDefault="00083F74">
            <w:pPr>
              <w:jc w:val="center"/>
              <w:rPr>
                <w:sz w:val="20"/>
                <w:szCs w:val="20"/>
              </w:rPr>
            </w:pPr>
            <w:r>
              <w:rPr>
                <w:rFonts w:ascii="Arial" w:eastAsia="Arial" w:hAnsi="Arial" w:cs="Arial"/>
                <w:w w:val="95"/>
                <w:sz w:val="20"/>
                <w:szCs w:val="20"/>
              </w:rPr>
              <w:t>100</w:t>
            </w:r>
          </w:p>
        </w:tc>
        <w:tc>
          <w:tcPr>
            <w:tcW w:w="940" w:type="dxa"/>
            <w:tcBorders>
              <w:bottom w:val="single" w:sz="8" w:space="0" w:color="auto"/>
              <w:right w:val="single" w:sz="8" w:space="0" w:color="auto"/>
            </w:tcBorders>
            <w:vAlign w:val="bottom"/>
          </w:tcPr>
          <w:p w14:paraId="28D459D6" w14:textId="77777777" w:rsidR="00623EE9" w:rsidRDefault="00083F74">
            <w:pPr>
              <w:jc w:val="center"/>
              <w:rPr>
                <w:sz w:val="20"/>
                <w:szCs w:val="20"/>
              </w:rPr>
            </w:pPr>
            <w:r>
              <w:rPr>
                <w:rFonts w:ascii="Arial" w:eastAsia="Arial" w:hAnsi="Arial" w:cs="Arial"/>
                <w:sz w:val="20"/>
                <w:szCs w:val="20"/>
              </w:rPr>
              <w:t>100</w:t>
            </w:r>
          </w:p>
        </w:tc>
      </w:tr>
      <w:tr w:rsidR="00623EE9" w14:paraId="551F9053" w14:textId="77777777">
        <w:trPr>
          <w:trHeight w:val="218"/>
        </w:trPr>
        <w:tc>
          <w:tcPr>
            <w:tcW w:w="1380" w:type="dxa"/>
            <w:tcBorders>
              <w:left w:val="single" w:sz="8" w:space="0" w:color="auto"/>
              <w:right w:val="single" w:sz="8" w:space="0" w:color="auto"/>
            </w:tcBorders>
            <w:vAlign w:val="bottom"/>
          </w:tcPr>
          <w:p w14:paraId="5DA369E2" w14:textId="77777777" w:rsidR="00623EE9" w:rsidRDefault="00083F74">
            <w:pPr>
              <w:spacing w:line="218" w:lineRule="exact"/>
              <w:jc w:val="center"/>
              <w:rPr>
                <w:sz w:val="20"/>
                <w:szCs w:val="20"/>
              </w:rPr>
            </w:pPr>
            <w:r>
              <w:rPr>
                <w:rFonts w:ascii="Arial" w:eastAsia="Arial" w:hAnsi="Arial" w:cs="Arial"/>
                <w:w w:val="99"/>
                <w:sz w:val="20"/>
                <w:szCs w:val="20"/>
              </w:rPr>
              <w:t>G-501 + G-</w:t>
            </w:r>
          </w:p>
        </w:tc>
        <w:tc>
          <w:tcPr>
            <w:tcW w:w="1180" w:type="dxa"/>
            <w:tcBorders>
              <w:right w:val="single" w:sz="8" w:space="0" w:color="auto"/>
            </w:tcBorders>
            <w:vAlign w:val="bottom"/>
          </w:tcPr>
          <w:p w14:paraId="6121DB71" w14:textId="77777777" w:rsidR="00623EE9" w:rsidRDefault="00623EE9">
            <w:pPr>
              <w:rPr>
                <w:sz w:val="18"/>
                <w:szCs w:val="18"/>
              </w:rPr>
            </w:pPr>
          </w:p>
        </w:tc>
        <w:tc>
          <w:tcPr>
            <w:tcW w:w="1320" w:type="dxa"/>
            <w:tcBorders>
              <w:right w:val="single" w:sz="8" w:space="0" w:color="auto"/>
            </w:tcBorders>
            <w:vAlign w:val="bottom"/>
          </w:tcPr>
          <w:p w14:paraId="6AEC5DCF" w14:textId="77777777" w:rsidR="00623EE9" w:rsidRDefault="00623EE9">
            <w:pPr>
              <w:rPr>
                <w:sz w:val="18"/>
                <w:szCs w:val="18"/>
              </w:rPr>
            </w:pPr>
          </w:p>
        </w:tc>
        <w:tc>
          <w:tcPr>
            <w:tcW w:w="940" w:type="dxa"/>
            <w:tcBorders>
              <w:right w:val="single" w:sz="8" w:space="0" w:color="auto"/>
            </w:tcBorders>
            <w:vAlign w:val="bottom"/>
          </w:tcPr>
          <w:p w14:paraId="08D7AD49" w14:textId="77777777" w:rsidR="00623EE9" w:rsidRDefault="00623EE9">
            <w:pPr>
              <w:rPr>
                <w:sz w:val="18"/>
                <w:szCs w:val="18"/>
              </w:rPr>
            </w:pPr>
          </w:p>
        </w:tc>
      </w:tr>
      <w:tr w:rsidR="00623EE9" w14:paraId="76AF5EF0" w14:textId="77777777">
        <w:trPr>
          <w:trHeight w:val="231"/>
        </w:trPr>
        <w:tc>
          <w:tcPr>
            <w:tcW w:w="1380" w:type="dxa"/>
            <w:tcBorders>
              <w:left w:val="single" w:sz="8" w:space="0" w:color="auto"/>
              <w:bottom w:val="single" w:sz="8" w:space="0" w:color="auto"/>
              <w:right w:val="single" w:sz="8" w:space="0" w:color="auto"/>
            </w:tcBorders>
            <w:vAlign w:val="bottom"/>
          </w:tcPr>
          <w:p w14:paraId="36F0B2F2" w14:textId="77777777" w:rsidR="00623EE9" w:rsidRDefault="00083F74">
            <w:pPr>
              <w:spacing w:line="228" w:lineRule="exact"/>
              <w:ind w:right="440"/>
              <w:jc w:val="right"/>
              <w:rPr>
                <w:sz w:val="20"/>
                <w:szCs w:val="20"/>
              </w:rPr>
            </w:pPr>
            <w:r>
              <w:rPr>
                <w:rFonts w:ascii="Arial" w:eastAsia="Arial" w:hAnsi="Arial" w:cs="Arial"/>
                <w:sz w:val="20"/>
                <w:szCs w:val="20"/>
              </w:rPr>
              <w:t>502</w:t>
            </w:r>
          </w:p>
        </w:tc>
        <w:tc>
          <w:tcPr>
            <w:tcW w:w="1180" w:type="dxa"/>
            <w:tcBorders>
              <w:bottom w:val="single" w:sz="8" w:space="0" w:color="auto"/>
              <w:right w:val="single" w:sz="8" w:space="0" w:color="auto"/>
            </w:tcBorders>
            <w:vAlign w:val="bottom"/>
          </w:tcPr>
          <w:p w14:paraId="4B0DABE1" w14:textId="77777777" w:rsidR="00623EE9" w:rsidRDefault="00083F74">
            <w:pPr>
              <w:spacing w:line="228" w:lineRule="exact"/>
              <w:jc w:val="center"/>
              <w:rPr>
                <w:sz w:val="20"/>
                <w:szCs w:val="20"/>
              </w:rPr>
            </w:pPr>
            <w:r>
              <w:rPr>
                <w:rFonts w:ascii="Arial" w:eastAsia="Arial" w:hAnsi="Arial" w:cs="Arial"/>
                <w:w w:val="98"/>
                <w:sz w:val="20"/>
                <w:szCs w:val="20"/>
              </w:rPr>
              <w:t>S111</w:t>
            </w:r>
          </w:p>
        </w:tc>
        <w:tc>
          <w:tcPr>
            <w:tcW w:w="1320" w:type="dxa"/>
            <w:tcBorders>
              <w:bottom w:val="single" w:sz="8" w:space="0" w:color="auto"/>
              <w:right w:val="single" w:sz="8" w:space="0" w:color="auto"/>
            </w:tcBorders>
            <w:vAlign w:val="bottom"/>
          </w:tcPr>
          <w:p w14:paraId="6687B8E4" w14:textId="77777777" w:rsidR="00623EE9" w:rsidRDefault="00083F74">
            <w:pPr>
              <w:spacing w:line="228" w:lineRule="exact"/>
              <w:ind w:left="240"/>
              <w:rPr>
                <w:sz w:val="20"/>
                <w:szCs w:val="20"/>
              </w:rPr>
            </w:pPr>
            <w:r>
              <w:rPr>
                <w:rFonts w:ascii="Arial" w:eastAsia="Arial" w:hAnsi="Arial" w:cs="Arial"/>
                <w:sz w:val="20"/>
                <w:szCs w:val="20"/>
              </w:rPr>
              <w:t>97 og 98</w:t>
            </w:r>
          </w:p>
        </w:tc>
        <w:tc>
          <w:tcPr>
            <w:tcW w:w="940" w:type="dxa"/>
            <w:tcBorders>
              <w:bottom w:val="single" w:sz="8" w:space="0" w:color="auto"/>
              <w:right w:val="single" w:sz="8" w:space="0" w:color="auto"/>
            </w:tcBorders>
            <w:vAlign w:val="bottom"/>
          </w:tcPr>
          <w:p w14:paraId="7FCD0114" w14:textId="77777777" w:rsidR="00623EE9" w:rsidRDefault="00083F74">
            <w:pPr>
              <w:spacing w:line="228" w:lineRule="exact"/>
              <w:jc w:val="center"/>
              <w:rPr>
                <w:sz w:val="20"/>
                <w:szCs w:val="20"/>
              </w:rPr>
            </w:pPr>
            <w:r>
              <w:rPr>
                <w:rFonts w:ascii="Arial" w:eastAsia="Arial" w:hAnsi="Arial" w:cs="Arial"/>
                <w:sz w:val="20"/>
                <w:szCs w:val="20"/>
              </w:rPr>
              <w:t>97 og 98</w:t>
            </w:r>
          </w:p>
        </w:tc>
      </w:tr>
      <w:tr w:rsidR="00623EE9" w14:paraId="2FA7A04A" w14:textId="77777777">
        <w:trPr>
          <w:trHeight w:val="291"/>
        </w:trPr>
        <w:tc>
          <w:tcPr>
            <w:tcW w:w="1380" w:type="dxa"/>
            <w:tcBorders>
              <w:left w:val="single" w:sz="8" w:space="0" w:color="auto"/>
              <w:bottom w:val="single" w:sz="8" w:space="0" w:color="auto"/>
              <w:right w:val="single" w:sz="8" w:space="0" w:color="auto"/>
            </w:tcBorders>
            <w:vAlign w:val="bottom"/>
          </w:tcPr>
          <w:p w14:paraId="40DA1500" w14:textId="77777777" w:rsidR="00623EE9" w:rsidRDefault="00083F74">
            <w:pPr>
              <w:jc w:val="center"/>
              <w:rPr>
                <w:sz w:val="20"/>
                <w:szCs w:val="20"/>
              </w:rPr>
            </w:pPr>
            <w:r>
              <w:rPr>
                <w:rFonts w:ascii="Arial" w:eastAsia="Arial" w:hAnsi="Arial" w:cs="Arial"/>
                <w:w w:val="96"/>
                <w:sz w:val="20"/>
                <w:szCs w:val="20"/>
              </w:rPr>
              <w:t>I-503</w:t>
            </w:r>
          </w:p>
        </w:tc>
        <w:tc>
          <w:tcPr>
            <w:tcW w:w="1180" w:type="dxa"/>
            <w:tcBorders>
              <w:bottom w:val="single" w:sz="8" w:space="0" w:color="auto"/>
              <w:right w:val="single" w:sz="8" w:space="0" w:color="auto"/>
            </w:tcBorders>
            <w:vAlign w:val="bottom"/>
          </w:tcPr>
          <w:p w14:paraId="09646590" w14:textId="77777777" w:rsidR="00623EE9" w:rsidRDefault="00083F74">
            <w:pPr>
              <w:jc w:val="center"/>
              <w:rPr>
                <w:sz w:val="20"/>
                <w:szCs w:val="20"/>
              </w:rPr>
            </w:pPr>
            <w:r>
              <w:rPr>
                <w:rFonts w:ascii="Arial" w:eastAsia="Arial" w:hAnsi="Arial" w:cs="Arial"/>
                <w:w w:val="98"/>
                <w:sz w:val="20"/>
                <w:szCs w:val="20"/>
              </w:rPr>
              <w:t>S118</w:t>
            </w:r>
          </w:p>
        </w:tc>
        <w:tc>
          <w:tcPr>
            <w:tcW w:w="1320" w:type="dxa"/>
            <w:tcBorders>
              <w:bottom w:val="single" w:sz="8" w:space="0" w:color="auto"/>
              <w:right w:val="single" w:sz="8" w:space="0" w:color="auto"/>
            </w:tcBorders>
            <w:vAlign w:val="bottom"/>
          </w:tcPr>
          <w:p w14:paraId="6B990081" w14:textId="77777777" w:rsidR="00623EE9" w:rsidRDefault="00083F74">
            <w:pPr>
              <w:jc w:val="center"/>
              <w:rPr>
                <w:sz w:val="20"/>
                <w:szCs w:val="20"/>
              </w:rPr>
            </w:pPr>
            <w:r>
              <w:rPr>
                <w:rFonts w:ascii="Arial" w:eastAsia="Arial" w:hAnsi="Arial" w:cs="Arial"/>
                <w:w w:val="95"/>
                <w:sz w:val="20"/>
                <w:szCs w:val="20"/>
              </w:rPr>
              <w:t>101</w:t>
            </w:r>
          </w:p>
        </w:tc>
        <w:tc>
          <w:tcPr>
            <w:tcW w:w="940" w:type="dxa"/>
            <w:tcBorders>
              <w:bottom w:val="single" w:sz="8" w:space="0" w:color="auto"/>
              <w:right w:val="single" w:sz="8" w:space="0" w:color="auto"/>
            </w:tcBorders>
            <w:vAlign w:val="bottom"/>
          </w:tcPr>
          <w:p w14:paraId="67B541BB" w14:textId="77777777" w:rsidR="00623EE9" w:rsidRDefault="00083F74">
            <w:pPr>
              <w:jc w:val="center"/>
              <w:rPr>
                <w:sz w:val="20"/>
                <w:szCs w:val="20"/>
              </w:rPr>
            </w:pPr>
            <w:r>
              <w:rPr>
                <w:rFonts w:ascii="Arial" w:eastAsia="Arial" w:hAnsi="Arial" w:cs="Arial"/>
                <w:sz w:val="20"/>
                <w:szCs w:val="20"/>
              </w:rPr>
              <w:t>101</w:t>
            </w:r>
          </w:p>
        </w:tc>
      </w:tr>
      <w:tr w:rsidR="00623EE9" w14:paraId="1CF7C1F7" w14:textId="77777777">
        <w:trPr>
          <w:trHeight w:val="291"/>
        </w:trPr>
        <w:tc>
          <w:tcPr>
            <w:tcW w:w="1380" w:type="dxa"/>
            <w:tcBorders>
              <w:left w:val="single" w:sz="8" w:space="0" w:color="auto"/>
              <w:bottom w:val="single" w:sz="8" w:space="0" w:color="auto"/>
              <w:right w:val="single" w:sz="8" w:space="0" w:color="auto"/>
            </w:tcBorders>
            <w:vAlign w:val="bottom"/>
          </w:tcPr>
          <w:p w14:paraId="4CBD0C4D" w14:textId="77777777" w:rsidR="00623EE9" w:rsidRDefault="00083F74">
            <w:pPr>
              <w:jc w:val="center"/>
              <w:rPr>
                <w:sz w:val="20"/>
                <w:szCs w:val="20"/>
              </w:rPr>
            </w:pPr>
            <w:r>
              <w:rPr>
                <w:rFonts w:ascii="Arial" w:eastAsia="Arial" w:hAnsi="Arial" w:cs="Arial"/>
                <w:sz w:val="20"/>
                <w:szCs w:val="20"/>
              </w:rPr>
              <w:t>H-301</w:t>
            </w:r>
          </w:p>
        </w:tc>
        <w:tc>
          <w:tcPr>
            <w:tcW w:w="1180" w:type="dxa"/>
            <w:tcBorders>
              <w:bottom w:val="single" w:sz="8" w:space="0" w:color="auto"/>
              <w:right w:val="single" w:sz="8" w:space="0" w:color="auto"/>
            </w:tcBorders>
            <w:vAlign w:val="bottom"/>
          </w:tcPr>
          <w:p w14:paraId="0B8DC283" w14:textId="77777777" w:rsidR="00623EE9" w:rsidRDefault="00083F74">
            <w:pPr>
              <w:jc w:val="center"/>
              <w:rPr>
                <w:sz w:val="20"/>
                <w:szCs w:val="20"/>
              </w:rPr>
            </w:pPr>
            <w:r>
              <w:rPr>
                <w:rFonts w:ascii="Arial" w:eastAsia="Arial" w:hAnsi="Arial" w:cs="Arial"/>
                <w:sz w:val="20"/>
                <w:szCs w:val="20"/>
              </w:rPr>
              <w:t>S96/T96</w:t>
            </w:r>
          </w:p>
        </w:tc>
        <w:tc>
          <w:tcPr>
            <w:tcW w:w="1320" w:type="dxa"/>
            <w:tcBorders>
              <w:bottom w:val="single" w:sz="8" w:space="0" w:color="auto"/>
              <w:right w:val="single" w:sz="8" w:space="0" w:color="auto"/>
            </w:tcBorders>
            <w:vAlign w:val="bottom"/>
          </w:tcPr>
          <w:p w14:paraId="586BDB94" w14:textId="77777777" w:rsidR="00623EE9" w:rsidRDefault="00083F74">
            <w:pPr>
              <w:jc w:val="center"/>
              <w:rPr>
                <w:sz w:val="20"/>
                <w:szCs w:val="20"/>
              </w:rPr>
            </w:pPr>
            <w:r>
              <w:rPr>
                <w:rFonts w:ascii="Arial" w:eastAsia="Arial" w:hAnsi="Arial" w:cs="Arial"/>
                <w:w w:val="95"/>
                <w:sz w:val="20"/>
                <w:szCs w:val="20"/>
              </w:rPr>
              <w:t>102</w:t>
            </w:r>
          </w:p>
        </w:tc>
        <w:tc>
          <w:tcPr>
            <w:tcW w:w="940" w:type="dxa"/>
            <w:tcBorders>
              <w:bottom w:val="single" w:sz="8" w:space="0" w:color="auto"/>
              <w:right w:val="single" w:sz="8" w:space="0" w:color="auto"/>
            </w:tcBorders>
            <w:vAlign w:val="bottom"/>
          </w:tcPr>
          <w:p w14:paraId="3CD39B40" w14:textId="77777777" w:rsidR="00623EE9" w:rsidRDefault="00083F74">
            <w:pPr>
              <w:jc w:val="center"/>
              <w:rPr>
                <w:sz w:val="20"/>
                <w:szCs w:val="20"/>
              </w:rPr>
            </w:pPr>
            <w:r>
              <w:rPr>
                <w:rFonts w:ascii="Arial" w:eastAsia="Arial" w:hAnsi="Arial" w:cs="Arial"/>
                <w:sz w:val="20"/>
                <w:szCs w:val="20"/>
              </w:rPr>
              <w:t>102</w:t>
            </w:r>
          </w:p>
        </w:tc>
      </w:tr>
      <w:tr w:rsidR="00623EE9" w14:paraId="186836F6" w14:textId="77777777">
        <w:trPr>
          <w:trHeight w:val="290"/>
        </w:trPr>
        <w:tc>
          <w:tcPr>
            <w:tcW w:w="1380" w:type="dxa"/>
            <w:tcBorders>
              <w:left w:val="single" w:sz="8" w:space="0" w:color="auto"/>
              <w:bottom w:val="single" w:sz="8" w:space="0" w:color="auto"/>
              <w:right w:val="single" w:sz="8" w:space="0" w:color="auto"/>
            </w:tcBorders>
            <w:vAlign w:val="bottom"/>
          </w:tcPr>
          <w:p w14:paraId="67D8E0CB" w14:textId="77777777" w:rsidR="00623EE9" w:rsidRDefault="00083F74">
            <w:pPr>
              <w:jc w:val="center"/>
              <w:rPr>
                <w:sz w:val="20"/>
                <w:szCs w:val="20"/>
              </w:rPr>
            </w:pPr>
            <w:r>
              <w:rPr>
                <w:rFonts w:ascii="Arial" w:eastAsia="Arial" w:hAnsi="Arial" w:cs="Arial"/>
                <w:sz w:val="20"/>
                <w:szCs w:val="20"/>
              </w:rPr>
              <w:t>H-302</w:t>
            </w:r>
          </w:p>
        </w:tc>
        <w:tc>
          <w:tcPr>
            <w:tcW w:w="1180" w:type="dxa"/>
            <w:tcBorders>
              <w:bottom w:val="single" w:sz="8" w:space="0" w:color="auto"/>
              <w:right w:val="single" w:sz="8" w:space="0" w:color="auto"/>
            </w:tcBorders>
            <w:vAlign w:val="bottom"/>
          </w:tcPr>
          <w:p w14:paraId="0634B134" w14:textId="77777777" w:rsidR="00623EE9" w:rsidRDefault="00083F74">
            <w:pPr>
              <w:jc w:val="center"/>
              <w:rPr>
                <w:sz w:val="20"/>
                <w:szCs w:val="20"/>
              </w:rPr>
            </w:pPr>
            <w:r>
              <w:rPr>
                <w:rFonts w:ascii="Arial" w:eastAsia="Arial" w:hAnsi="Arial" w:cs="Arial"/>
                <w:sz w:val="20"/>
                <w:szCs w:val="20"/>
              </w:rPr>
              <w:t>S97/T97</w:t>
            </w:r>
          </w:p>
        </w:tc>
        <w:tc>
          <w:tcPr>
            <w:tcW w:w="1320" w:type="dxa"/>
            <w:tcBorders>
              <w:bottom w:val="single" w:sz="8" w:space="0" w:color="auto"/>
              <w:right w:val="single" w:sz="8" w:space="0" w:color="auto"/>
            </w:tcBorders>
            <w:vAlign w:val="bottom"/>
          </w:tcPr>
          <w:p w14:paraId="2E7EC91F" w14:textId="77777777" w:rsidR="00623EE9" w:rsidRDefault="00083F74">
            <w:pPr>
              <w:jc w:val="center"/>
              <w:rPr>
                <w:sz w:val="20"/>
                <w:szCs w:val="20"/>
              </w:rPr>
            </w:pPr>
            <w:r>
              <w:rPr>
                <w:rFonts w:ascii="Arial" w:eastAsia="Arial" w:hAnsi="Arial" w:cs="Arial"/>
                <w:w w:val="95"/>
                <w:sz w:val="20"/>
                <w:szCs w:val="20"/>
              </w:rPr>
              <w:t>103</w:t>
            </w:r>
          </w:p>
        </w:tc>
        <w:tc>
          <w:tcPr>
            <w:tcW w:w="940" w:type="dxa"/>
            <w:tcBorders>
              <w:bottom w:val="single" w:sz="8" w:space="0" w:color="auto"/>
              <w:right w:val="single" w:sz="8" w:space="0" w:color="auto"/>
            </w:tcBorders>
            <w:vAlign w:val="bottom"/>
          </w:tcPr>
          <w:p w14:paraId="50F66AB3" w14:textId="77777777" w:rsidR="00623EE9" w:rsidRDefault="00083F74">
            <w:pPr>
              <w:jc w:val="center"/>
              <w:rPr>
                <w:sz w:val="20"/>
                <w:szCs w:val="20"/>
              </w:rPr>
            </w:pPr>
            <w:r>
              <w:rPr>
                <w:rFonts w:ascii="Arial" w:eastAsia="Arial" w:hAnsi="Arial" w:cs="Arial"/>
                <w:sz w:val="20"/>
                <w:szCs w:val="20"/>
              </w:rPr>
              <w:t>103</w:t>
            </w:r>
          </w:p>
        </w:tc>
      </w:tr>
      <w:tr w:rsidR="00623EE9" w14:paraId="2A890451" w14:textId="77777777">
        <w:trPr>
          <w:trHeight w:val="290"/>
        </w:trPr>
        <w:tc>
          <w:tcPr>
            <w:tcW w:w="1380" w:type="dxa"/>
            <w:tcBorders>
              <w:left w:val="single" w:sz="8" w:space="0" w:color="auto"/>
              <w:bottom w:val="single" w:sz="8" w:space="0" w:color="auto"/>
              <w:right w:val="single" w:sz="8" w:space="0" w:color="auto"/>
            </w:tcBorders>
            <w:vAlign w:val="bottom"/>
          </w:tcPr>
          <w:p w14:paraId="71113E5A" w14:textId="77777777" w:rsidR="00623EE9" w:rsidRDefault="00083F74">
            <w:pPr>
              <w:jc w:val="center"/>
              <w:rPr>
                <w:sz w:val="20"/>
                <w:szCs w:val="20"/>
              </w:rPr>
            </w:pPr>
            <w:r>
              <w:rPr>
                <w:rFonts w:ascii="Arial" w:eastAsia="Arial" w:hAnsi="Arial" w:cs="Arial"/>
                <w:sz w:val="20"/>
                <w:szCs w:val="20"/>
              </w:rPr>
              <w:t>H-303</w:t>
            </w:r>
          </w:p>
        </w:tc>
        <w:tc>
          <w:tcPr>
            <w:tcW w:w="1180" w:type="dxa"/>
            <w:tcBorders>
              <w:bottom w:val="single" w:sz="8" w:space="0" w:color="auto"/>
              <w:right w:val="single" w:sz="8" w:space="0" w:color="auto"/>
            </w:tcBorders>
            <w:vAlign w:val="bottom"/>
          </w:tcPr>
          <w:p w14:paraId="3D91EB5F" w14:textId="77777777" w:rsidR="00623EE9" w:rsidRDefault="00083F74">
            <w:pPr>
              <w:jc w:val="center"/>
              <w:rPr>
                <w:sz w:val="20"/>
                <w:szCs w:val="20"/>
              </w:rPr>
            </w:pPr>
            <w:r>
              <w:rPr>
                <w:rFonts w:ascii="Arial" w:eastAsia="Arial" w:hAnsi="Arial" w:cs="Arial"/>
                <w:sz w:val="20"/>
                <w:szCs w:val="20"/>
              </w:rPr>
              <w:t>S98/T98</w:t>
            </w:r>
          </w:p>
        </w:tc>
        <w:tc>
          <w:tcPr>
            <w:tcW w:w="1320" w:type="dxa"/>
            <w:tcBorders>
              <w:bottom w:val="single" w:sz="8" w:space="0" w:color="auto"/>
              <w:right w:val="single" w:sz="8" w:space="0" w:color="auto"/>
            </w:tcBorders>
            <w:vAlign w:val="bottom"/>
          </w:tcPr>
          <w:p w14:paraId="21FF6BE9" w14:textId="77777777" w:rsidR="00623EE9" w:rsidRDefault="00083F74">
            <w:pPr>
              <w:jc w:val="center"/>
              <w:rPr>
                <w:sz w:val="20"/>
                <w:szCs w:val="20"/>
              </w:rPr>
            </w:pPr>
            <w:r>
              <w:rPr>
                <w:rFonts w:ascii="Arial" w:eastAsia="Arial" w:hAnsi="Arial" w:cs="Arial"/>
                <w:w w:val="95"/>
                <w:sz w:val="20"/>
                <w:szCs w:val="20"/>
              </w:rPr>
              <w:t>104</w:t>
            </w:r>
          </w:p>
        </w:tc>
        <w:tc>
          <w:tcPr>
            <w:tcW w:w="940" w:type="dxa"/>
            <w:tcBorders>
              <w:bottom w:val="single" w:sz="8" w:space="0" w:color="auto"/>
              <w:right w:val="single" w:sz="8" w:space="0" w:color="auto"/>
            </w:tcBorders>
            <w:vAlign w:val="bottom"/>
          </w:tcPr>
          <w:p w14:paraId="5EDB9FA9" w14:textId="77777777" w:rsidR="00623EE9" w:rsidRDefault="00083F74">
            <w:pPr>
              <w:jc w:val="center"/>
              <w:rPr>
                <w:sz w:val="20"/>
                <w:szCs w:val="20"/>
              </w:rPr>
            </w:pPr>
            <w:r>
              <w:rPr>
                <w:rFonts w:ascii="Arial" w:eastAsia="Arial" w:hAnsi="Arial" w:cs="Arial"/>
                <w:sz w:val="20"/>
                <w:szCs w:val="20"/>
              </w:rPr>
              <w:t>104</w:t>
            </w:r>
          </w:p>
        </w:tc>
      </w:tr>
      <w:tr w:rsidR="00623EE9" w14:paraId="1E64778E" w14:textId="77777777">
        <w:trPr>
          <w:trHeight w:val="290"/>
        </w:trPr>
        <w:tc>
          <w:tcPr>
            <w:tcW w:w="1380" w:type="dxa"/>
            <w:tcBorders>
              <w:left w:val="single" w:sz="8" w:space="0" w:color="auto"/>
              <w:bottom w:val="single" w:sz="8" w:space="0" w:color="auto"/>
              <w:right w:val="single" w:sz="8" w:space="0" w:color="auto"/>
            </w:tcBorders>
            <w:vAlign w:val="bottom"/>
          </w:tcPr>
          <w:p w14:paraId="65775CCF" w14:textId="77777777" w:rsidR="00623EE9" w:rsidRDefault="00083F74">
            <w:pPr>
              <w:jc w:val="center"/>
              <w:rPr>
                <w:sz w:val="20"/>
                <w:szCs w:val="20"/>
              </w:rPr>
            </w:pPr>
            <w:r>
              <w:rPr>
                <w:rFonts w:ascii="Arial" w:eastAsia="Arial" w:hAnsi="Arial" w:cs="Arial"/>
                <w:sz w:val="20"/>
                <w:szCs w:val="20"/>
              </w:rPr>
              <w:t>H-401</w:t>
            </w:r>
          </w:p>
        </w:tc>
        <w:tc>
          <w:tcPr>
            <w:tcW w:w="1180" w:type="dxa"/>
            <w:tcBorders>
              <w:bottom w:val="single" w:sz="8" w:space="0" w:color="auto"/>
              <w:right w:val="single" w:sz="8" w:space="0" w:color="auto"/>
            </w:tcBorders>
            <w:vAlign w:val="bottom"/>
          </w:tcPr>
          <w:p w14:paraId="2F3052AF" w14:textId="77777777" w:rsidR="00623EE9" w:rsidRDefault="00083F74">
            <w:pPr>
              <w:jc w:val="center"/>
              <w:rPr>
                <w:sz w:val="20"/>
                <w:szCs w:val="20"/>
              </w:rPr>
            </w:pPr>
            <w:r>
              <w:rPr>
                <w:rFonts w:ascii="Arial" w:eastAsia="Arial" w:hAnsi="Arial" w:cs="Arial"/>
                <w:w w:val="98"/>
                <w:sz w:val="20"/>
                <w:szCs w:val="20"/>
              </w:rPr>
              <w:t>S105</w:t>
            </w:r>
          </w:p>
        </w:tc>
        <w:tc>
          <w:tcPr>
            <w:tcW w:w="1320" w:type="dxa"/>
            <w:tcBorders>
              <w:bottom w:val="single" w:sz="8" w:space="0" w:color="auto"/>
              <w:right w:val="single" w:sz="8" w:space="0" w:color="auto"/>
            </w:tcBorders>
            <w:vAlign w:val="bottom"/>
          </w:tcPr>
          <w:p w14:paraId="6BE0C31C" w14:textId="77777777" w:rsidR="00623EE9" w:rsidRDefault="00083F74">
            <w:pPr>
              <w:jc w:val="center"/>
              <w:rPr>
                <w:sz w:val="20"/>
                <w:szCs w:val="20"/>
              </w:rPr>
            </w:pPr>
            <w:r>
              <w:rPr>
                <w:rFonts w:ascii="Arial" w:eastAsia="Arial" w:hAnsi="Arial" w:cs="Arial"/>
                <w:w w:val="95"/>
                <w:sz w:val="20"/>
                <w:szCs w:val="20"/>
              </w:rPr>
              <w:t>105</w:t>
            </w:r>
          </w:p>
        </w:tc>
        <w:tc>
          <w:tcPr>
            <w:tcW w:w="940" w:type="dxa"/>
            <w:tcBorders>
              <w:bottom w:val="single" w:sz="8" w:space="0" w:color="auto"/>
              <w:right w:val="single" w:sz="8" w:space="0" w:color="auto"/>
            </w:tcBorders>
            <w:vAlign w:val="bottom"/>
          </w:tcPr>
          <w:p w14:paraId="28AA0A93" w14:textId="77777777" w:rsidR="00623EE9" w:rsidRDefault="00083F74">
            <w:pPr>
              <w:jc w:val="center"/>
              <w:rPr>
                <w:sz w:val="20"/>
                <w:szCs w:val="20"/>
              </w:rPr>
            </w:pPr>
            <w:r>
              <w:rPr>
                <w:rFonts w:ascii="Arial" w:eastAsia="Arial" w:hAnsi="Arial" w:cs="Arial"/>
                <w:sz w:val="20"/>
                <w:szCs w:val="20"/>
              </w:rPr>
              <w:t>105</w:t>
            </w:r>
          </w:p>
        </w:tc>
      </w:tr>
      <w:tr w:rsidR="00623EE9" w14:paraId="249E3800" w14:textId="77777777">
        <w:trPr>
          <w:trHeight w:val="290"/>
        </w:trPr>
        <w:tc>
          <w:tcPr>
            <w:tcW w:w="1380" w:type="dxa"/>
            <w:tcBorders>
              <w:left w:val="single" w:sz="8" w:space="0" w:color="auto"/>
              <w:bottom w:val="single" w:sz="8" w:space="0" w:color="auto"/>
              <w:right w:val="single" w:sz="8" w:space="0" w:color="auto"/>
            </w:tcBorders>
            <w:vAlign w:val="bottom"/>
          </w:tcPr>
          <w:p w14:paraId="0F4B4760" w14:textId="77777777" w:rsidR="00623EE9" w:rsidRDefault="00083F74">
            <w:pPr>
              <w:jc w:val="center"/>
              <w:rPr>
                <w:sz w:val="20"/>
                <w:szCs w:val="20"/>
              </w:rPr>
            </w:pPr>
            <w:r>
              <w:rPr>
                <w:rFonts w:ascii="Arial" w:eastAsia="Arial" w:hAnsi="Arial" w:cs="Arial"/>
                <w:sz w:val="20"/>
                <w:szCs w:val="20"/>
              </w:rPr>
              <w:t>H-402</w:t>
            </w:r>
          </w:p>
        </w:tc>
        <w:tc>
          <w:tcPr>
            <w:tcW w:w="1180" w:type="dxa"/>
            <w:tcBorders>
              <w:bottom w:val="single" w:sz="8" w:space="0" w:color="auto"/>
              <w:right w:val="single" w:sz="8" w:space="0" w:color="auto"/>
            </w:tcBorders>
            <w:vAlign w:val="bottom"/>
          </w:tcPr>
          <w:p w14:paraId="55FDD79C" w14:textId="77777777" w:rsidR="00623EE9" w:rsidRDefault="00083F74">
            <w:pPr>
              <w:jc w:val="center"/>
              <w:rPr>
                <w:sz w:val="20"/>
                <w:szCs w:val="20"/>
              </w:rPr>
            </w:pPr>
            <w:r>
              <w:rPr>
                <w:rFonts w:ascii="Arial" w:eastAsia="Arial" w:hAnsi="Arial" w:cs="Arial"/>
                <w:w w:val="98"/>
                <w:sz w:val="20"/>
                <w:szCs w:val="20"/>
              </w:rPr>
              <w:t>S106</w:t>
            </w:r>
          </w:p>
        </w:tc>
        <w:tc>
          <w:tcPr>
            <w:tcW w:w="1320" w:type="dxa"/>
            <w:tcBorders>
              <w:bottom w:val="single" w:sz="8" w:space="0" w:color="auto"/>
              <w:right w:val="single" w:sz="8" w:space="0" w:color="auto"/>
            </w:tcBorders>
            <w:vAlign w:val="bottom"/>
          </w:tcPr>
          <w:p w14:paraId="06455C2F" w14:textId="77777777" w:rsidR="00623EE9" w:rsidRDefault="00083F74">
            <w:pPr>
              <w:jc w:val="center"/>
              <w:rPr>
                <w:sz w:val="20"/>
                <w:szCs w:val="20"/>
              </w:rPr>
            </w:pPr>
            <w:r>
              <w:rPr>
                <w:rFonts w:ascii="Arial" w:eastAsia="Arial" w:hAnsi="Arial" w:cs="Arial"/>
                <w:w w:val="95"/>
                <w:sz w:val="20"/>
                <w:szCs w:val="20"/>
              </w:rPr>
              <w:t>106</w:t>
            </w:r>
          </w:p>
        </w:tc>
        <w:tc>
          <w:tcPr>
            <w:tcW w:w="940" w:type="dxa"/>
            <w:tcBorders>
              <w:bottom w:val="single" w:sz="8" w:space="0" w:color="auto"/>
              <w:right w:val="single" w:sz="8" w:space="0" w:color="auto"/>
            </w:tcBorders>
            <w:vAlign w:val="bottom"/>
          </w:tcPr>
          <w:p w14:paraId="2DEE28C1" w14:textId="77777777" w:rsidR="00623EE9" w:rsidRDefault="00083F74">
            <w:pPr>
              <w:jc w:val="center"/>
              <w:rPr>
                <w:sz w:val="20"/>
                <w:szCs w:val="20"/>
              </w:rPr>
            </w:pPr>
            <w:r>
              <w:rPr>
                <w:rFonts w:ascii="Arial" w:eastAsia="Arial" w:hAnsi="Arial" w:cs="Arial"/>
                <w:sz w:val="20"/>
                <w:szCs w:val="20"/>
              </w:rPr>
              <w:t>106</w:t>
            </w:r>
          </w:p>
        </w:tc>
      </w:tr>
      <w:tr w:rsidR="00623EE9" w14:paraId="17F6BC50" w14:textId="77777777">
        <w:trPr>
          <w:trHeight w:val="291"/>
        </w:trPr>
        <w:tc>
          <w:tcPr>
            <w:tcW w:w="1380" w:type="dxa"/>
            <w:tcBorders>
              <w:left w:val="single" w:sz="8" w:space="0" w:color="auto"/>
              <w:bottom w:val="single" w:sz="8" w:space="0" w:color="auto"/>
              <w:right w:val="single" w:sz="8" w:space="0" w:color="auto"/>
            </w:tcBorders>
            <w:vAlign w:val="bottom"/>
          </w:tcPr>
          <w:p w14:paraId="64D72134" w14:textId="77777777" w:rsidR="00623EE9" w:rsidRDefault="00083F74">
            <w:pPr>
              <w:jc w:val="center"/>
              <w:rPr>
                <w:sz w:val="20"/>
                <w:szCs w:val="20"/>
              </w:rPr>
            </w:pPr>
            <w:r>
              <w:rPr>
                <w:rFonts w:ascii="Arial" w:eastAsia="Arial" w:hAnsi="Arial" w:cs="Arial"/>
                <w:sz w:val="20"/>
                <w:szCs w:val="20"/>
              </w:rPr>
              <w:t>H-403</w:t>
            </w:r>
          </w:p>
        </w:tc>
        <w:tc>
          <w:tcPr>
            <w:tcW w:w="1180" w:type="dxa"/>
            <w:tcBorders>
              <w:bottom w:val="single" w:sz="8" w:space="0" w:color="auto"/>
              <w:right w:val="single" w:sz="8" w:space="0" w:color="auto"/>
            </w:tcBorders>
            <w:vAlign w:val="bottom"/>
          </w:tcPr>
          <w:p w14:paraId="2C21B37D" w14:textId="77777777" w:rsidR="00623EE9" w:rsidRDefault="00083F74">
            <w:pPr>
              <w:jc w:val="center"/>
              <w:rPr>
                <w:sz w:val="20"/>
                <w:szCs w:val="20"/>
              </w:rPr>
            </w:pPr>
            <w:r>
              <w:rPr>
                <w:rFonts w:ascii="Arial" w:eastAsia="Arial" w:hAnsi="Arial" w:cs="Arial"/>
                <w:w w:val="98"/>
                <w:sz w:val="20"/>
                <w:szCs w:val="20"/>
              </w:rPr>
              <w:t>S107</w:t>
            </w:r>
          </w:p>
        </w:tc>
        <w:tc>
          <w:tcPr>
            <w:tcW w:w="1320" w:type="dxa"/>
            <w:tcBorders>
              <w:bottom w:val="single" w:sz="8" w:space="0" w:color="auto"/>
              <w:right w:val="single" w:sz="8" w:space="0" w:color="auto"/>
            </w:tcBorders>
            <w:vAlign w:val="bottom"/>
          </w:tcPr>
          <w:p w14:paraId="23EF95F5" w14:textId="77777777" w:rsidR="00623EE9" w:rsidRDefault="00083F74">
            <w:pPr>
              <w:jc w:val="center"/>
              <w:rPr>
                <w:sz w:val="20"/>
                <w:szCs w:val="20"/>
              </w:rPr>
            </w:pPr>
            <w:r>
              <w:rPr>
                <w:rFonts w:ascii="Arial" w:eastAsia="Arial" w:hAnsi="Arial" w:cs="Arial"/>
                <w:w w:val="95"/>
                <w:sz w:val="20"/>
                <w:szCs w:val="20"/>
              </w:rPr>
              <w:t>060</w:t>
            </w:r>
          </w:p>
        </w:tc>
        <w:tc>
          <w:tcPr>
            <w:tcW w:w="940" w:type="dxa"/>
            <w:tcBorders>
              <w:bottom w:val="single" w:sz="8" w:space="0" w:color="auto"/>
              <w:right w:val="single" w:sz="8" w:space="0" w:color="auto"/>
            </w:tcBorders>
            <w:vAlign w:val="bottom"/>
          </w:tcPr>
          <w:p w14:paraId="39589FC9" w14:textId="77777777" w:rsidR="00623EE9" w:rsidRDefault="00083F74">
            <w:pPr>
              <w:jc w:val="center"/>
              <w:rPr>
                <w:sz w:val="20"/>
                <w:szCs w:val="20"/>
              </w:rPr>
            </w:pPr>
            <w:r>
              <w:rPr>
                <w:rFonts w:ascii="Arial" w:eastAsia="Arial" w:hAnsi="Arial" w:cs="Arial"/>
                <w:sz w:val="20"/>
                <w:szCs w:val="20"/>
              </w:rPr>
              <w:t>060</w:t>
            </w:r>
          </w:p>
        </w:tc>
      </w:tr>
      <w:tr w:rsidR="00623EE9" w14:paraId="6AF16B01" w14:textId="77777777">
        <w:trPr>
          <w:trHeight w:val="291"/>
        </w:trPr>
        <w:tc>
          <w:tcPr>
            <w:tcW w:w="1380" w:type="dxa"/>
            <w:tcBorders>
              <w:left w:val="single" w:sz="8" w:space="0" w:color="auto"/>
              <w:bottom w:val="single" w:sz="8" w:space="0" w:color="auto"/>
              <w:right w:val="single" w:sz="8" w:space="0" w:color="auto"/>
            </w:tcBorders>
            <w:vAlign w:val="bottom"/>
          </w:tcPr>
          <w:p w14:paraId="6FA2F7D1" w14:textId="77777777" w:rsidR="00623EE9" w:rsidRDefault="00083F74">
            <w:pPr>
              <w:jc w:val="center"/>
              <w:rPr>
                <w:sz w:val="20"/>
                <w:szCs w:val="20"/>
              </w:rPr>
            </w:pPr>
            <w:r>
              <w:rPr>
                <w:rFonts w:ascii="Arial" w:eastAsia="Arial" w:hAnsi="Arial" w:cs="Arial"/>
                <w:sz w:val="20"/>
                <w:szCs w:val="20"/>
              </w:rPr>
              <w:t>H-501</w:t>
            </w:r>
          </w:p>
        </w:tc>
        <w:tc>
          <w:tcPr>
            <w:tcW w:w="1180" w:type="dxa"/>
            <w:tcBorders>
              <w:bottom w:val="single" w:sz="8" w:space="0" w:color="auto"/>
              <w:right w:val="single" w:sz="8" w:space="0" w:color="auto"/>
            </w:tcBorders>
            <w:vAlign w:val="bottom"/>
          </w:tcPr>
          <w:p w14:paraId="5A09F3F3" w14:textId="77777777" w:rsidR="00623EE9" w:rsidRDefault="00083F74">
            <w:pPr>
              <w:jc w:val="center"/>
              <w:rPr>
                <w:sz w:val="20"/>
                <w:szCs w:val="20"/>
              </w:rPr>
            </w:pPr>
            <w:r>
              <w:rPr>
                <w:rFonts w:ascii="Arial" w:eastAsia="Arial" w:hAnsi="Arial" w:cs="Arial"/>
                <w:w w:val="98"/>
                <w:sz w:val="20"/>
                <w:szCs w:val="20"/>
              </w:rPr>
              <w:t>S113</w:t>
            </w:r>
          </w:p>
        </w:tc>
        <w:tc>
          <w:tcPr>
            <w:tcW w:w="1320" w:type="dxa"/>
            <w:tcBorders>
              <w:bottom w:val="single" w:sz="8" w:space="0" w:color="auto"/>
              <w:right w:val="single" w:sz="8" w:space="0" w:color="auto"/>
            </w:tcBorders>
            <w:vAlign w:val="bottom"/>
          </w:tcPr>
          <w:p w14:paraId="4AE0A830" w14:textId="77777777" w:rsidR="00623EE9" w:rsidRDefault="00083F74">
            <w:pPr>
              <w:jc w:val="center"/>
              <w:rPr>
                <w:sz w:val="20"/>
                <w:szCs w:val="20"/>
              </w:rPr>
            </w:pPr>
            <w:r>
              <w:rPr>
                <w:rFonts w:ascii="Arial" w:eastAsia="Arial" w:hAnsi="Arial" w:cs="Arial"/>
                <w:w w:val="95"/>
                <w:sz w:val="20"/>
                <w:szCs w:val="20"/>
              </w:rPr>
              <w:t>107</w:t>
            </w:r>
          </w:p>
        </w:tc>
        <w:tc>
          <w:tcPr>
            <w:tcW w:w="940" w:type="dxa"/>
            <w:tcBorders>
              <w:bottom w:val="single" w:sz="8" w:space="0" w:color="auto"/>
              <w:right w:val="single" w:sz="8" w:space="0" w:color="auto"/>
            </w:tcBorders>
            <w:vAlign w:val="bottom"/>
          </w:tcPr>
          <w:p w14:paraId="27A11D65" w14:textId="77777777" w:rsidR="00623EE9" w:rsidRDefault="00083F74">
            <w:pPr>
              <w:jc w:val="center"/>
              <w:rPr>
                <w:sz w:val="20"/>
                <w:szCs w:val="20"/>
              </w:rPr>
            </w:pPr>
            <w:r>
              <w:rPr>
                <w:rFonts w:ascii="Arial" w:eastAsia="Arial" w:hAnsi="Arial" w:cs="Arial"/>
                <w:sz w:val="20"/>
                <w:szCs w:val="20"/>
              </w:rPr>
              <w:t>107</w:t>
            </w:r>
          </w:p>
        </w:tc>
      </w:tr>
      <w:tr w:rsidR="00623EE9" w14:paraId="6A0BEF1B" w14:textId="77777777">
        <w:trPr>
          <w:trHeight w:val="290"/>
        </w:trPr>
        <w:tc>
          <w:tcPr>
            <w:tcW w:w="1380" w:type="dxa"/>
            <w:tcBorders>
              <w:left w:val="single" w:sz="8" w:space="0" w:color="auto"/>
              <w:bottom w:val="single" w:sz="8" w:space="0" w:color="auto"/>
              <w:right w:val="single" w:sz="8" w:space="0" w:color="auto"/>
            </w:tcBorders>
            <w:vAlign w:val="bottom"/>
          </w:tcPr>
          <w:p w14:paraId="4AA2F1DC" w14:textId="77777777" w:rsidR="00623EE9" w:rsidRDefault="00083F74">
            <w:pPr>
              <w:jc w:val="center"/>
              <w:rPr>
                <w:sz w:val="20"/>
                <w:szCs w:val="20"/>
              </w:rPr>
            </w:pPr>
            <w:r>
              <w:rPr>
                <w:rFonts w:ascii="Arial" w:eastAsia="Arial" w:hAnsi="Arial" w:cs="Arial"/>
                <w:sz w:val="20"/>
                <w:szCs w:val="20"/>
              </w:rPr>
              <w:t>H-502</w:t>
            </w:r>
          </w:p>
        </w:tc>
        <w:tc>
          <w:tcPr>
            <w:tcW w:w="1180" w:type="dxa"/>
            <w:tcBorders>
              <w:bottom w:val="single" w:sz="8" w:space="0" w:color="auto"/>
              <w:right w:val="single" w:sz="8" w:space="0" w:color="auto"/>
            </w:tcBorders>
            <w:vAlign w:val="bottom"/>
          </w:tcPr>
          <w:p w14:paraId="68255F5C" w14:textId="77777777" w:rsidR="00623EE9" w:rsidRDefault="00083F74">
            <w:pPr>
              <w:jc w:val="center"/>
              <w:rPr>
                <w:sz w:val="20"/>
                <w:szCs w:val="20"/>
              </w:rPr>
            </w:pPr>
            <w:r>
              <w:rPr>
                <w:rFonts w:ascii="Arial" w:eastAsia="Arial" w:hAnsi="Arial" w:cs="Arial"/>
                <w:w w:val="98"/>
                <w:sz w:val="20"/>
                <w:szCs w:val="20"/>
              </w:rPr>
              <w:t>S114</w:t>
            </w:r>
          </w:p>
        </w:tc>
        <w:tc>
          <w:tcPr>
            <w:tcW w:w="1320" w:type="dxa"/>
            <w:tcBorders>
              <w:bottom w:val="single" w:sz="8" w:space="0" w:color="auto"/>
              <w:right w:val="single" w:sz="8" w:space="0" w:color="auto"/>
            </w:tcBorders>
            <w:vAlign w:val="bottom"/>
          </w:tcPr>
          <w:p w14:paraId="7CC82F79" w14:textId="77777777" w:rsidR="00623EE9" w:rsidRDefault="00083F74">
            <w:pPr>
              <w:jc w:val="center"/>
              <w:rPr>
                <w:sz w:val="20"/>
                <w:szCs w:val="20"/>
              </w:rPr>
            </w:pPr>
            <w:r>
              <w:rPr>
                <w:rFonts w:ascii="Arial" w:eastAsia="Arial" w:hAnsi="Arial" w:cs="Arial"/>
                <w:w w:val="95"/>
                <w:sz w:val="20"/>
                <w:szCs w:val="20"/>
              </w:rPr>
              <w:t>108</w:t>
            </w:r>
          </w:p>
        </w:tc>
        <w:tc>
          <w:tcPr>
            <w:tcW w:w="940" w:type="dxa"/>
            <w:tcBorders>
              <w:bottom w:val="single" w:sz="8" w:space="0" w:color="auto"/>
              <w:right w:val="single" w:sz="8" w:space="0" w:color="auto"/>
            </w:tcBorders>
            <w:vAlign w:val="bottom"/>
          </w:tcPr>
          <w:p w14:paraId="26D23A1B" w14:textId="77777777" w:rsidR="00623EE9" w:rsidRDefault="00083F74">
            <w:pPr>
              <w:jc w:val="center"/>
              <w:rPr>
                <w:sz w:val="20"/>
                <w:szCs w:val="20"/>
              </w:rPr>
            </w:pPr>
            <w:r>
              <w:rPr>
                <w:rFonts w:ascii="Arial" w:eastAsia="Arial" w:hAnsi="Arial" w:cs="Arial"/>
                <w:sz w:val="20"/>
                <w:szCs w:val="20"/>
              </w:rPr>
              <w:t>108</w:t>
            </w:r>
          </w:p>
        </w:tc>
      </w:tr>
      <w:tr w:rsidR="00623EE9" w14:paraId="0F98565A" w14:textId="77777777">
        <w:trPr>
          <w:trHeight w:val="290"/>
        </w:trPr>
        <w:tc>
          <w:tcPr>
            <w:tcW w:w="1380" w:type="dxa"/>
            <w:tcBorders>
              <w:left w:val="single" w:sz="8" w:space="0" w:color="auto"/>
              <w:bottom w:val="single" w:sz="8" w:space="0" w:color="auto"/>
              <w:right w:val="single" w:sz="8" w:space="0" w:color="auto"/>
            </w:tcBorders>
            <w:vAlign w:val="bottom"/>
          </w:tcPr>
          <w:p w14:paraId="66E0BBB8" w14:textId="77777777" w:rsidR="00623EE9" w:rsidRDefault="00083F74">
            <w:pPr>
              <w:jc w:val="center"/>
              <w:rPr>
                <w:sz w:val="20"/>
                <w:szCs w:val="20"/>
              </w:rPr>
            </w:pPr>
            <w:r>
              <w:rPr>
                <w:rFonts w:ascii="Arial" w:eastAsia="Arial" w:hAnsi="Arial" w:cs="Arial"/>
                <w:w w:val="99"/>
                <w:sz w:val="20"/>
                <w:szCs w:val="20"/>
              </w:rPr>
              <w:t>H-503</w:t>
            </w:r>
          </w:p>
        </w:tc>
        <w:tc>
          <w:tcPr>
            <w:tcW w:w="1180" w:type="dxa"/>
            <w:tcBorders>
              <w:bottom w:val="single" w:sz="8" w:space="0" w:color="auto"/>
              <w:right w:val="single" w:sz="8" w:space="0" w:color="auto"/>
            </w:tcBorders>
            <w:vAlign w:val="bottom"/>
          </w:tcPr>
          <w:p w14:paraId="568E64AC" w14:textId="77777777" w:rsidR="00623EE9" w:rsidRDefault="00083F74">
            <w:pPr>
              <w:jc w:val="center"/>
              <w:rPr>
                <w:sz w:val="20"/>
                <w:szCs w:val="20"/>
              </w:rPr>
            </w:pPr>
            <w:r>
              <w:rPr>
                <w:rFonts w:ascii="Arial" w:eastAsia="Arial" w:hAnsi="Arial" w:cs="Arial"/>
                <w:w w:val="98"/>
                <w:sz w:val="20"/>
                <w:szCs w:val="20"/>
              </w:rPr>
              <w:t>S115</w:t>
            </w:r>
          </w:p>
        </w:tc>
        <w:tc>
          <w:tcPr>
            <w:tcW w:w="1320" w:type="dxa"/>
            <w:tcBorders>
              <w:bottom w:val="single" w:sz="8" w:space="0" w:color="auto"/>
              <w:right w:val="single" w:sz="8" w:space="0" w:color="auto"/>
            </w:tcBorders>
            <w:vAlign w:val="bottom"/>
          </w:tcPr>
          <w:p w14:paraId="2FB90ABA" w14:textId="77777777" w:rsidR="00623EE9" w:rsidRDefault="00083F74">
            <w:pPr>
              <w:jc w:val="center"/>
              <w:rPr>
                <w:sz w:val="20"/>
                <w:szCs w:val="20"/>
              </w:rPr>
            </w:pPr>
            <w:r>
              <w:rPr>
                <w:rFonts w:ascii="Arial" w:eastAsia="Arial" w:hAnsi="Arial" w:cs="Arial"/>
                <w:w w:val="95"/>
                <w:sz w:val="20"/>
                <w:szCs w:val="20"/>
              </w:rPr>
              <w:t>119</w:t>
            </w:r>
          </w:p>
        </w:tc>
        <w:tc>
          <w:tcPr>
            <w:tcW w:w="940" w:type="dxa"/>
            <w:tcBorders>
              <w:bottom w:val="single" w:sz="8" w:space="0" w:color="auto"/>
              <w:right w:val="single" w:sz="8" w:space="0" w:color="auto"/>
            </w:tcBorders>
            <w:vAlign w:val="bottom"/>
          </w:tcPr>
          <w:p w14:paraId="68DD5F27" w14:textId="77777777" w:rsidR="00623EE9" w:rsidRDefault="00083F74">
            <w:pPr>
              <w:jc w:val="center"/>
              <w:rPr>
                <w:sz w:val="20"/>
                <w:szCs w:val="20"/>
              </w:rPr>
            </w:pPr>
            <w:r>
              <w:rPr>
                <w:rFonts w:ascii="Arial" w:eastAsia="Arial" w:hAnsi="Arial" w:cs="Arial"/>
                <w:sz w:val="20"/>
                <w:szCs w:val="20"/>
              </w:rPr>
              <w:t>119</w:t>
            </w:r>
          </w:p>
        </w:tc>
      </w:tr>
      <w:tr w:rsidR="00623EE9" w14:paraId="7750CD38" w14:textId="77777777">
        <w:trPr>
          <w:trHeight w:val="290"/>
        </w:trPr>
        <w:tc>
          <w:tcPr>
            <w:tcW w:w="1380" w:type="dxa"/>
            <w:tcBorders>
              <w:left w:val="single" w:sz="8" w:space="0" w:color="auto"/>
              <w:bottom w:val="single" w:sz="8" w:space="0" w:color="auto"/>
              <w:right w:val="single" w:sz="8" w:space="0" w:color="auto"/>
            </w:tcBorders>
            <w:vAlign w:val="bottom"/>
          </w:tcPr>
          <w:p w14:paraId="623585D9" w14:textId="77777777" w:rsidR="00623EE9" w:rsidRDefault="00083F74">
            <w:pPr>
              <w:jc w:val="center"/>
              <w:rPr>
                <w:sz w:val="20"/>
                <w:szCs w:val="20"/>
              </w:rPr>
            </w:pPr>
            <w:r>
              <w:rPr>
                <w:rFonts w:ascii="Arial" w:eastAsia="Arial" w:hAnsi="Arial" w:cs="Arial"/>
                <w:w w:val="96"/>
                <w:sz w:val="20"/>
                <w:szCs w:val="20"/>
              </w:rPr>
              <w:t>I-301</w:t>
            </w:r>
          </w:p>
        </w:tc>
        <w:tc>
          <w:tcPr>
            <w:tcW w:w="1180" w:type="dxa"/>
            <w:tcBorders>
              <w:bottom w:val="single" w:sz="8" w:space="0" w:color="auto"/>
              <w:right w:val="single" w:sz="8" w:space="0" w:color="auto"/>
            </w:tcBorders>
            <w:vAlign w:val="bottom"/>
          </w:tcPr>
          <w:p w14:paraId="3A5CB6CA" w14:textId="77777777" w:rsidR="00623EE9" w:rsidRDefault="00083F74">
            <w:pPr>
              <w:jc w:val="center"/>
              <w:rPr>
                <w:sz w:val="20"/>
                <w:szCs w:val="20"/>
              </w:rPr>
            </w:pPr>
            <w:r>
              <w:rPr>
                <w:rFonts w:ascii="Arial" w:eastAsia="Arial" w:hAnsi="Arial" w:cs="Arial"/>
                <w:sz w:val="20"/>
                <w:szCs w:val="20"/>
              </w:rPr>
              <w:t>S99/T99</w:t>
            </w:r>
          </w:p>
        </w:tc>
        <w:tc>
          <w:tcPr>
            <w:tcW w:w="1320" w:type="dxa"/>
            <w:tcBorders>
              <w:bottom w:val="single" w:sz="8" w:space="0" w:color="auto"/>
              <w:right w:val="single" w:sz="8" w:space="0" w:color="auto"/>
            </w:tcBorders>
            <w:vAlign w:val="bottom"/>
          </w:tcPr>
          <w:p w14:paraId="11DD3EE0" w14:textId="77777777" w:rsidR="00623EE9" w:rsidRDefault="00083F74">
            <w:pPr>
              <w:jc w:val="center"/>
              <w:rPr>
                <w:sz w:val="20"/>
                <w:szCs w:val="20"/>
              </w:rPr>
            </w:pPr>
            <w:r>
              <w:rPr>
                <w:rFonts w:ascii="Arial" w:eastAsia="Arial" w:hAnsi="Arial" w:cs="Arial"/>
                <w:w w:val="95"/>
                <w:sz w:val="20"/>
                <w:szCs w:val="20"/>
              </w:rPr>
              <w:t>120</w:t>
            </w:r>
          </w:p>
        </w:tc>
        <w:tc>
          <w:tcPr>
            <w:tcW w:w="940" w:type="dxa"/>
            <w:tcBorders>
              <w:bottom w:val="single" w:sz="8" w:space="0" w:color="auto"/>
              <w:right w:val="single" w:sz="8" w:space="0" w:color="auto"/>
            </w:tcBorders>
            <w:vAlign w:val="bottom"/>
          </w:tcPr>
          <w:p w14:paraId="6FC1C288" w14:textId="77777777" w:rsidR="00623EE9" w:rsidRDefault="00083F74">
            <w:pPr>
              <w:jc w:val="center"/>
              <w:rPr>
                <w:sz w:val="20"/>
                <w:szCs w:val="20"/>
              </w:rPr>
            </w:pPr>
            <w:r>
              <w:rPr>
                <w:rFonts w:ascii="Arial" w:eastAsia="Arial" w:hAnsi="Arial" w:cs="Arial"/>
                <w:sz w:val="20"/>
                <w:szCs w:val="20"/>
              </w:rPr>
              <w:t>120</w:t>
            </w:r>
          </w:p>
        </w:tc>
      </w:tr>
      <w:tr w:rsidR="00623EE9" w14:paraId="400737DA" w14:textId="77777777">
        <w:trPr>
          <w:trHeight w:val="290"/>
        </w:trPr>
        <w:tc>
          <w:tcPr>
            <w:tcW w:w="1380" w:type="dxa"/>
            <w:tcBorders>
              <w:left w:val="single" w:sz="8" w:space="0" w:color="auto"/>
              <w:bottom w:val="single" w:sz="8" w:space="0" w:color="auto"/>
              <w:right w:val="single" w:sz="8" w:space="0" w:color="auto"/>
            </w:tcBorders>
            <w:vAlign w:val="bottom"/>
          </w:tcPr>
          <w:p w14:paraId="71DDDA3F" w14:textId="77777777" w:rsidR="00623EE9" w:rsidRDefault="00083F74">
            <w:pPr>
              <w:jc w:val="center"/>
              <w:rPr>
                <w:sz w:val="20"/>
                <w:szCs w:val="20"/>
              </w:rPr>
            </w:pPr>
            <w:r>
              <w:rPr>
                <w:rFonts w:ascii="Arial" w:eastAsia="Arial" w:hAnsi="Arial" w:cs="Arial"/>
                <w:w w:val="96"/>
                <w:sz w:val="20"/>
                <w:szCs w:val="20"/>
              </w:rPr>
              <w:t>I-302</w:t>
            </w:r>
          </w:p>
        </w:tc>
        <w:tc>
          <w:tcPr>
            <w:tcW w:w="1180" w:type="dxa"/>
            <w:tcBorders>
              <w:bottom w:val="single" w:sz="8" w:space="0" w:color="auto"/>
              <w:right w:val="single" w:sz="8" w:space="0" w:color="auto"/>
            </w:tcBorders>
            <w:vAlign w:val="bottom"/>
          </w:tcPr>
          <w:p w14:paraId="670A9B4B" w14:textId="77777777" w:rsidR="00623EE9" w:rsidRDefault="00083F74">
            <w:pPr>
              <w:jc w:val="center"/>
              <w:rPr>
                <w:sz w:val="20"/>
                <w:szCs w:val="20"/>
              </w:rPr>
            </w:pPr>
            <w:r>
              <w:rPr>
                <w:rFonts w:ascii="Arial" w:eastAsia="Arial" w:hAnsi="Arial" w:cs="Arial"/>
                <w:sz w:val="20"/>
                <w:szCs w:val="20"/>
              </w:rPr>
              <w:t>S100/T100</w:t>
            </w:r>
          </w:p>
        </w:tc>
        <w:tc>
          <w:tcPr>
            <w:tcW w:w="1320" w:type="dxa"/>
            <w:tcBorders>
              <w:bottom w:val="single" w:sz="8" w:space="0" w:color="auto"/>
              <w:right w:val="single" w:sz="8" w:space="0" w:color="auto"/>
            </w:tcBorders>
            <w:vAlign w:val="bottom"/>
          </w:tcPr>
          <w:p w14:paraId="1CF4888E" w14:textId="77777777" w:rsidR="00623EE9" w:rsidRDefault="00083F74">
            <w:pPr>
              <w:jc w:val="center"/>
              <w:rPr>
                <w:sz w:val="20"/>
                <w:szCs w:val="20"/>
              </w:rPr>
            </w:pPr>
            <w:r>
              <w:rPr>
                <w:rFonts w:ascii="Arial" w:eastAsia="Arial" w:hAnsi="Arial" w:cs="Arial"/>
                <w:w w:val="95"/>
                <w:sz w:val="20"/>
                <w:szCs w:val="20"/>
              </w:rPr>
              <w:t>121</w:t>
            </w:r>
          </w:p>
        </w:tc>
        <w:tc>
          <w:tcPr>
            <w:tcW w:w="940" w:type="dxa"/>
            <w:tcBorders>
              <w:bottom w:val="single" w:sz="8" w:space="0" w:color="auto"/>
              <w:right w:val="single" w:sz="8" w:space="0" w:color="auto"/>
            </w:tcBorders>
            <w:vAlign w:val="bottom"/>
          </w:tcPr>
          <w:p w14:paraId="6C27702C" w14:textId="77777777" w:rsidR="00623EE9" w:rsidRDefault="00083F74">
            <w:pPr>
              <w:jc w:val="center"/>
              <w:rPr>
                <w:sz w:val="20"/>
                <w:szCs w:val="20"/>
              </w:rPr>
            </w:pPr>
            <w:r>
              <w:rPr>
                <w:rFonts w:ascii="Arial" w:eastAsia="Arial" w:hAnsi="Arial" w:cs="Arial"/>
                <w:sz w:val="20"/>
                <w:szCs w:val="20"/>
              </w:rPr>
              <w:t>121</w:t>
            </w:r>
          </w:p>
        </w:tc>
      </w:tr>
      <w:tr w:rsidR="00623EE9" w14:paraId="1D48E736" w14:textId="77777777">
        <w:trPr>
          <w:trHeight w:val="291"/>
        </w:trPr>
        <w:tc>
          <w:tcPr>
            <w:tcW w:w="1380" w:type="dxa"/>
            <w:tcBorders>
              <w:left w:val="single" w:sz="8" w:space="0" w:color="auto"/>
              <w:bottom w:val="single" w:sz="8" w:space="0" w:color="auto"/>
              <w:right w:val="single" w:sz="8" w:space="0" w:color="auto"/>
            </w:tcBorders>
            <w:vAlign w:val="bottom"/>
          </w:tcPr>
          <w:p w14:paraId="6FF68760" w14:textId="77777777" w:rsidR="00623EE9" w:rsidRDefault="00083F74">
            <w:pPr>
              <w:jc w:val="center"/>
              <w:rPr>
                <w:sz w:val="20"/>
                <w:szCs w:val="20"/>
              </w:rPr>
            </w:pPr>
            <w:r>
              <w:rPr>
                <w:rFonts w:ascii="Arial" w:eastAsia="Arial" w:hAnsi="Arial" w:cs="Arial"/>
                <w:w w:val="96"/>
                <w:sz w:val="20"/>
                <w:szCs w:val="20"/>
              </w:rPr>
              <w:t>I-303</w:t>
            </w:r>
          </w:p>
        </w:tc>
        <w:tc>
          <w:tcPr>
            <w:tcW w:w="1180" w:type="dxa"/>
            <w:tcBorders>
              <w:bottom w:val="single" w:sz="8" w:space="0" w:color="auto"/>
              <w:right w:val="single" w:sz="8" w:space="0" w:color="auto"/>
            </w:tcBorders>
            <w:vAlign w:val="bottom"/>
          </w:tcPr>
          <w:p w14:paraId="5FB45E44" w14:textId="77777777" w:rsidR="00623EE9" w:rsidRDefault="00083F74">
            <w:pPr>
              <w:jc w:val="center"/>
              <w:rPr>
                <w:sz w:val="20"/>
                <w:szCs w:val="20"/>
              </w:rPr>
            </w:pPr>
            <w:r>
              <w:rPr>
                <w:rFonts w:ascii="Arial" w:eastAsia="Arial" w:hAnsi="Arial" w:cs="Arial"/>
                <w:w w:val="98"/>
                <w:sz w:val="20"/>
                <w:szCs w:val="20"/>
              </w:rPr>
              <w:t>S101</w:t>
            </w:r>
          </w:p>
        </w:tc>
        <w:tc>
          <w:tcPr>
            <w:tcW w:w="1320" w:type="dxa"/>
            <w:tcBorders>
              <w:bottom w:val="single" w:sz="8" w:space="0" w:color="auto"/>
              <w:right w:val="single" w:sz="8" w:space="0" w:color="auto"/>
            </w:tcBorders>
            <w:vAlign w:val="bottom"/>
          </w:tcPr>
          <w:p w14:paraId="2591423A" w14:textId="77777777" w:rsidR="00623EE9" w:rsidRDefault="00083F74">
            <w:pPr>
              <w:jc w:val="center"/>
              <w:rPr>
                <w:sz w:val="20"/>
                <w:szCs w:val="20"/>
              </w:rPr>
            </w:pPr>
            <w:r>
              <w:rPr>
                <w:rFonts w:ascii="Arial" w:eastAsia="Arial" w:hAnsi="Arial" w:cs="Arial"/>
                <w:w w:val="95"/>
                <w:sz w:val="20"/>
                <w:szCs w:val="20"/>
              </w:rPr>
              <w:t>122</w:t>
            </w:r>
          </w:p>
        </w:tc>
        <w:tc>
          <w:tcPr>
            <w:tcW w:w="940" w:type="dxa"/>
            <w:tcBorders>
              <w:bottom w:val="single" w:sz="8" w:space="0" w:color="auto"/>
              <w:right w:val="single" w:sz="8" w:space="0" w:color="auto"/>
            </w:tcBorders>
            <w:vAlign w:val="bottom"/>
          </w:tcPr>
          <w:p w14:paraId="50A677A5" w14:textId="77777777" w:rsidR="00623EE9" w:rsidRDefault="00083F74">
            <w:pPr>
              <w:jc w:val="center"/>
              <w:rPr>
                <w:sz w:val="20"/>
                <w:szCs w:val="20"/>
              </w:rPr>
            </w:pPr>
            <w:r>
              <w:rPr>
                <w:rFonts w:ascii="Arial" w:eastAsia="Arial" w:hAnsi="Arial" w:cs="Arial"/>
                <w:sz w:val="20"/>
                <w:szCs w:val="20"/>
              </w:rPr>
              <w:t>122</w:t>
            </w:r>
          </w:p>
        </w:tc>
      </w:tr>
      <w:tr w:rsidR="00623EE9" w14:paraId="77C777A8" w14:textId="77777777">
        <w:trPr>
          <w:trHeight w:val="291"/>
        </w:trPr>
        <w:tc>
          <w:tcPr>
            <w:tcW w:w="1380" w:type="dxa"/>
            <w:tcBorders>
              <w:left w:val="single" w:sz="8" w:space="0" w:color="auto"/>
              <w:bottom w:val="single" w:sz="8" w:space="0" w:color="auto"/>
              <w:right w:val="single" w:sz="8" w:space="0" w:color="auto"/>
            </w:tcBorders>
            <w:vAlign w:val="bottom"/>
          </w:tcPr>
          <w:p w14:paraId="10DAB62C" w14:textId="77777777" w:rsidR="00623EE9" w:rsidRDefault="00083F74">
            <w:pPr>
              <w:jc w:val="center"/>
              <w:rPr>
                <w:sz w:val="20"/>
                <w:szCs w:val="20"/>
              </w:rPr>
            </w:pPr>
            <w:r>
              <w:rPr>
                <w:rFonts w:ascii="Arial" w:eastAsia="Arial" w:hAnsi="Arial" w:cs="Arial"/>
                <w:w w:val="96"/>
                <w:sz w:val="20"/>
                <w:szCs w:val="20"/>
              </w:rPr>
              <w:t>I-401</w:t>
            </w:r>
          </w:p>
        </w:tc>
        <w:tc>
          <w:tcPr>
            <w:tcW w:w="1180" w:type="dxa"/>
            <w:tcBorders>
              <w:bottom w:val="single" w:sz="8" w:space="0" w:color="auto"/>
              <w:right w:val="single" w:sz="8" w:space="0" w:color="auto"/>
            </w:tcBorders>
            <w:vAlign w:val="bottom"/>
          </w:tcPr>
          <w:p w14:paraId="318B6843" w14:textId="77777777" w:rsidR="00623EE9" w:rsidRDefault="00083F74">
            <w:pPr>
              <w:jc w:val="center"/>
              <w:rPr>
                <w:sz w:val="20"/>
                <w:szCs w:val="20"/>
              </w:rPr>
            </w:pPr>
            <w:r>
              <w:rPr>
                <w:rFonts w:ascii="Arial" w:eastAsia="Arial" w:hAnsi="Arial" w:cs="Arial"/>
                <w:w w:val="98"/>
                <w:sz w:val="20"/>
                <w:szCs w:val="20"/>
              </w:rPr>
              <w:t>S108</w:t>
            </w:r>
          </w:p>
        </w:tc>
        <w:tc>
          <w:tcPr>
            <w:tcW w:w="1320" w:type="dxa"/>
            <w:tcBorders>
              <w:bottom w:val="single" w:sz="8" w:space="0" w:color="auto"/>
              <w:right w:val="single" w:sz="8" w:space="0" w:color="auto"/>
            </w:tcBorders>
            <w:vAlign w:val="bottom"/>
          </w:tcPr>
          <w:p w14:paraId="4C2BA79C" w14:textId="77777777" w:rsidR="00623EE9" w:rsidRDefault="00083F74">
            <w:pPr>
              <w:jc w:val="center"/>
              <w:rPr>
                <w:sz w:val="20"/>
                <w:szCs w:val="20"/>
              </w:rPr>
            </w:pPr>
            <w:r>
              <w:rPr>
                <w:rFonts w:ascii="Arial" w:eastAsia="Arial" w:hAnsi="Arial" w:cs="Arial"/>
                <w:w w:val="95"/>
                <w:sz w:val="20"/>
                <w:szCs w:val="20"/>
              </w:rPr>
              <w:t>123</w:t>
            </w:r>
          </w:p>
        </w:tc>
        <w:tc>
          <w:tcPr>
            <w:tcW w:w="940" w:type="dxa"/>
            <w:tcBorders>
              <w:bottom w:val="single" w:sz="8" w:space="0" w:color="auto"/>
              <w:right w:val="single" w:sz="8" w:space="0" w:color="auto"/>
            </w:tcBorders>
            <w:vAlign w:val="bottom"/>
          </w:tcPr>
          <w:p w14:paraId="41C9DA46" w14:textId="77777777" w:rsidR="00623EE9" w:rsidRDefault="00083F74">
            <w:pPr>
              <w:jc w:val="center"/>
              <w:rPr>
                <w:sz w:val="20"/>
                <w:szCs w:val="20"/>
              </w:rPr>
            </w:pPr>
            <w:r>
              <w:rPr>
                <w:rFonts w:ascii="Arial" w:eastAsia="Arial" w:hAnsi="Arial" w:cs="Arial"/>
                <w:sz w:val="20"/>
                <w:szCs w:val="20"/>
              </w:rPr>
              <w:t>123</w:t>
            </w:r>
          </w:p>
        </w:tc>
      </w:tr>
      <w:tr w:rsidR="00623EE9" w14:paraId="29379B13" w14:textId="77777777">
        <w:trPr>
          <w:trHeight w:val="290"/>
        </w:trPr>
        <w:tc>
          <w:tcPr>
            <w:tcW w:w="1380" w:type="dxa"/>
            <w:tcBorders>
              <w:left w:val="single" w:sz="8" w:space="0" w:color="auto"/>
              <w:bottom w:val="single" w:sz="8" w:space="0" w:color="auto"/>
              <w:right w:val="single" w:sz="8" w:space="0" w:color="auto"/>
            </w:tcBorders>
            <w:vAlign w:val="bottom"/>
          </w:tcPr>
          <w:p w14:paraId="3A466C21" w14:textId="77777777" w:rsidR="00623EE9" w:rsidRDefault="00083F74">
            <w:pPr>
              <w:jc w:val="center"/>
              <w:rPr>
                <w:sz w:val="20"/>
                <w:szCs w:val="20"/>
              </w:rPr>
            </w:pPr>
            <w:r>
              <w:rPr>
                <w:rFonts w:ascii="Arial" w:eastAsia="Arial" w:hAnsi="Arial" w:cs="Arial"/>
                <w:w w:val="96"/>
                <w:sz w:val="20"/>
                <w:szCs w:val="20"/>
              </w:rPr>
              <w:t>I-402</w:t>
            </w:r>
          </w:p>
        </w:tc>
        <w:tc>
          <w:tcPr>
            <w:tcW w:w="1180" w:type="dxa"/>
            <w:tcBorders>
              <w:bottom w:val="single" w:sz="8" w:space="0" w:color="auto"/>
              <w:right w:val="single" w:sz="8" w:space="0" w:color="auto"/>
            </w:tcBorders>
            <w:vAlign w:val="bottom"/>
          </w:tcPr>
          <w:p w14:paraId="3AAF10D2" w14:textId="77777777" w:rsidR="00623EE9" w:rsidRDefault="00083F74">
            <w:pPr>
              <w:jc w:val="center"/>
              <w:rPr>
                <w:sz w:val="20"/>
                <w:szCs w:val="20"/>
              </w:rPr>
            </w:pPr>
            <w:r>
              <w:rPr>
                <w:rFonts w:ascii="Arial" w:eastAsia="Arial" w:hAnsi="Arial" w:cs="Arial"/>
                <w:w w:val="98"/>
                <w:sz w:val="20"/>
                <w:szCs w:val="20"/>
              </w:rPr>
              <w:t>S109</w:t>
            </w:r>
          </w:p>
        </w:tc>
        <w:tc>
          <w:tcPr>
            <w:tcW w:w="1320" w:type="dxa"/>
            <w:tcBorders>
              <w:bottom w:val="single" w:sz="8" w:space="0" w:color="auto"/>
              <w:right w:val="single" w:sz="8" w:space="0" w:color="auto"/>
            </w:tcBorders>
            <w:vAlign w:val="bottom"/>
          </w:tcPr>
          <w:p w14:paraId="6925122B" w14:textId="77777777" w:rsidR="00623EE9" w:rsidRDefault="00083F74">
            <w:pPr>
              <w:jc w:val="center"/>
              <w:rPr>
                <w:sz w:val="20"/>
                <w:szCs w:val="20"/>
              </w:rPr>
            </w:pPr>
            <w:r>
              <w:rPr>
                <w:rFonts w:ascii="Arial" w:eastAsia="Arial" w:hAnsi="Arial" w:cs="Arial"/>
                <w:w w:val="95"/>
                <w:sz w:val="20"/>
                <w:szCs w:val="20"/>
              </w:rPr>
              <w:t>124</w:t>
            </w:r>
          </w:p>
        </w:tc>
        <w:tc>
          <w:tcPr>
            <w:tcW w:w="940" w:type="dxa"/>
            <w:tcBorders>
              <w:bottom w:val="single" w:sz="8" w:space="0" w:color="auto"/>
              <w:right w:val="single" w:sz="8" w:space="0" w:color="auto"/>
            </w:tcBorders>
            <w:vAlign w:val="bottom"/>
          </w:tcPr>
          <w:p w14:paraId="4E36D935" w14:textId="77777777" w:rsidR="00623EE9" w:rsidRDefault="00083F74">
            <w:pPr>
              <w:jc w:val="center"/>
              <w:rPr>
                <w:sz w:val="20"/>
                <w:szCs w:val="20"/>
              </w:rPr>
            </w:pPr>
            <w:r>
              <w:rPr>
                <w:rFonts w:ascii="Arial" w:eastAsia="Arial" w:hAnsi="Arial" w:cs="Arial"/>
                <w:sz w:val="20"/>
                <w:szCs w:val="20"/>
              </w:rPr>
              <w:t>124</w:t>
            </w:r>
          </w:p>
        </w:tc>
      </w:tr>
      <w:tr w:rsidR="00623EE9" w14:paraId="54F9487E" w14:textId="77777777">
        <w:trPr>
          <w:trHeight w:val="290"/>
        </w:trPr>
        <w:tc>
          <w:tcPr>
            <w:tcW w:w="1380" w:type="dxa"/>
            <w:tcBorders>
              <w:left w:val="single" w:sz="8" w:space="0" w:color="auto"/>
              <w:bottom w:val="single" w:sz="8" w:space="0" w:color="auto"/>
              <w:right w:val="single" w:sz="8" w:space="0" w:color="auto"/>
            </w:tcBorders>
            <w:vAlign w:val="bottom"/>
          </w:tcPr>
          <w:p w14:paraId="5544F30E" w14:textId="77777777" w:rsidR="00623EE9" w:rsidRDefault="00083F74">
            <w:pPr>
              <w:jc w:val="center"/>
              <w:rPr>
                <w:sz w:val="20"/>
                <w:szCs w:val="20"/>
              </w:rPr>
            </w:pPr>
            <w:r>
              <w:rPr>
                <w:rFonts w:ascii="Arial" w:eastAsia="Arial" w:hAnsi="Arial" w:cs="Arial"/>
                <w:w w:val="96"/>
                <w:sz w:val="20"/>
                <w:szCs w:val="20"/>
              </w:rPr>
              <w:t>I-403</w:t>
            </w:r>
          </w:p>
        </w:tc>
        <w:tc>
          <w:tcPr>
            <w:tcW w:w="1180" w:type="dxa"/>
            <w:tcBorders>
              <w:bottom w:val="single" w:sz="8" w:space="0" w:color="auto"/>
              <w:right w:val="single" w:sz="8" w:space="0" w:color="auto"/>
            </w:tcBorders>
            <w:vAlign w:val="bottom"/>
          </w:tcPr>
          <w:p w14:paraId="512D410B" w14:textId="77777777" w:rsidR="00623EE9" w:rsidRDefault="00083F74">
            <w:pPr>
              <w:jc w:val="center"/>
              <w:rPr>
                <w:sz w:val="20"/>
                <w:szCs w:val="20"/>
              </w:rPr>
            </w:pPr>
            <w:r>
              <w:rPr>
                <w:rFonts w:ascii="Arial" w:eastAsia="Arial" w:hAnsi="Arial" w:cs="Arial"/>
                <w:w w:val="98"/>
                <w:sz w:val="20"/>
                <w:szCs w:val="20"/>
              </w:rPr>
              <w:t>S110</w:t>
            </w:r>
          </w:p>
        </w:tc>
        <w:tc>
          <w:tcPr>
            <w:tcW w:w="1320" w:type="dxa"/>
            <w:tcBorders>
              <w:bottom w:val="single" w:sz="8" w:space="0" w:color="auto"/>
              <w:right w:val="single" w:sz="8" w:space="0" w:color="auto"/>
            </w:tcBorders>
            <w:vAlign w:val="bottom"/>
          </w:tcPr>
          <w:p w14:paraId="50251E7C" w14:textId="77777777" w:rsidR="00623EE9" w:rsidRDefault="00083F74">
            <w:pPr>
              <w:jc w:val="center"/>
              <w:rPr>
                <w:sz w:val="20"/>
                <w:szCs w:val="20"/>
              </w:rPr>
            </w:pPr>
            <w:r>
              <w:rPr>
                <w:rFonts w:ascii="Arial" w:eastAsia="Arial" w:hAnsi="Arial" w:cs="Arial"/>
                <w:w w:val="95"/>
                <w:sz w:val="20"/>
                <w:szCs w:val="20"/>
              </w:rPr>
              <w:t>129</w:t>
            </w:r>
          </w:p>
        </w:tc>
        <w:tc>
          <w:tcPr>
            <w:tcW w:w="940" w:type="dxa"/>
            <w:tcBorders>
              <w:bottom w:val="single" w:sz="8" w:space="0" w:color="auto"/>
              <w:right w:val="single" w:sz="8" w:space="0" w:color="auto"/>
            </w:tcBorders>
            <w:vAlign w:val="bottom"/>
          </w:tcPr>
          <w:p w14:paraId="3B0F4C92" w14:textId="77777777" w:rsidR="00623EE9" w:rsidRDefault="00083F74">
            <w:pPr>
              <w:jc w:val="center"/>
              <w:rPr>
                <w:sz w:val="20"/>
                <w:szCs w:val="20"/>
              </w:rPr>
            </w:pPr>
            <w:r>
              <w:rPr>
                <w:rFonts w:ascii="Arial" w:eastAsia="Arial" w:hAnsi="Arial" w:cs="Arial"/>
                <w:sz w:val="20"/>
                <w:szCs w:val="20"/>
              </w:rPr>
              <w:t>129</w:t>
            </w:r>
          </w:p>
        </w:tc>
      </w:tr>
      <w:tr w:rsidR="00623EE9" w14:paraId="7380DB28" w14:textId="77777777">
        <w:trPr>
          <w:trHeight w:val="290"/>
        </w:trPr>
        <w:tc>
          <w:tcPr>
            <w:tcW w:w="1380" w:type="dxa"/>
            <w:tcBorders>
              <w:left w:val="single" w:sz="8" w:space="0" w:color="auto"/>
              <w:bottom w:val="single" w:sz="8" w:space="0" w:color="auto"/>
              <w:right w:val="single" w:sz="8" w:space="0" w:color="auto"/>
            </w:tcBorders>
            <w:vAlign w:val="bottom"/>
          </w:tcPr>
          <w:p w14:paraId="7A5EE03D" w14:textId="77777777" w:rsidR="00623EE9" w:rsidRDefault="00083F74">
            <w:pPr>
              <w:jc w:val="center"/>
              <w:rPr>
                <w:sz w:val="20"/>
                <w:szCs w:val="20"/>
              </w:rPr>
            </w:pPr>
            <w:r>
              <w:rPr>
                <w:rFonts w:ascii="Arial" w:eastAsia="Arial" w:hAnsi="Arial" w:cs="Arial"/>
                <w:w w:val="96"/>
                <w:sz w:val="20"/>
                <w:szCs w:val="20"/>
              </w:rPr>
              <w:t>I-501</w:t>
            </w:r>
          </w:p>
        </w:tc>
        <w:tc>
          <w:tcPr>
            <w:tcW w:w="1180" w:type="dxa"/>
            <w:tcBorders>
              <w:bottom w:val="single" w:sz="8" w:space="0" w:color="auto"/>
              <w:right w:val="single" w:sz="8" w:space="0" w:color="auto"/>
            </w:tcBorders>
            <w:vAlign w:val="bottom"/>
          </w:tcPr>
          <w:p w14:paraId="24CD7587" w14:textId="77777777" w:rsidR="00623EE9" w:rsidRDefault="00083F74">
            <w:pPr>
              <w:jc w:val="center"/>
              <w:rPr>
                <w:sz w:val="20"/>
                <w:szCs w:val="20"/>
              </w:rPr>
            </w:pPr>
            <w:r>
              <w:rPr>
                <w:rFonts w:ascii="Arial" w:eastAsia="Arial" w:hAnsi="Arial" w:cs="Arial"/>
                <w:w w:val="98"/>
                <w:sz w:val="20"/>
                <w:szCs w:val="20"/>
              </w:rPr>
              <w:t>S116</w:t>
            </w:r>
          </w:p>
        </w:tc>
        <w:tc>
          <w:tcPr>
            <w:tcW w:w="1320" w:type="dxa"/>
            <w:tcBorders>
              <w:bottom w:val="single" w:sz="8" w:space="0" w:color="auto"/>
              <w:right w:val="single" w:sz="8" w:space="0" w:color="auto"/>
            </w:tcBorders>
            <w:vAlign w:val="bottom"/>
          </w:tcPr>
          <w:p w14:paraId="79228F23" w14:textId="77777777" w:rsidR="00623EE9" w:rsidRDefault="00083F74">
            <w:pPr>
              <w:jc w:val="center"/>
              <w:rPr>
                <w:sz w:val="20"/>
                <w:szCs w:val="20"/>
              </w:rPr>
            </w:pPr>
            <w:r>
              <w:rPr>
                <w:rFonts w:ascii="Arial" w:eastAsia="Arial" w:hAnsi="Arial" w:cs="Arial"/>
                <w:w w:val="99"/>
                <w:sz w:val="20"/>
                <w:szCs w:val="20"/>
              </w:rPr>
              <w:t>111.112</w:t>
            </w:r>
          </w:p>
        </w:tc>
        <w:tc>
          <w:tcPr>
            <w:tcW w:w="940" w:type="dxa"/>
            <w:tcBorders>
              <w:bottom w:val="single" w:sz="8" w:space="0" w:color="auto"/>
              <w:right w:val="single" w:sz="8" w:space="0" w:color="auto"/>
            </w:tcBorders>
            <w:vAlign w:val="bottom"/>
          </w:tcPr>
          <w:p w14:paraId="3DDA1C6A" w14:textId="77777777" w:rsidR="00623EE9" w:rsidRDefault="00083F74">
            <w:pPr>
              <w:jc w:val="center"/>
              <w:rPr>
                <w:sz w:val="20"/>
                <w:szCs w:val="20"/>
              </w:rPr>
            </w:pPr>
            <w:r>
              <w:rPr>
                <w:rFonts w:ascii="Arial" w:eastAsia="Arial" w:hAnsi="Arial" w:cs="Arial"/>
                <w:sz w:val="20"/>
                <w:szCs w:val="20"/>
              </w:rPr>
              <w:t>111</w:t>
            </w:r>
          </w:p>
        </w:tc>
      </w:tr>
      <w:tr w:rsidR="00623EE9" w14:paraId="3C22CC03" w14:textId="77777777">
        <w:trPr>
          <w:trHeight w:val="290"/>
        </w:trPr>
        <w:tc>
          <w:tcPr>
            <w:tcW w:w="1380" w:type="dxa"/>
            <w:tcBorders>
              <w:left w:val="single" w:sz="8" w:space="0" w:color="auto"/>
              <w:bottom w:val="single" w:sz="8" w:space="0" w:color="auto"/>
              <w:right w:val="single" w:sz="8" w:space="0" w:color="auto"/>
            </w:tcBorders>
            <w:vAlign w:val="bottom"/>
          </w:tcPr>
          <w:p w14:paraId="316486C4" w14:textId="77777777" w:rsidR="00623EE9" w:rsidRDefault="00083F74">
            <w:pPr>
              <w:jc w:val="center"/>
              <w:rPr>
                <w:sz w:val="20"/>
                <w:szCs w:val="20"/>
              </w:rPr>
            </w:pPr>
            <w:r>
              <w:rPr>
                <w:rFonts w:ascii="Arial" w:eastAsia="Arial" w:hAnsi="Arial" w:cs="Arial"/>
                <w:w w:val="96"/>
                <w:sz w:val="20"/>
                <w:szCs w:val="20"/>
              </w:rPr>
              <w:t>I-502</w:t>
            </w:r>
          </w:p>
        </w:tc>
        <w:tc>
          <w:tcPr>
            <w:tcW w:w="1180" w:type="dxa"/>
            <w:tcBorders>
              <w:bottom w:val="single" w:sz="8" w:space="0" w:color="auto"/>
              <w:right w:val="single" w:sz="8" w:space="0" w:color="auto"/>
            </w:tcBorders>
            <w:vAlign w:val="bottom"/>
          </w:tcPr>
          <w:p w14:paraId="7892E325" w14:textId="77777777" w:rsidR="00623EE9" w:rsidRDefault="00083F74">
            <w:pPr>
              <w:jc w:val="center"/>
              <w:rPr>
                <w:sz w:val="20"/>
                <w:szCs w:val="20"/>
              </w:rPr>
            </w:pPr>
            <w:r>
              <w:rPr>
                <w:rFonts w:ascii="Arial" w:eastAsia="Arial" w:hAnsi="Arial" w:cs="Arial"/>
                <w:w w:val="98"/>
                <w:sz w:val="20"/>
                <w:szCs w:val="20"/>
              </w:rPr>
              <w:t>S117</w:t>
            </w:r>
          </w:p>
        </w:tc>
        <w:tc>
          <w:tcPr>
            <w:tcW w:w="1320" w:type="dxa"/>
            <w:tcBorders>
              <w:bottom w:val="single" w:sz="8" w:space="0" w:color="auto"/>
              <w:right w:val="single" w:sz="8" w:space="0" w:color="auto"/>
            </w:tcBorders>
            <w:vAlign w:val="bottom"/>
          </w:tcPr>
          <w:p w14:paraId="3620E965" w14:textId="77777777" w:rsidR="00623EE9" w:rsidRDefault="00083F74">
            <w:pPr>
              <w:jc w:val="center"/>
              <w:rPr>
                <w:sz w:val="20"/>
                <w:szCs w:val="20"/>
              </w:rPr>
            </w:pPr>
            <w:r>
              <w:rPr>
                <w:rFonts w:ascii="Arial" w:eastAsia="Arial" w:hAnsi="Arial" w:cs="Arial"/>
                <w:w w:val="95"/>
                <w:sz w:val="20"/>
                <w:szCs w:val="20"/>
              </w:rPr>
              <w:t>130</w:t>
            </w:r>
          </w:p>
        </w:tc>
        <w:tc>
          <w:tcPr>
            <w:tcW w:w="940" w:type="dxa"/>
            <w:tcBorders>
              <w:bottom w:val="single" w:sz="8" w:space="0" w:color="auto"/>
              <w:right w:val="single" w:sz="8" w:space="0" w:color="auto"/>
            </w:tcBorders>
            <w:vAlign w:val="bottom"/>
          </w:tcPr>
          <w:p w14:paraId="27A69159" w14:textId="77777777" w:rsidR="00623EE9" w:rsidRDefault="00083F74">
            <w:pPr>
              <w:jc w:val="center"/>
              <w:rPr>
                <w:sz w:val="20"/>
                <w:szCs w:val="20"/>
              </w:rPr>
            </w:pPr>
            <w:r>
              <w:rPr>
                <w:rFonts w:ascii="Arial" w:eastAsia="Arial" w:hAnsi="Arial" w:cs="Arial"/>
                <w:sz w:val="20"/>
                <w:szCs w:val="20"/>
              </w:rPr>
              <w:t>130</w:t>
            </w:r>
          </w:p>
        </w:tc>
      </w:tr>
    </w:tbl>
    <w:p w14:paraId="1DF97046" w14:textId="77777777" w:rsidR="00623EE9" w:rsidRDefault="00623EE9">
      <w:pPr>
        <w:spacing w:line="200" w:lineRule="exact"/>
        <w:rPr>
          <w:sz w:val="20"/>
          <w:szCs w:val="20"/>
        </w:rPr>
      </w:pPr>
    </w:p>
    <w:p w14:paraId="0554F776" w14:textId="77777777" w:rsidR="00623EE9" w:rsidRDefault="00623EE9">
      <w:pPr>
        <w:spacing w:line="200" w:lineRule="exact"/>
        <w:rPr>
          <w:sz w:val="20"/>
          <w:szCs w:val="20"/>
        </w:rPr>
      </w:pPr>
    </w:p>
    <w:p w14:paraId="27A62F07" w14:textId="77777777" w:rsidR="00623EE9" w:rsidRDefault="00623EE9">
      <w:pPr>
        <w:spacing w:line="200" w:lineRule="exact"/>
        <w:rPr>
          <w:sz w:val="20"/>
          <w:szCs w:val="20"/>
        </w:rPr>
      </w:pPr>
    </w:p>
    <w:p w14:paraId="2D66EC1F" w14:textId="77777777" w:rsidR="00623EE9" w:rsidRDefault="00623EE9">
      <w:pPr>
        <w:spacing w:line="200" w:lineRule="exact"/>
        <w:rPr>
          <w:sz w:val="20"/>
          <w:szCs w:val="20"/>
        </w:rPr>
      </w:pPr>
    </w:p>
    <w:p w14:paraId="607D2D2A" w14:textId="77777777" w:rsidR="00623EE9" w:rsidRDefault="00623EE9">
      <w:pPr>
        <w:spacing w:line="200" w:lineRule="exact"/>
        <w:rPr>
          <w:sz w:val="20"/>
          <w:szCs w:val="20"/>
        </w:rPr>
      </w:pPr>
    </w:p>
    <w:p w14:paraId="3D3A7E2C" w14:textId="77777777" w:rsidR="00623EE9" w:rsidRDefault="00623EE9">
      <w:pPr>
        <w:spacing w:line="200" w:lineRule="exact"/>
        <w:rPr>
          <w:sz w:val="20"/>
          <w:szCs w:val="20"/>
        </w:rPr>
      </w:pPr>
    </w:p>
    <w:p w14:paraId="080736A1" w14:textId="77777777" w:rsidR="00623EE9" w:rsidRDefault="00623EE9">
      <w:pPr>
        <w:spacing w:line="200" w:lineRule="exact"/>
        <w:rPr>
          <w:sz w:val="20"/>
          <w:szCs w:val="20"/>
        </w:rPr>
      </w:pPr>
    </w:p>
    <w:p w14:paraId="17C76D65" w14:textId="77777777" w:rsidR="00623EE9" w:rsidRDefault="00623EE9">
      <w:pPr>
        <w:spacing w:line="200" w:lineRule="exact"/>
        <w:rPr>
          <w:sz w:val="20"/>
          <w:szCs w:val="20"/>
        </w:rPr>
      </w:pPr>
    </w:p>
    <w:p w14:paraId="58BC8A4A" w14:textId="77777777" w:rsidR="00623EE9" w:rsidRDefault="00623EE9">
      <w:pPr>
        <w:spacing w:line="200" w:lineRule="exact"/>
        <w:rPr>
          <w:sz w:val="20"/>
          <w:szCs w:val="20"/>
        </w:rPr>
      </w:pPr>
    </w:p>
    <w:p w14:paraId="5412277A" w14:textId="77777777" w:rsidR="00623EE9" w:rsidRDefault="00623EE9">
      <w:pPr>
        <w:spacing w:line="200" w:lineRule="exact"/>
        <w:rPr>
          <w:sz w:val="20"/>
          <w:szCs w:val="20"/>
        </w:rPr>
      </w:pPr>
    </w:p>
    <w:p w14:paraId="5781510E" w14:textId="77777777" w:rsidR="00623EE9" w:rsidRDefault="00623EE9">
      <w:pPr>
        <w:spacing w:line="213" w:lineRule="exact"/>
        <w:rPr>
          <w:sz w:val="20"/>
          <w:szCs w:val="20"/>
        </w:rPr>
      </w:pPr>
    </w:p>
    <w:p w14:paraId="170F68D8" w14:textId="77777777" w:rsidR="00623EE9" w:rsidRDefault="00083F74">
      <w:pPr>
        <w:jc w:val="right"/>
        <w:rPr>
          <w:sz w:val="20"/>
          <w:szCs w:val="20"/>
        </w:rPr>
      </w:pPr>
      <w:r>
        <w:rPr>
          <w:rFonts w:eastAsia="Times New Roman"/>
          <w:sz w:val="24"/>
          <w:szCs w:val="24"/>
        </w:rPr>
        <w:t>11</w:t>
      </w:r>
    </w:p>
    <w:p w14:paraId="4535E961" w14:textId="77777777" w:rsidR="00623EE9" w:rsidRDefault="00623EE9">
      <w:pPr>
        <w:sectPr w:rsidR="00623EE9">
          <w:pgSz w:w="11900" w:h="16838"/>
          <w:pgMar w:top="1415" w:right="1406" w:bottom="427" w:left="1440" w:header="0" w:footer="0" w:gutter="0"/>
          <w:cols w:space="708" w:equalWidth="0">
            <w:col w:w="9060"/>
          </w:cols>
        </w:sectPr>
      </w:pPr>
    </w:p>
    <w:p w14:paraId="40470FF2" w14:textId="77777777" w:rsidR="00623EE9" w:rsidRDefault="00083F74">
      <w:pPr>
        <w:rPr>
          <w:sz w:val="20"/>
          <w:szCs w:val="20"/>
        </w:rPr>
      </w:pPr>
      <w:bookmarkStart w:id="12" w:name="page12"/>
      <w:bookmarkEnd w:id="12"/>
      <w:r>
        <w:rPr>
          <w:rFonts w:eastAsia="Times New Roman"/>
        </w:rPr>
        <w:lastRenderedPageBreak/>
        <w:t>VEDLEGG 1 –</w:t>
      </w:r>
    </w:p>
    <w:p w14:paraId="013B8B5D" w14:textId="77777777" w:rsidR="00623EE9" w:rsidRDefault="00623EE9">
      <w:pPr>
        <w:spacing w:line="6" w:lineRule="exact"/>
        <w:rPr>
          <w:sz w:val="20"/>
          <w:szCs w:val="20"/>
        </w:rPr>
      </w:pPr>
    </w:p>
    <w:p w14:paraId="645E1718" w14:textId="77777777" w:rsidR="00623EE9" w:rsidRDefault="00083F74">
      <w:pPr>
        <w:rPr>
          <w:sz w:val="20"/>
          <w:szCs w:val="20"/>
        </w:rPr>
      </w:pPr>
      <w:r>
        <w:rPr>
          <w:rFonts w:eastAsia="Times New Roman"/>
          <w:b/>
          <w:bCs/>
        </w:rPr>
        <w:t>Bruks- og vedlikeholdsplan med etasje, nr, betegnelse for bruk og bruksrettshaver</w:t>
      </w:r>
    </w:p>
    <w:p w14:paraId="08A8E949" w14:textId="77777777" w:rsidR="00623EE9" w:rsidRDefault="00623EE9">
      <w:pPr>
        <w:spacing w:line="253" w:lineRule="exact"/>
        <w:rPr>
          <w:sz w:val="20"/>
          <w:szCs w:val="20"/>
        </w:rPr>
      </w:pPr>
    </w:p>
    <w:p w14:paraId="530A543C" w14:textId="77777777" w:rsidR="00623EE9" w:rsidRDefault="00083F74">
      <w:pPr>
        <w:ind w:left="700"/>
        <w:rPr>
          <w:sz w:val="20"/>
          <w:szCs w:val="20"/>
        </w:rPr>
      </w:pPr>
      <w:r>
        <w:rPr>
          <w:rFonts w:eastAsia="Times New Roman"/>
          <w:b/>
          <w:bCs/>
        </w:rPr>
        <w:t>1. Utomhus</w:t>
      </w:r>
    </w:p>
    <w:p w14:paraId="4E4E5CE9" w14:textId="77777777" w:rsidR="00623EE9" w:rsidRDefault="00623EE9">
      <w:pPr>
        <w:spacing w:line="6" w:lineRule="exact"/>
        <w:rPr>
          <w:sz w:val="20"/>
          <w:szCs w:val="20"/>
        </w:rPr>
      </w:pPr>
    </w:p>
    <w:p w14:paraId="2F4F2BB1" w14:textId="77777777" w:rsidR="00623EE9" w:rsidRDefault="00083F74">
      <w:pPr>
        <w:spacing w:line="236" w:lineRule="auto"/>
        <w:ind w:left="700"/>
        <w:jc w:val="both"/>
        <w:rPr>
          <w:sz w:val="20"/>
          <w:szCs w:val="20"/>
        </w:rPr>
      </w:pPr>
      <w:r>
        <w:rPr>
          <w:rFonts w:eastAsia="Times New Roman"/>
        </w:rPr>
        <w:t>Boligseksjonene har eksklusiv bruksrett til utvendige søppelbrønner for bolig, benker, lekeplasser, gangbro, grøntarealer, utvendig trappeløp og adkomstarealer opp til utomhusarealer og utomhusarealer plan 3 vest og plan 2 øst mellom langhus og punkthus jfr vedlegg 2</w:t>
      </w:r>
    </w:p>
    <w:p w14:paraId="0B4BDF00" w14:textId="77777777" w:rsidR="00623EE9" w:rsidRDefault="00623EE9">
      <w:pPr>
        <w:spacing w:line="255" w:lineRule="exact"/>
        <w:rPr>
          <w:sz w:val="20"/>
          <w:szCs w:val="20"/>
        </w:rPr>
      </w:pPr>
    </w:p>
    <w:p w14:paraId="78B6B13A" w14:textId="77777777" w:rsidR="00623EE9" w:rsidRDefault="00083F74">
      <w:pPr>
        <w:ind w:left="700"/>
        <w:rPr>
          <w:sz w:val="20"/>
          <w:szCs w:val="20"/>
        </w:rPr>
      </w:pPr>
      <w:r>
        <w:rPr>
          <w:rFonts w:eastAsia="Times New Roman"/>
        </w:rPr>
        <w:t>Øvrige arealer utomhus er fellesarealer for bolig og næring.</w:t>
      </w:r>
    </w:p>
    <w:p w14:paraId="13BA010C" w14:textId="77777777" w:rsidR="00623EE9" w:rsidRDefault="00623EE9">
      <w:pPr>
        <w:spacing w:line="200" w:lineRule="exact"/>
        <w:rPr>
          <w:sz w:val="20"/>
          <w:szCs w:val="20"/>
        </w:rPr>
      </w:pPr>
    </w:p>
    <w:p w14:paraId="61C6F051" w14:textId="77777777" w:rsidR="00623EE9" w:rsidRDefault="00623EE9">
      <w:pPr>
        <w:spacing w:line="356" w:lineRule="exact"/>
        <w:rPr>
          <w:sz w:val="20"/>
          <w:szCs w:val="20"/>
        </w:rPr>
      </w:pPr>
    </w:p>
    <w:p w14:paraId="27FE2DCB" w14:textId="77777777" w:rsidR="00623EE9" w:rsidRDefault="00083F74">
      <w:pPr>
        <w:ind w:left="700"/>
        <w:rPr>
          <w:sz w:val="20"/>
          <w:szCs w:val="20"/>
        </w:rPr>
      </w:pPr>
      <w:r>
        <w:rPr>
          <w:rFonts w:eastAsia="Times New Roman"/>
          <w:b/>
          <w:bCs/>
        </w:rPr>
        <w:t>2. Parkeringsplasser og boder</w:t>
      </w:r>
    </w:p>
    <w:p w14:paraId="5D2F7A78" w14:textId="77777777" w:rsidR="00623EE9" w:rsidRDefault="00623EE9">
      <w:pPr>
        <w:spacing w:line="8" w:lineRule="exact"/>
        <w:rPr>
          <w:sz w:val="20"/>
          <w:szCs w:val="20"/>
        </w:rPr>
      </w:pPr>
    </w:p>
    <w:p w14:paraId="017A3081" w14:textId="77777777" w:rsidR="00623EE9" w:rsidRDefault="00083F74">
      <w:pPr>
        <w:spacing w:line="234" w:lineRule="auto"/>
        <w:ind w:left="700" w:right="800"/>
        <w:rPr>
          <w:sz w:val="20"/>
          <w:szCs w:val="20"/>
        </w:rPr>
      </w:pPr>
      <w:r>
        <w:rPr>
          <w:rFonts w:eastAsia="Times New Roman"/>
        </w:rPr>
        <w:t>Følgende seksjoner med bruksrett til parkeringsplass og evt bod har rett til eksklusiv bruk av følgende arealer:</w:t>
      </w:r>
    </w:p>
    <w:p w14:paraId="47A36F59" w14:textId="77777777" w:rsidR="00623EE9" w:rsidRDefault="00623EE9">
      <w:pPr>
        <w:spacing w:line="200" w:lineRule="exact"/>
        <w:rPr>
          <w:sz w:val="20"/>
          <w:szCs w:val="20"/>
        </w:rPr>
      </w:pPr>
    </w:p>
    <w:p w14:paraId="63F382CC" w14:textId="77777777" w:rsidR="00623EE9" w:rsidRDefault="00623EE9">
      <w:pPr>
        <w:spacing w:line="29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660"/>
        <w:gridCol w:w="860"/>
        <w:gridCol w:w="3820"/>
        <w:gridCol w:w="2620"/>
      </w:tblGrid>
      <w:tr w:rsidR="00623EE9" w14:paraId="1A2A1DAA" w14:textId="77777777">
        <w:trPr>
          <w:trHeight w:val="253"/>
        </w:trPr>
        <w:tc>
          <w:tcPr>
            <w:tcW w:w="660" w:type="dxa"/>
            <w:vAlign w:val="bottom"/>
          </w:tcPr>
          <w:p w14:paraId="0FEDACC5" w14:textId="77777777" w:rsidR="00623EE9" w:rsidRDefault="00083F74">
            <w:pPr>
              <w:rPr>
                <w:sz w:val="20"/>
                <w:szCs w:val="20"/>
              </w:rPr>
            </w:pPr>
            <w:r>
              <w:rPr>
                <w:rFonts w:eastAsia="Times New Roman"/>
                <w:b/>
                <w:bCs/>
              </w:rPr>
              <w:t>Etasje</w:t>
            </w:r>
          </w:p>
        </w:tc>
        <w:tc>
          <w:tcPr>
            <w:tcW w:w="860" w:type="dxa"/>
            <w:vAlign w:val="bottom"/>
          </w:tcPr>
          <w:p w14:paraId="2C09C12F" w14:textId="77777777" w:rsidR="00623EE9" w:rsidRDefault="00083F74">
            <w:pPr>
              <w:ind w:right="370"/>
              <w:jc w:val="right"/>
              <w:rPr>
                <w:sz w:val="20"/>
                <w:szCs w:val="20"/>
              </w:rPr>
            </w:pPr>
            <w:r>
              <w:rPr>
                <w:rFonts w:eastAsia="Times New Roman"/>
                <w:b/>
                <w:bCs/>
              </w:rPr>
              <w:t>Nr</w:t>
            </w:r>
          </w:p>
        </w:tc>
        <w:tc>
          <w:tcPr>
            <w:tcW w:w="3820" w:type="dxa"/>
            <w:vAlign w:val="bottom"/>
          </w:tcPr>
          <w:p w14:paraId="0D44E3B8" w14:textId="77777777" w:rsidR="00623EE9" w:rsidRDefault="00083F74">
            <w:pPr>
              <w:ind w:left="480"/>
              <w:rPr>
                <w:sz w:val="20"/>
                <w:szCs w:val="20"/>
              </w:rPr>
            </w:pPr>
            <w:r>
              <w:rPr>
                <w:rFonts w:eastAsia="Times New Roman"/>
                <w:b/>
                <w:bCs/>
              </w:rPr>
              <w:t>Bruksbetegnelse</w:t>
            </w:r>
          </w:p>
        </w:tc>
        <w:tc>
          <w:tcPr>
            <w:tcW w:w="2620" w:type="dxa"/>
            <w:vAlign w:val="bottom"/>
          </w:tcPr>
          <w:p w14:paraId="26E0D3CD" w14:textId="77777777" w:rsidR="00623EE9" w:rsidRDefault="00083F74">
            <w:pPr>
              <w:ind w:left="980"/>
              <w:rPr>
                <w:sz w:val="20"/>
                <w:szCs w:val="20"/>
              </w:rPr>
            </w:pPr>
            <w:r>
              <w:rPr>
                <w:rFonts w:eastAsia="Times New Roman"/>
                <w:b/>
                <w:bCs/>
              </w:rPr>
              <w:t>Bruksrettshaver</w:t>
            </w:r>
          </w:p>
        </w:tc>
      </w:tr>
      <w:tr w:rsidR="00623EE9" w14:paraId="01863377" w14:textId="77777777">
        <w:trPr>
          <w:trHeight w:val="310"/>
        </w:trPr>
        <w:tc>
          <w:tcPr>
            <w:tcW w:w="660" w:type="dxa"/>
            <w:vAlign w:val="bottom"/>
          </w:tcPr>
          <w:p w14:paraId="5CC0D374" w14:textId="77777777" w:rsidR="00623EE9" w:rsidRDefault="00083F74">
            <w:pPr>
              <w:rPr>
                <w:sz w:val="20"/>
                <w:szCs w:val="20"/>
              </w:rPr>
            </w:pPr>
            <w:r>
              <w:rPr>
                <w:rFonts w:eastAsia="Times New Roman"/>
              </w:rPr>
              <w:t>-1</w:t>
            </w:r>
          </w:p>
        </w:tc>
        <w:tc>
          <w:tcPr>
            <w:tcW w:w="860" w:type="dxa"/>
            <w:vAlign w:val="bottom"/>
          </w:tcPr>
          <w:p w14:paraId="6C7CFB07" w14:textId="77777777" w:rsidR="00623EE9" w:rsidRDefault="00083F74">
            <w:pPr>
              <w:ind w:right="570"/>
              <w:jc w:val="right"/>
              <w:rPr>
                <w:sz w:val="20"/>
                <w:szCs w:val="20"/>
              </w:rPr>
            </w:pPr>
            <w:r>
              <w:rPr>
                <w:rFonts w:eastAsia="Times New Roman"/>
              </w:rPr>
              <w:t>1</w:t>
            </w:r>
          </w:p>
        </w:tc>
        <w:tc>
          <w:tcPr>
            <w:tcW w:w="3820" w:type="dxa"/>
            <w:vAlign w:val="bottom"/>
          </w:tcPr>
          <w:p w14:paraId="11B73F58" w14:textId="77777777" w:rsidR="00623EE9" w:rsidRDefault="00083F74">
            <w:pPr>
              <w:ind w:left="480"/>
              <w:rPr>
                <w:sz w:val="20"/>
                <w:szCs w:val="20"/>
              </w:rPr>
            </w:pPr>
            <w:r>
              <w:rPr>
                <w:rFonts w:eastAsia="Times New Roman"/>
              </w:rPr>
              <w:t>Parkering og boder boliger</w:t>
            </w:r>
          </w:p>
        </w:tc>
        <w:tc>
          <w:tcPr>
            <w:tcW w:w="2620" w:type="dxa"/>
            <w:vAlign w:val="bottom"/>
          </w:tcPr>
          <w:p w14:paraId="3E05D9ED" w14:textId="77777777" w:rsidR="00623EE9" w:rsidRDefault="00083F74">
            <w:pPr>
              <w:ind w:left="980"/>
              <w:rPr>
                <w:sz w:val="20"/>
                <w:szCs w:val="20"/>
              </w:rPr>
            </w:pPr>
            <w:r>
              <w:rPr>
                <w:rFonts w:eastAsia="Times New Roman"/>
              </w:rPr>
              <w:t>Bolig, jf § 20</w:t>
            </w:r>
          </w:p>
        </w:tc>
      </w:tr>
      <w:tr w:rsidR="00623EE9" w14:paraId="7D271FB0" w14:textId="77777777">
        <w:trPr>
          <w:trHeight w:val="252"/>
        </w:trPr>
        <w:tc>
          <w:tcPr>
            <w:tcW w:w="660" w:type="dxa"/>
            <w:vAlign w:val="bottom"/>
          </w:tcPr>
          <w:p w14:paraId="147111F5" w14:textId="77777777" w:rsidR="00623EE9" w:rsidRDefault="00083F74">
            <w:pPr>
              <w:rPr>
                <w:sz w:val="20"/>
                <w:szCs w:val="20"/>
              </w:rPr>
            </w:pPr>
            <w:r>
              <w:rPr>
                <w:rFonts w:eastAsia="Times New Roman"/>
              </w:rPr>
              <w:t>-1</w:t>
            </w:r>
          </w:p>
        </w:tc>
        <w:tc>
          <w:tcPr>
            <w:tcW w:w="860" w:type="dxa"/>
            <w:vAlign w:val="bottom"/>
          </w:tcPr>
          <w:p w14:paraId="50CAA08C" w14:textId="77777777" w:rsidR="00623EE9" w:rsidRDefault="00083F74">
            <w:pPr>
              <w:ind w:right="570"/>
              <w:jc w:val="right"/>
              <w:rPr>
                <w:sz w:val="20"/>
                <w:szCs w:val="20"/>
              </w:rPr>
            </w:pPr>
            <w:r>
              <w:rPr>
                <w:rFonts w:eastAsia="Times New Roman"/>
              </w:rPr>
              <w:t>2</w:t>
            </w:r>
          </w:p>
        </w:tc>
        <w:tc>
          <w:tcPr>
            <w:tcW w:w="3820" w:type="dxa"/>
            <w:vAlign w:val="bottom"/>
          </w:tcPr>
          <w:p w14:paraId="087DF736" w14:textId="77777777" w:rsidR="00623EE9" w:rsidRDefault="00083F74">
            <w:pPr>
              <w:ind w:left="480"/>
              <w:rPr>
                <w:sz w:val="20"/>
                <w:szCs w:val="20"/>
              </w:rPr>
            </w:pPr>
            <w:r>
              <w:rPr>
                <w:rFonts w:eastAsia="Times New Roman"/>
              </w:rPr>
              <w:t>Parkering næring</w:t>
            </w:r>
          </w:p>
        </w:tc>
        <w:tc>
          <w:tcPr>
            <w:tcW w:w="2620" w:type="dxa"/>
            <w:vAlign w:val="bottom"/>
          </w:tcPr>
          <w:p w14:paraId="63819467" w14:textId="77777777" w:rsidR="00623EE9" w:rsidRDefault="00083F74">
            <w:pPr>
              <w:ind w:left="980"/>
              <w:rPr>
                <w:sz w:val="20"/>
                <w:szCs w:val="20"/>
              </w:rPr>
            </w:pPr>
            <w:r>
              <w:rPr>
                <w:rFonts w:eastAsia="Times New Roman"/>
                <w:w w:val="98"/>
              </w:rPr>
              <w:t>N119-123, jfr § 20</w:t>
            </w:r>
          </w:p>
        </w:tc>
      </w:tr>
    </w:tbl>
    <w:p w14:paraId="60F78ED5" w14:textId="77777777" w:rsidR="00623EE9" w:rsidRDefault="00623EE9">
      <w:pPr>
        <w:spacing w:line="200" w:lineRule="exact"/>
        <w:rPr>
          <w:sz w:val="20"/>
          <w:szCs w:val="20"/>
        </w:rPr>
      </w:pPr>
    </w:p>
    <w:p w14:paraId="142F70CD" w14:textId="77777777" w:rsidR="00623EE9" w:rsidRDefault="00623EE9">
      <w:pPr>
        <w:spacing w:line="200" w:lineRule="exact"/>
        <w:rPr>
          <w:sz w:val="20"/>
          <w:szCs w:val="20"/>
        </w:rPr>
      </w:pPr>
    </w:p>
    <w:p w14:paraId="7B071FC4" w14:textId="77777777" w:rsidR="00623EE9" w:rsidRDefault="00623EE9">
      <w:pPr>
        <w:spacing w:line="348" w:lineRule="exact"/>
        <w:rPr>
          <w:sz w:val="20"/>
          <w:szCs w:val="20"/>
        </w:rPr>
      </w:pPr>
    </w:p>
    <w:p w14:paraId="5B5AA45A" w14:textId="77777777" w:rsidR="00623EE9" w:rsidRDefault="00083F74">
      <w:pPr>
        <w:ind w:left="700"/>
        <w:rPr>
          <w:sz w:val="20"/>
          <w:szCs w:val="20"/>
        </w:rPr>
      </w:pPr>
      <w:r>
        <w:rPr>
          <w:rFonts w:eastAsia="Times New Roman"/>
          <w:b/>
          <w:bCs/>
        </w:rPr>
        <w:t>3. Parkeringskjeller øvrig</w:t>
      </w:r>
    </w:p>
    <w:p w14:paraId="3F5FFE2A" w14:textId="77777777" w:rsidR="00623EE9" w:rsidRDefault="00083F74">
      <w:pPr>
        <w:spacing w:line="236" w:lineRule="auto"/>
        <w:ind w:left="700"/>
        <w:rPr>
          <w:sz w:val="20"/>
          <w:szCs w:val="20"/>
        </w:rPr>
      </w:pPr>
      <w:r>
        <w:rPr>
          <w:rFonts w:eastAsia="Times New Roman"/>
        </w:rPr>
        <w:t>Følgende seksjoner har rett til eksklusiv bruk av følgende arealer:</w:t>
      </w:r>
    </w:p>
    <w:p w14:paraId="60A6798E" w14:textId="77777777" w:rsidR="00623EE9" w:rsidRDefault="00623EE9">
      <w:pPr>
        <w:spacing w:line="25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980"/>
        <w:gridCol w:w="720"/>
        <w:gridCol w:w="4340"/>
        <w:gridCol w:w="2560"/>
      </w:tblGrid>
      <w:tr w:rsidR="00623EE9" w14:paraId="23B6BBE0" w14:textId="77777777">
        <w:trPr>
          <w:trHeight w:val="253"/>
        </w:trPr>
        <w:tc>
          <w:tcPr>
            <w:tcW w:w="980" w:type="dxa"/>
            <w:vAlign w:val="bottom"/>
          </w:tcPr>
          <w:p w14:paraId="6D9236CB" w14:textId="77777777" w:rsidR="00623EE9" w:rsidRDefault="00083F74">
            <w:pPr>
              <w:rPr>
                <w:sz w:val="20"/>
                <w:szCs w:val="20"/>
              </w:rPr>
            </w:pPr>
            <w:r>
              <w:rPr>
                <w:rFonts w:eastAsia="Times New Roman"/>
                <w:b/>
                <w:bCs/>
              </w:rPr>
              <w:t>Etasje</w:t>
            </w:r>
          </w:p>
        </w:tc>
        <w:tc>
          <w:tcPr>
            <w:tcW w:w="720" w:type="dxa"/>
            <w:vAlign w:val="bottom"/>
          </w:tcPr>
          <w:p w14:paraId="1D4CED67" w14:textId="77777777" w:rsidR="00623EE9" w:rsidRDefault="00083F74">
            <w:pPr>
              <w:ind w:left="180"/>
              <w:rPr>
                <w:sz w:val="20"/>
                <w:szCs w:val="20"/>
              </w:rPr>
            </w:pPr>
            <w:r>
              <w:rPr>
                <w:rFonts w:eastAsia="Times New Roman"/>
                <w:b/>
                <w:bCs/>
              </w:rPr>
              <w:t>Nr</w:t>
            </w:r>
          </w:p>
        </w:tc>
        <w:tc>
          <w:tcPr>
            <w:tcW w:w="4340" w:type="dxa"/>
            <w:vAlign w:val="bottom"/>
          </w:tcPr>
          <w:p w14:paraId="2B3C5260" w14:textId="77777777" w:rsidR="00623EE9" w:rsidRDefault="00083F74">
            <w:pPr>
              <w:ind w:left="300"/>
              <w:rPr>
                <w:sz w:val="20"/>
                <w:szCs w:val="20"/>
              </w:rPr>
            </w:pPr>
            <w:r>
              <w:rPr>
                <w:rFonts w:eastAsia="Times New Roman"/>
                <w:b/>
                <w:bCs/>
              </w:rPr>
              <w:t>Bruksbetegnelse</w:t>
            </w:r>
          </w:p>
        </w:tc>
        <w:tc>
          <w:tcPr>
            <w:tcW w:w="2560" w:type="dxa"/>
            <w:vAlign w:val="bottom"/>
          </w:tcPr>
          <w:p w14:paraId="4430EB11" w14:textId="77777777" w:rsidR="00623EE9" w:rsidRDefault="00083F74">
            <w:pPr>
              <w:ind w:left="280"/>
              <w:rPr>
                <w:sz w:val="20"/>
                <w:szCs w:val="20"/>
              </w:rPr>
            </w:pPr>
            <w:r>
              <w:rPr>
                <w:rFonts w:eastAsia="Times New Roman"/>
                <w:b/>
                <w:bCs/>
              </w:rPr>
              <w:t>Bruksrettshaver</w:t>
            </w:r>
          </w:p>
        </w:tc>
      </w:tr>
      <w:tr w:rsidR="00623EE9" w14:paraId="2BA91FF3" w14:textId="77777777">
        <w:trPr>
          <w:trHeight w:val="247"/>
        </w:trPr>
        <w:tc>
          <w:tcPr>
            <w:tcW w:w="1700" w:type="dxa"/>
            <w:gridSpan w:val="2"/>
            <w:vAlign w:val="bottom"/>
          </w:tcPr>
          <w:p w14:paraId="34524BE7" w14:textId="77777777" w:rsidR="00623EE9" w:rsidRDefault="00083F74">
            <w:pPr>
              <w:spacing w:line="247" w:lineRule="exact"/>
              <w:rPr>
                <w:sz w:val="20"/>
                <w:szCs w:val="20"/>
              </w:rPr>
            </w:pPr>
            <w:r>
              <w:rPr>
                <w:rFonts w:eastAsia="Times New Roman"/>
              </w:rPr>
              <w:t>-1 Øst-Vest 3</w:t>
            </w:r>
          </w:p>
        </w:tc>
        <w:tc>
          <w:tcPr>
            <w:tcW w:w="4340" w:type="dxa"/>
            <w:vAlign w:val="bottom"/>
          </w:tcPr>
          <w:p w14:paraId="5436BA5A" w14:textId="77777777" w:rsidR="00623EE9" w:rsidRDefault="00083F74">
            <w:pPr>
              <w:spacing w:line="247" w:lineRule="exact"/>
              <w:ind w:left="300"/>
              <w:rPr>
                <w:sz w:val="20"/>
                <w:szCs w:val="20"/>
              </w:rPr>
            </w:pPr>
            <w:r>
              <w:rPr>
                <w:rFonts w:eastAsia="Times New Roman"/>
              </w:rPr>
              <w:t>Kjørebane øst-vest bolig</w:t>
            </w:r>
          </w:p>
        </w:tc>
        <w:tc>
          <w:tcPr>
            <w:tcW w:w="2560" w:type="dxa"/>
            <w:vAlign w:val="bottom"/>
          </w:tcPr>
          <w:p w14:paraId="5297FBF1" w14:textId="77777777" w:rsidR="00623EE9" w:rsidRDefault="00083F74">
            <w:pPr>
              <w:spacing w:line="247" w:lineRule="exact"/>
              <w:ind w:left="280"/>
              <w:rPr>
                <w:sz w:val="20"/>
                <w:szCs w:val="20"/>
              </w:rPr>
            </w:pPr>
            <w:r>
              <w:rPr>
                <w:rFonts w:eastAsia="Times New Roman"/>
              </w:rPr>
              <w:t>Bolig</w:t>
            </w:r>
          </w:p>
        </w:tc>
      </w:tr>
      <w:tr w:rsidR="00623EE9" w14:paraId="2AC375A1" w14:textId="77777777">
        <w:trPr>
          <w:trHeight w:val="252"/>
        </w:trPr>
        <w:tc>
          <w:tcPr>
            <w:tcW w:w="980" w:type="dxa"/>
            <w:vAlign w:val="bottom"/>
          </w:tcPr>
          <w:p w14:paraId="123B6720" w14:textId="77777777" w:rsidR="00623EE9" w:rsidRDefault="00083F74">
            <w:pPr>
              <w:rPr>
                <w:sz w:val="20"/>
                <w:szCs w:val="20"/>
              </w:rPr>
            </w:pPr>
            <w:r>
              <w:rPr>
                <w:rFonts w:eastAsia="Times New Roman"/>
              </w:rPr>
              <w:t>-1 Øst</w:t>
            </w:r>
          </w:p>
        </w:tc>
        <w:tc>
          <w:tcPr>
            <w:tcW w:w="720" w:type="dxa"/>
            <w:vAlign w:val="bottom"/>
          </w:tcPr>
          <w:p w14:paraId="0BEFF2CC" w14:textId="77777777" w:rsidR="00623EE9" w:rsidRDefault="00083F74">
            <w:pPr>
              <w:ind w:left="140"/>
              <w:rPr>
                <w:sz w:val="20"/>
                <w:szCs w:val="20"/>
              </w:rPr>
            </w:pPr>
            <w:r>
              <w:rPr>
                <w:rFonts w:eastAsia="Times New Roman"/>
              </w:rPr>
              <w:t>4</w:t>
            </w:r>
          </w:p>
        </w:tc>
        <w:tc>
          <w:tcPr>
            <w:tcW w:w="4340" w:type="dxa"/>
            <w:vAlign w:val="bottom"/>
          </w:tcPr>
          <w:p w14:paraId="0F422A1E" w14:textId="77777777" w:rsidR="00623EE9" w:rsidRDefault="00083F74">
            <w:pPr>
              <w:ind w:left="300"/>
              <w:rPr>
                <w:sz w:val="20"/>
                <w:szCs w:val="20"/>
              </w:rPr>
            </w:pPr>
            <w:r>
              <w:rPr>
                <w:rFonts w:eastAsia="Times New Roman"/>
              </w:rPr>
              <w:t>Kjørebane, rampe, port øst felles</w:t>
            </w:r>
          </w:p>
        </w:tc>
        <w:tc>
          <w:tcPr>
            <w:tcW w:w="2560" w:type="dxa"/>
            <w:vAlign w:val="bottom"/>
          </w:tcPr>
          <w:p w14:paraId="7856889A" w14:textId="77777777" w:rsidR="00623EE9" w:rsidRDefault="00083F74">
            <w:pPr>
              <w:ind w:left="280"/>
              <w:rPr>
                <w:sz w:val="20"/>
                <w:szCs w:val="20"/>
              </w:rPr>
            </w:pPr>
            <w:r>
              <w:rPr>
                <w:rFonts w:eastAsia="Times New Roman"/>
              </w:rPr>
              <w:t>Bolig og næring</w:t>
            </w:r>
          </w:p>
        </w:tc>
      </w:tr>
      <w:tr w:rsidR="00623EE9" w14:paraId="70950F52" w14:textId="77777777">
        <w:trPr>
          <w:trHeight w:val="254"/>
        </w:trPr>
        <w:tc>
          <w:tcPr>
            <w:tcW w:w="980" w:type="dxa"/>
            <w:vAlign w:val="bottom"/>
          </w:tcPr>
          <w:p w14:paraId="27847ABB" w14:textId="77777777" w:rsidR="00623EE9" w:rsidRDefault="00083F74">
            <w:pPr>
              <w:rPr>
                <w:sz w:val="20"/>
                <w:szCs w:val="20"/>
              </w:rPr>
            </w:pPr>
            <w:r>
              <w:rPr>
                <w:rFonts w:eastAsia="Times New Roman"/>
              </w:rPr>
              <w:t>-1 Vest</w:t>
            </w:r>
          </w:p>
        </w:tc>
        <w:tc>
          <w:tcPr>
            <w:tcW w:w="720" w:type="dxa"/>
            <w:vAlign w:val="bottom"/>
          </w:tcPr>
          <w:p w14:paraId="20651839" w14:textId="77777777" w:rsidR="00623EE9" w:rsidRDefault="00083F74">
            <w:pPr>
              <w:ind w:left="140"/>
              <w:rPr>
                <w:sz w:val="20"/>
                <w:szCs w:val="20"/>
              </w:rPr>
            </w:pPr>
            <w:r>
              <w:rPr>
                <w:rFonts w:eastAsia="Times New Roman"/>
              </w:rPr>
              <w:t>5</w:t>
            </w:r>
          </w:p>
        </w:tc>
        <w:tc>
          <w:tcPr>
            <w:tcW w:w="4340" w:type="dxa"/>
            <w:vAlign w:val="bottom"/>
          </w:tcPr>
          <w:p w14:paraId="615F16B3" w14:textId="77777777" w:rsidR="00623EE9" w:rsidRDefault="00083F74">
            <w:pPr>
              <w:ind w:left="300"/>
              <w:rPr>
                <w:sz w:val="20"/>
                <w:szCs w:val="20"/>
              </w:rPr>
            </w:pPr>
            <w:r>
              <w:rPr>
                <w:rFonts w:eastAsia="Times New Roman"/>
              </w:rPr>
              <w:t>Kjørebane vest bolig</w:t>
            </w:r>
          </w:p>
        </w:tc>
        <w:tc>
          <w:tcPr>
            <w:tcW w:w="2560" w:type="dxa"/>
            <w:vAlign w:val="bottom"/>
          </w:tcPr>
          <w:p w14:paraId="17F6C29F" w14:textId="77777777" w:rsidR="00623EE9" w:rsidRDefault="00083F74">
            <w:pPr>
              <w:ind w:left="280"/>
              <w:rPr>
                <w:sz w:val="20"/>
                <w:szCs w:val="20"/>
              </w:rPr>
            </w:pPr>
            <w:r>
              <w:rPr>
                <w:rFonts w:eastAsia="Times New Roman"/>
              </w:rPr>
              <w:t>Bolig</w:t>
            </w:r>
          </w:p>
        </w:tc>
      </w:tr>
      <w:tr w:rsidR="00623EE9" w14:paraId="3F658FA7" w14:textId="77777777">
        <w:trPr>
          <w:trHeight w:val="252"/>
        </w:trPr>
        <w:tc>
          <w:tcPr>
            <w:tcW w:w="6040" w:type="dxa"/>
            <w:gridSpan w:val="3"/>
            <w:vAlign w:val="bottom"/>
          </w:tcPr>
          <w:p w14:paraId="2179BA85" w14:textId="77777777" w:rsidR="00623EE9" w:rsidRDefault="00083F74">
            <w:pPr>
              <w:rPr>
                <w:sz w:val="20"/>
                <w:szCs w:val="20"/>
              </w:rPr>
            </w:pPr>
            <w:r>
              <w:rPr>
                <w:rFonts w:eastAsia="Times New Roman"/>
              </w:rPr>
              <w:t>(adkomstrett for N119, N120, N121 ) til teknisk rom vest</w:t>
            </w:r>
          </w:p>
        </w:tc>
        <w:tc>
          <w:tcPr>
            <w:tcW w:w="2560" w:type="dxa"/>
            <w:vAlign w:val="bottom"/>
          </w:tcPr>
          <w:p w14:paraId="55F5525D" w14:textId="77777777" w:rsidR="00623EE9" w:rsidRDefault="00623EE9">
            <w:pPr>
              <w:rPr>
                <w:sz w:val="21"/>
                <w:szCs w:val="21"/>
              </w:rPr>
            </w:pPr>
          </w:p>
        </w:tc>
      </w:tr>
      <w:tr w:rsidR="00623EE9" w14:paraId="2063463E" w14:textId="77777777">
        <w:trPr>
          <w:trHeight w:val="254"/>
        </w:trPr>
        <w:tc>
          <w:tcPr>
            <w:tcW w:w="980" w:type="dxa"/>
            <w:vAlign w:val="bottom"/>
          </w:tcPr>
          <w:p w14:paraId="3644D9A7" w14:textId="77777777" w:rsidR="00623EE9" w:rsidRDefault="00083F74">
            <w:pPr>
              <w:rPr>
                <w:sz w:val="20"/>
                <w:szCs w:val="20"/>
              </w:rPr>
            </w:pPr>
            <w:r>
              <w:rPr>
                <w:rFonts w:eastAsia="Times New Roman"/>
              </w:rPr>
              <w:t>-1 Øst</w:t>
            </w:r>
          </w:p>
        </w:tc>
        <w:tc>
          <w:tcPr>
            <w:tcW w:w="720" w:type="dxa"/>
            <w:vAlign w:val="bottom"/>
          </w:tcPr>
          <w:p w14:paraId="0A5EA94C" w14:textId="77777777" w:rsidR="00623EE9" w:rsidRDefault="00083F74">
            <w:pPr>
              <w:ind w:left="140"/>
              <w:rPr>
                <w:sz w:val="20"/>
                <w:szCs w:val="20"/>
              </w:rPr>
            </w:pPr>
            <w:r>
              <w:rPr>
                <w:rFonts w:eastAsia="Times New Roman"/>
              </w:rPr>
              <w:t>6</w:t>
            </w:r>
          </w:p>
        </w:tc>
        <w:tc>
          <w:tcPr>
            <w:tcW w:w="4340" w:type="dxa"/>
            <w:vAlign w:val="bottom"/>
          </w:tcPr>
          <w:p w14:paraId="6C9182FA" w14:textId="77777777" w:rsidR="00623EE9" w:rsidRDefault="00083F74">
            <w:pPr>
              <w:ind w:left="300"/>
              <w:rPr>
                <w:sz w:val="20"/>
                <w:szCs w:val="20"/>
              </w:rPr>
            </w:pPr>
            <w:r>
              <w:rPr>
                <w:rFonts w:eastAsia="Times New Roman"/>
              </w:rPr>
              <w:t>Sykkelparkering</w:t>
            </w:r>
          </w:p>
        </w:tc>
        <w:tc>
          <w:tcPr>
            <w:tcW w:w="2560" w:type="dxa"/>
            <w:vAlign w:val="bottom"/>
          </w:tcPr>
          <w:p w14:paraId="255A9DC5" w14:textId="77777777" w:rsidR="00623EE9" w:rsidRDefault="00083F74">
            <w:pPr>
              <w:ind w:left="280"/>
              <w:rPr>
                <w:sz w:val="20"/>
                <w:szCs w:val="20"/>
              </w:rPr>
            </w:pPr>
            <w:r>
              <w:rPr>
                <w:rFonts w:eastAsia="Times New Roman"/>
              </w:rPr>
              <w:t>Bolig</w:t>
            </w:r>
          </w:p>
        </w:tc>
      </w:tr>
      <w:tr w:rsidR="00623EE9" w14:paraId="4298CFF3" w14:textId="77777777">
        <w:trPr>
          <w:trHeight w:val="252"/>
        </w:trPr>
        <w:tc>
          <w:tcPr>
            <w:tcW w:w="980" w:type="dxa"/>
            <w:vAlign w:val="bottom"/>
          </w:tcPr>
          <w:p w14:paraId="1B8A6A6E" w14:textId="77777777" w:rsidR="00623EE9" w:rsidRDefault="00083F74">
            <w:pPr>
              <w:rPr>
                <w:sz w:val="20"/>
                <w:szCs w:val="20"/>
              </w:rPr>
            </w:pPr>
            <w:r>
              <w:rPr>
                <w:rFonts w:eastAsia="Times New Roman"/>
              </w:rPr>
              <w:t>-1 Vest</w:t>
            </w:r>
          </w:p>
        </w:tc>
        <w:tc>
          <w:tcPr>
            <w:tcW w:w="720" w:type="dxa"/>
            <w:vAlign w:val="bottom"/>
          </w:tcPr>
          <w:p w14:paraId="2821B064" w14:textId="77777777" w:rsidR="00623EE9" w:rsidRDefault="00083F74">
            <w:pPr>
              <w:ind w:left="140"/>
              <w:rPr>
                <w:sz w:val="20"/>
                <w:szCs w:val="20"/>
              </w:rPr>
            </w:pPr>
            <w:r>
              <w:rPr>
                <w:rFonts w:eastAsia="Times New Roman"/>
              </w:rPr>
              <w:t>7</w:t>
            </w:r>
          </w:p>
        </w:tc>
        <w:tc>
          <w:tcPr>
            <w:tcW w:w="4340" w:type="dxa"/>
            <w:vAlign w:val="bottom"/>
          </w:tcPr>
          <w:p w14:paraId="2F78A92C" w14:textId="77777777" w:rsidR="00623EE9" w:rsidRDefault="00083F74">
            <w:pPr>
              <w:ind w:left="300"/>
              <w:rPr>
                <w:sz w:val="20"/>
                <w:szCs w:val="20"/>
              </w:rPr>
            </w:pPr>
            <w:r>
              <w:rPr>
                <w:rFonts w:eastAsia="Times New Roman"/>
              </w:rPr>
              <w:t>Teknisk rom vest</w:t>
            </w:r>
          </w:p>
        </w:tc>
        <w:tc>
          <w:tcPr>
            <w:tcW w:w="2560" w:type="dxa"/>
            <w:vAlign w:val="bottom"/>
          </w:tcPr>
          <w:p w14:paraId="42FEC358" w14:textId="77777777" w:rsidR="00623EE9" w:rsidRDefault="00083F74">
            <w:pPr>
              <w:ind w:left="280"/>
              <w:rPr>
                <w:sz w:val="20"/>
                <w:szCs w:val="20"/>
              </w:rPr>
            </w:pPr>
            <w:r>
              <w:rPr>
                <w:rFonts w:eastAsia="Times New Roman"/>
              </w:rPr>
              <w:t>N119, N120, N121</w:t>
            </w:r>
          </w:p>
        </w:tc>
      </w:tr>
      <w:tr w:rsidR="00623EE9" w14:paraId="03CD4AB2" w14:textId="77777777">
        <w:trPr>
          <w:trHeight w:val="252"/>
        </w:trPr>
        <w:tc>
          <w:tcPr>
            <w:tcW w:w="980" w:type="dxa"/>
            <w:vAlign w:val="bottom"/>
          </w:tcPr>
          <w:p w14:paraId="7B6E73F7" w14:textId="77777777" w:rsidR="00623EE9" w:rsidRDefault="00083F74">
            <w:pPr>
              <w:rPr>
                <w:sz w:val="20"/>
                <w:szCs w:val="20"/>
              </w:rPr>
            </w:pPr>
            <w:r>
              <w:rPr>
                <w:rFonts w:eastAsia="Times New Roman"/>
              </w:rPr>
              <w:t>-1 Øst</w:t>
            </w:r>
          </w:p>
        </w:tc>
        <w:tc>
          <w:tcPr>
            <w:tcW w:w="720" w:type="dxa"/>
            <w:vAlign w:val="bottom"/>
          </w:tcPr>
          <w:p w14:paraId="5763D100" w14:textId="77777777" w:rsidR="00623EE9" w:rsidRDefault="00083F74">
            <w:pPr>
              <w:ind w:left="140"/>
              <w:rPr>
                <w:sz w:val="20"/>
                <w:szCs w:val="20"/>
              </w:rPr>
            </w:pPr>
            <w:r>
              <w:rPr>
                <w:rFonts w:eastAsia="Times New Roman"/>
              </w:rPr>
              <w:t>8</w:t>
            </w:r>
          </w:p>
        </w:tc>
        <w:tc>
          <w:tcPr>
            <w:tcW w:w="4340" w:type="dxa"/>
            <w:vAlign w:val="bottom"/>
          </w:tcPr>
          <w:p w14:paraId="2B55DA06" w14:textId="77777777" w:rsidR="00623EE9" w:rsidRDefault="00083F74">
            <w:pPr>
              <w:ind w:left="300"/>
              <w:rPr>
                <w:sz w:val="20"/>
                <w:szCs w:val="20"/>
              </w:rPr>
            </w:pPr>
            <w:r>
              <w:rPr>
                <w:rFonts w:eastAsia="Times New Roman"/>
              </w:rPr>
              <w:t>Teknisk rom øst</w:t>
            </w:r>
          </w:p>
        </w:tc>
        <w:tc>
          <w:tcPr>
            <w:tcW w:w="2560" w:type="dxa"/>
            <w:vAlign w:val="bottom"/>
          </w:tcPr>
          <w:p w14:paraId="1799D6AC" w14:textId="77777777" w:rsidR="00623EE9" w:rsidRDefault="00083F74">
            <w:pPr>
              <w:ind w:left="280"/>
              <w:rPr>
                <w:sz w:val="20"/>
                <w:szCs w:val="20"/>
              </w:rPr>
            </w:pPr>
            <w:r>
              <w:rPr>
                <w:rFonts w:eastAsia="Times New Roman"/>
              </w:rPr>
              <w:t>N122</w:t>
            </w:r>
          </w:p>
        </w:tc>
      </w:tr>
      <w:tr w:rsidR="00623EE9" w14:paraId="38C92C40" w14:textId="77777777">
        <w:trPr>
          <w:trHeight w:val="254"/>
        </w:trPr>
        <w:tc>
          <w:tcPr>
            <w:tcW w:w="980" w:type="dxa"/>
            <w:vAlign w:val="bottom"/>
          </w:tcPr>
          <w:p w14:paraId="75B749B4" w14:textId="77777777" w:rsidR="00623EE9" w:rsidRDefault="00083F74">
            <w:pPr>
              <w:rPr>
                <w:sz w:val="20"/>
                <w:szCs w:val="20"/>
              </w:rPr>
            </w:pPr>
            <w:r>
              <w:rPr>
                <w:rFonts w:eastAsia="Times New Roman"/>
              </w:rPr>
              <w:t>-1 Vest</w:t>
            </w:r>
          </w:p>
        </w:tc>
        <w:tc>
          <w:tcPr>
            <w:tcW w:w="720" w:type="dxa"/>
            <w:vAlign w:val="bottom"/>
          </w:tcPr>
          <w:p w14:paraId="139383B1" w14:textId="77777777" w:rsidR="00623EE9" w:rsidRDefault="00083F74">
            <w:pPr>
              <w:ind w:left="140"/>
              <w:rPr>
                <w:sz w:val="20"/>
                <w:szCs w:val="20"/>
              </w:rPr>
            </w:pPr>
            <w:r>
              <w:rPr>
                <w:rFonts w:eastAsia="Times New Roman"/>
              </w:rPr>
              <w:t>9</w:t>
            </w:r>
          </w:p>
        </w:tc>
        <w:tc>
          <w:tcPr>
            <w:tcW w:w="4340" w:type="dxa"/>
            <w:vAlign w:val="bottom"/>
          </w:tcPr>
          <w:p w14:paraId="1D2FD62C" w14:textId="77777777" w:rsidR="00623EE9" w:rsidRDefault="00083F74">
            <w:pPr>
              <w:ind w:left="300"/>
              <w:rPr>
                <w:sz w:val="20"/>
                <w:szCs w:val="20"/>
              </w:rPr>
            </w:pPr>
            <w:r>
              <w:rPr>
                <w:rFonts w:eastAsia="Times New Roman"/>
              </w:rPr>
              <w:t>Sluse og heis nr 1 Vest</w:t>
            </w:r>
          </w:p>
        </w:tc>
        <w:tc>
          <w:tcPr>
            <w:tcW w:w="2560" w:type="dxa"/>
            <w:vAlign w:val="bottom"/>
          </w:tcPr>
          <w:p w14:paraId="4F382AA7" w14:textId="77777777" w:rsidR="00623EE9" w:rsidRDefault="00083F74">
            <w:pPr>
              <w:ind w:left="280"/>
              <w:rPr>
                <w:sz w:val="20"/>
                <w:szCs w:val="20"/>
              </w:rPr>
            </w:pPr>
            <w:r>
              <w:rPr>
                <w:rFonts w:eastAsia="Times New Roman"/>
              </w:rPr>
              <w:t>N119, N120, N121</w:t>
            </w:r>
          </w:p>
        </w:tc>
      </w:tr>
      <w:tr w:rsidR="00623EE9" w14:paraId="5F325931" w14:textId="77777777">
        <w:trPr>
          <w:trHeight w:val="252"/>
        </w:trPr>
        <w:tc>
          <w:tcPr>
            <w:tcW w:w="980" w:type="dxa"/>
            <w:vAlign w:val="bottom"/>
          </w:tcPr>
          <w:p w14:paraId="18B35617" w14:textId="77777777" w:rsidR="00623EE9" w:rsidRDefault="00083F74">
            <w:pPr>
              <w:rPr>
                <w:sz w:val="20"/>
                <w:szCs w:val="20"/>
              </w:rPr>
            </w:pPr>
            <w:r>
              <w:rPr>
                <w:rFonts w:eastAsia="Times New Roman"/>
              </w:rPr>
              <w:t>-1 Vest</w:t>
            </w:r>
          </w:p>
        </w:tc>
        <w:tc>
          <w:tcPr>
            <w:tcW w:w="720" w:type="dxa"/>
            <w:vAlign w:val="bottom"/>
          </w:tcPr>
          <w:p w14:paraId="32FA64BB" w14:textId="77777777" w:rsidR="00623EE9" w:rsidRDefault="00083F74">
            <w:pPr>
              <w:ind w:left="140"/>
              <w:rPr>
                <w:sz w:val="20"/>
                <w:szCs w:val="20"/>
              </w:rPr>
            </w:pPr>
            <w:r>
              <w:rPr>
                <w:rFonts w:eastAsia="Times New Roman"/>
              </w:rPr>
              <w:t>10</w:t>
            </w:r>
          </w:p>
        </w:tc>
        <w:tc>
          <w:tcPr>
            <w:tcW w:w="4340" w:type="dxa"/>
            <w:vAlign w:val="bottom"/>
          </w:tcPr>
          <w:p w14:paraId="4AF73280" w14:textId="77777777" w:rsidR="00623EE9" w:rsidRDefault="00083F74">
            <w:pPr>
              <w:ind w:left="300"/>
              <w:rPr>
                <w:sz w:val="20"/>
                <w:szCs w:val="20"/>
              </w:rPr>
            </w:pPr>
            <w:r>
              <w:rPr>
                <w:rFonts w:eastAsia="Times New Roman"/>
              </w:rPr>
              <w:t>Sluse og heis nr 2 Vest</w:t>
            </w:r>
          </w:p>
        </w:tc>
        <w:tc>
          <w:tcPr>
            <w:tcW w:w="2560" w:type="dxa"/>
            <w:vAlign w:val="bottom"/>
          </w:tcPr>
          <w:p w14:paraId="085926CE" w14:textId="77777777" w:rsidR="00623EE9" w:rsidRDefault="00083F74">
            <w:pPr>
              <w:ind w:left="280"/>
              <w:rPr>
                <w:sz w:val="20"/>
                <w:szCs w:val="20"/>
              </w:rPr>
            </w:pPr>
            <w:r>
              <w:rPr>
                <w:rFonts w:eastAsia="Times New Roman"/>
                <w:w w:val="98"/>
              </w:rPr>
              <w:t>Bolig, N119, N120, N121</w:t>
            </w:r>
          </w:p>
        </w:tc>
      </w:tr>
      <w:tr w:rsidR="00623EE9" w14:paraId="66270AF4" w14:textId="77777777">
        <w:trPr>
          <w:trHeight w:val="254"/>
        </w:trPr>
        <w:tc>
          <w:tcPr>
            <w:tcW w:w="980" w:type="dxa"/>
            <w:vAlign w:val="bottom"/>
          </w:tcPr>
          <w:p w14:paraId="29949B06" w14:textId="77777777" w:rsidR="00623EE9" w:rsidRDefault="00083F74">
            <w:pPr>
              <w:rPr>
                <w:sz w:val="20"/>
                <w:szCs w:val="20"/>
              </w:rPr>
            </w:pPr>
            <w:r>
              <w:rPr>
                <w:rFonts w:eastAsia="Times New Roman"/>
              </w:rPr>
              <w:t>-1 Øst</w:t>
            </w:r>
          </w:p>
        </w:tc>
        <w:tc>
          <w:tcPr>
            <w:tcW w:w="720" w:type="dxa"/>
            <w:vAlign w:val="bottom"/>
          </w:tcPr>
          <w:p w14:paraId="450BF013" w14:textId="77777777" w:rsidR="00623EE9" w:rsidRDefault="00083F74">
            <w:pPr>
              <w:ind w:left="140"/>
              <w:rPr>
                <w:sz w:val="20"/>
                <w:szCs w:val="20"/>
              </w:rPr>
            </w:pPr>
            <w:r>
              <w:rPr>
                <w:rFonts w:eastAsia="Times New Roman"/>
              </w:rPr>
              <w:t>11</w:t>
            </w:r>
          </w:p>
        </w:tc>
        <w:tc>
          <w:tcPr>
            <w:tcW w:w="4340" w:type="dxa"/>
            <w:vAlign w:val="bottom"/>
          </w:tcPr>
          <w:p w14:paraId="7605D9E6" w14:textId="77777777" w:rsidR="00623EE9" w:rsidRDefault="00083F74">
            <w:pPr>
              <w:ind w:left="300"/>
              <w:rPr>
                <w:sz w:val="20"/>
                <w:szCs w:val="20"/>
              </w:rPr>
            </w:pPr>
            <w:r>
              <w:rPr>
                <w:rFonts w:eastAsia="Times New Roman"/>
              </w:rPr>
              <w:t>Heis nr 3 Øst</w:t>
            </w:r>
          </w:p>
        </w:tc>
        <w:tc>
          <w:tcPr>
            <w:tcW w:w="2560" w:type="dxa"/>
            <w:vAlign w:val="bottom"/>
          </w:tcPr>
          <w:p w14:paraId="598533F4" w14:textId="77777777" w:rsidR="00623EE9" w:rsidRDefault="00083F74">
            <w:pPr>
              <w:ind w:left="280"/>
              <w:rPr>
                <w:sz w:val="20"/>
                <w:szCs w:val="20"/>
              </w:rPr>
            </w:pPr>
            <w:r>
              <w:rPr>
                <w:rFonts w:eastAsia="Times New Roman"/>
              </w:rPr>
              <w:t>N122</w:t>
            </w:r>
          </w:p>
        </w:tc>
      </w:tr>
      <w:tr w:rsidR="00623EE9" w14:paraId="109D2C84" w14:textId="77777777">
        <w:trPr>
          <w:trHeight w:val="252"/>
        </w:trPr>
        <w:tc>
          <w:tcPr>
            <w:tcW w:w="980" w:type="dxa"/>
            <w:vAlign w:val="bottom"/>
          </w:tcPr>
          <w:p w14:paraId="02DC2164" w14:textId="77777777" w:rsidR="00623EE9" w:rsidRDefault="00083F74">
            <w:pPr>
              <w:rPr>
                <w:sz w:val="20"/>
                <w:szCs w:val="20"/>
              </w:rPr>
            </w:pPr>
            <w:r>
              <w:rPr>
                <w:rFonts w:eastAsia="Times New Roman"/>
              </w:rPr>
              <w:t>-1 Øst</w:t>
            </w:r>
          </w:p>
        </w:tc>
        <w:tc>
          <w:tcPr>
            <w:tcW w:w="720" w:type="dxa"/>
            <w:vAlign w:val="bottom"/>
          </w:tcPr>
          <w:p w14:paraId="51F99846" w14:textId="77777777" w:rsidR="00623EE9" w:rsidRDefault="00083F74">
            <w:pPr>
              <w:ind w:left="60"/>
              <w:rPr>
                <w:sz w:val="20"/>
                <w:szCs w:val="20"/>
              </w:rPr>
            </w:pPr>
            <w:r>
              <w:rPr>
                <w:rFonts w:eastAsia="Times New Roman"/>
              </w:rPr>
              <w:t>12</w:t>
            </w:r>
          </w:p>
        </w:tc>
        <w:tc>
          <w:tcPr>
            <w:tcW w:w="4340" w:type="dxa"/>
            <w:vAlign w:val="bottom"/>
          </w:tcPr>
          <w:p w14:paraId="6F538FF1" w14:textId="77777777" w:rsidR="00623EE9" w:rsidRDefault="00083F74">
            <w:pPr>
              <w:ind w:left="300"/>
              <w:rPr>
                <w:sz w:val="20"/>
                <w:szCs w:val="20"/>
              </w:rPr>
            </w:pPr>
            <w:r>
              <w:rPr>
                <w:rFonts w:eastAsia="Times New Roman"/>
              </w:rPr>
              <w:t>Sluse, trappeløp til og med Plan 1 Øst</w:t>
            </w:r>
          </w:p>
        </w:tc>
        <w:tc>
          <w:tcPr>
            <w:tcW w:w="2560" w:type="dxa"/>
            <w:vAlign w:val="bottom"/>
          </w:tcPr>
          <w:p w14:paraId="73C61193" w14:textId="77777777" w:rsidR="00623EE9" w:rsidRDefault="00083F74">
            <w:pPr>
              <w:ind w:left="280"/>
              <w:rPr>
                <w:sz w:val="20"/>
                <w:szCs w:val="20"/>
              </w:rPr>
            </w:pPr>
            <w:r>
              <w:rPr>
                <w:rFonts w:eastAsia="Times New Roman"/>
              </w:rPr>
              <w:t>Bolig og N122</w:t>
            </w:r>
          </w:p>
        </w:tc>
      </w:tr>
      <w:tr w:rsidR="00623EE9" w14:paraId="25EAEDC2" w14:textId="77777777">
        <w:trPr>
          <w:trHeight w:val="512"/>
        </w:trPr>
        <w:tc>
          <w:tcPr>
            <w:tcW w:w="980" w:type="dxa"/>
            <w:vAlign w:val="bottom"/>
          </w:tcPr>
          <w:p w14:paraId="78C17E05" w14:textId="77777777" w:rsidR="00623EE9" w:rsidRDefault="00083F74">
            <w:pPr>
              <w:rPr>
                <w:sz w:val="20"/>
                <w:szCs w:val="20"/>
              </w:rPr>
            </w:pPr>
            <w:r>
              <w:rPr>
                <w:rFonts w:eastAsia="Times New Roman"/>
                <w:b/>
                <w:bCs/>
              </w:rPr>
              <w:t>4. Plan 1</w:t>
            </w:r>
          </w:p>
        </w:tc>
        <w:tc>
          <w:tcPr>
            <w:tcW w:w="720" w:type="dxa"/>
            <w:vAlign w:val="bottom"/>
          </w:tcPr>
          <w:p w14:paraId="320C7D41" w14:textId="77777777" w:rsidR="00623EE9" w:rsidRDefault="00623EE9">
            <w:pPr>
              <w:rPr>
                <w:sz w:val="24"/>
                <w:szCs w:val="24"/>
              </w:rPr>
            </w:pPr>
          </w:p>
        </w:tc>
        <w:tc>
          <w:tcPr>
            <w:tcW w:w="4340" w:type="dxa"/>
            <w:vAlign w:val="bottom"/>
          </w:tcPr>
          <w:p w14:paraId="242DEEC5" w14:textId="77777777" w:rsidR="00623EE9" w:rsidRDefault="00623EE9">
            <w:pPr>
              <w:rPr>
                <w:sz w:val="24"/>
                <w:szCs w:val="24"/>
              </w:rPr>
            </w:pPr>
          </w:p>
        </w:tc>
        <w:tc>
          <w:tcPr>
            <w:tcW w:w="2560" w:type="dxa"/>
            <w:vAlign w:val="bottom"/>
          </w:tcPr>
          <w:p w14:paraId="112DD256" w14:textId="77777777" w:rsidR="00623EE9" w:rsidRDefault="00623EE9">
            <w:pPr>
              <w:rPr>
                <w:sz w:val="24"/>
                <w:szCs w:val="24"/>
              </w:rPr>
            </w:pPr>
          </w:p>
        </w:tc>
      </w:tr>
      <w:tr w:rsidR="00623EE9" w14:paraId="28D9E27A" w14:textId="77777777">
        <w:trPr>
          <w:trHeight w:val="247"/>
        </w:trPr>
        <w:tc>
          <w:tcPr>
            <w:tcW w:w="6040" w:type="dxa"/>
            <w:gridSpan w:val="3"/>
            <w:vAlign w:val="bottom"/>
          </w:tcPr>
          <w:p w14:paraId="40AFEE03" w14:textId="77777777" w:rsidR="00623EE9" w:rsidRDefault="00083F74">
            <w:pPr>
              <w:spacing w:line="247" w:lineRule="exact"/>
              <w:rPr>
                <w:sz w:val="20"/>
                <w:szCs w:val="20"/>
              </w:rPr>
            </w:pPr>
            <w:r>
              <w:rPr>
                <w:rFonts w:eastAsia="Times New Roman"/>
              </w:rPr>
              <w:t>Følgende seksjoner har rett til eksklusiv bruk av følgende arealer:</w:t>
            </w:r>
          </w:p>
        </w:tc>
        <w:tc>
          <w:tcPr>
            <w:tcW w:w="2560" w:type="dxa"/>
            <w:vAlign w:val="bottom"/>
          </w:tcPr>
          <w:p w14:paraId="384ACE52" w14:textId="77777777" w:rsidR="00623EE9" w:rsidRDefault="00623EE9">
            <w:pPr>
              <w:rPr>
                <w:sz w:val="21"/>
                <w:szCs w:val="21"/>
              </w:rPr>
            </w:pPr>
          </w:p>
        </w:tc>
      </w:tr>
      <w:tr w:rsidR="00623EE9" w14:paraId="6B7988F7" w14:textId="77777777">
        <w:trPr>
          <w:trHeight w:val="499"/>
        </w:trPr>
        <w:tc>
          <w:tcPr>
            <w:tcW w:w="980" w:type="dxa"/>
            <w:vAlign w:val="bottom"/>
          </w:tcPr>
          <w:p w14:paraId="49D22F1F" w14:textId="77777777" w:rsidR="00623EE9" w:rsidRDefault="00083F74">
            <w:pPr>
              <w:rPr>
                <w:sz w:val="20"/>
                <w:szCs w:val="20"/>
              </w:rPr>
            </w:pPr>
            <w:r>
              <w:rPr>
                <w:rFonts w:eastAsia="Times New Roman"/>
                <w:b/>
                <w:bCs/>
              </w:rPr>
              <w:t>Etasje</w:t>
            </w:r>
          </w:p>
        </w:tc>
        <w:tc>
          <w:tcPr>
            <w:tcW w:w="720" w:type="dxa"/>
            <w:vAlign w:val="bottom"/>
          </w:tcPr>
          <w:p w14:paraId="1F669912" w14:textId="77777777" w:rsidR="00623EE9" w:rsidRDefault="00083F74">
            <w:pPr>
              <w:ind w:left="140"/>
              <w:rPr>
                <w:sz w:val="20"/>
                <w:szCs w:val="20"/>
              </w:rPr>
            </w:pPr>
            <w:r>
              <w:rPr>
                <w:rFonts w:eastAsia="Times New Roman"/>
                <w:b/>
                <w:bCs/>
              </w:rPr>
              <w:t>Nr</w:t>
            </w:r>
          </w:p>
        </w:tc>
        <w:tc>
          <w:tcPr>
            <w:tcW w:w="4340" w:type="dxa"/>
            <w:vAlign w:val="bottom"/>
          </w:tcPr>
          <w:p w14:paraId="3E0B1517" w14:textId="77777777" w:rsidR="00623EE9" w:rsidRDefault="00083F74">
            <w:pPr>
              <w:ind w:left="300"/>
              <w:rPr>
                <w:sz w:val="20"/>
                <w:szCs w:val="20"/>
              </w:rPr>
            </w:pPr>
            <w:r>
              <w:rPr>
                <w:rFonts w:eastAsia="Times New Roman"/>
                <w:b/>
                <w:bCs/>
              </w:rPr>
              <w:t>Bruksbetegnelse</w:t>
            </w:r>
          </w:p>
        </w:tc>
        <w:tc>
          <w:tcPr>
            <w:tcW w:w="2560" w:type="dxa"/>
            <w:vAlign w:val="bottom"/>
          </w:tcPr>
          <w:p w14:paraId="4A34ED1F" w14:textId="77777777" w:rsidR="00623EE9" w:rsidRDefault="00083F74">
            <w:pPr>
              <w:ind w:left="280"/>
              <w:rPr>
                <w:sz w:val="20"/>
                <w:szCs w:val="20"/>
              </w:rPr>
            </w:pPr>
            <w:r>
              <w:rPr>
                <w:rFonts w:eastAsia="Times New Roman"/>
                <w:b/>
                <w:bCs/>
              </w:rPr>
              <w:t>Bruksrettshaver</w:t>
            </w:r>
          </w:p>
        </w:tc>
      </w:tr>
      <w:tr w:rsidR="00623EE9" w14:paraId="1022018A" w14:textId="77777777">
        <w:trPr>
          <w:trHeight w:val="307"/>
        </w:trPr>
        <w:tc>
          <w:tcPr>
            <w:tcW w:w="1700" w:type="dxa"/>
            <w:gridSpan w:val="2"/>
            <w:vAlign w:val="bottom"/>
          </w:tcPr>
          <w:p w14:paraId="3088493E" w14:textId="77777777" w:rsidR="00623EE9" w:rsidRDefault="00083F74">
            <w:pPr>
              <w:rPr>
                <w:sz w:val="20"/>
                <w:szCs w:val="20"/>
              </w:rPr>
            </w:pPr>
            <w:r>
              <w:rPr>
                <w:rFonts w:eastAsia="Times New Roman"/>
              </w:rPr>
              <w:t>Plan 1 Vest 1</w:t>
            </w:r>
          </w:p>
        </w:tc>
        <w:tc>
          <w:tcPr>
            <w:tcW w:w="4340" w:type="dxa"/>
            <w:vAlign w:val="bottom"/>
          </w:tcPr>
          <w:p w14:paraId="776E9D5F" w14:textId="77777777" w:rsidR="00623EE9" w:rsidRDefault="00083F74">
            <w:pPr>
              <w:ind w:left="300"/>
              <w:rPr>
                <w:sz w:val="20"/>
                <w:szCs w:val="20"/>
              </w:rPr>
            </w:pPr>
            <w:r>
              <w:rPr>
                <w:rFonts w:eastAsia="Times New Roman"/>
              </w:rPr>
              <w:t>Trappeløp og gang</w:t>
            </w:r>
          </w:p>
        </w:tc>
        <w:tc>
          <w:tcPr>
            <w:tcW w:w="2560" w:type="dxa"/>
            <w:vAlign w:val="bottom"/>
          </w:tcPr>
          <w:p w14:paraId="69983B26" w14:textId="77777777" w:rsidR="00623EE9" w:rsidRDefault="00083F74">
            <w:pPr>
              <w:ind w:left="280"/>
              <w:rPr>
                <w:sz w:val="20"/>
                <w:szCs w:val="20"/>
              </w:rPr>
            </w:pPr>
            <w:r>
              <w:rPr>
                <w:rFonts w:eastAsia="Times New Roman"/>
              </w:rPr>
              <w:t>N119, N120, N121</w:t>
            </w:r>
          </w:p>
        </w:tc>
      </w:tr>
      <w:tr w:rsidR="00623EE9" w14:paraId="78D7B859" w14:textId="77777777">
        <w:trPr>
          <w:trHeight w:val="252"/>
        </w:trPr>
        <w:tc>
          <w:tcPr>
            <w:tcW w:w="1700" w:type="dxa"/>
            <w:gridSpan w:val="2"/>
            <w:vAlign w:val="bottom"/>
          </w:tcPr>
          <w:p w14:paraId="03A1D1B8" w14:textId="77777777" w:rsidR="00623EE9" w:rsidRDefault="00083F74">
            <w:pPr>
              <w:rPr>
                <w:sz w:val="20"/>
                <w:szCs w:val="20"/>
              </w:rPr>
            </w:pPr>
            <w:r>
              <w:rPr>
                <w:rFonts w:eastAsia="Times New Roman"/>
              </w:rPr>
              <w:t>Plan 1 Vest 2</w:t>
            </w:r>
          </w:p>
        </w:tc>
        <w:tc>
          <w:tcPr>
            <w:tcW w:w="4340" w:type="dxa"/>
            <w:vAlign w:val="bottom"/>
          </w:tcPr>
          <w:p w14:paraId="71F7375D" w14:textId="77777777" w:rsidR="00623EE9" w:rsidRDefault="00083F74">
            <w:pPr>
              <w:ind w:left="300"/>
              <w:rPr>
                <w:sz w:val="20"/>
                <w:szCs w:val="20"/>
              </w:rPr>
            </w:pPr>
            <w:r>
              <w:rPr>
                <w:rFonts w:eastAsia="Times New Roman"/>
              </w:rPr>
              <w:t>Trappeløp bolig</w:t>
            </w:r>
          </w:p>
        </w:tc>
        <w:tc>
          <w:tcPr>
            <w:tcW w:w="2560" w:type="dxa"/>
            <w:vAlign w:val="bottom"/>
          </w:tcPr>
          <w:p w14:paraId="3413DB7A" w14:textId="77777777" w:rsidR="00623EE9" w:rsidRDefault="00083F74">
            <w:pPr>
              <w:ind w:left="280"/>
              <w:rPr>
                <w:sz w:val="20"/>
                <w:szCs w:val="20"/>
              </w:rPr>
            </w:pPr>
            <w:r>
              <w:rPr>
                <w:rFonts w:eastAsia="Times New Roman"/>
              </w:rPr>
              <w:t>Bolig</w:t>
            </w:r>
          </w:p>
        </w:tc>
      </w:tr>
      <w:tr w:rsidR="00623EE9" w14:paraId="7B31075F" w14:textId="77777777">
        <w:trPr>
          <w:trHeight w:val="254"/>
        </w:trPr>
        <w:tc>
          <w:tcPr>
            <w:tcW w:w="1700" w:type="dxa"/>
            <w:gridSpan w:val="2"/>
            <w:vAlign w:val="bottom"/>
          </w:tcPr>
          <w:p w14:paraId="06C83728" w14:textId="77777777" w:rsidR="00623EE9" w:rsidRDefault="00083F74">
            <w:pPr>
              <w:rPr>
                <w:sz w:val="20"/>
                <w:szCs w:val="20"/>
              </w:rPr>
            </w:pPr>
            <w:r>
              <w:rPr>
                <w:rFonts w:eastAsia="Times New Roman"/>
              </w:rPr>
              <w:t>Plan 1 Vest 3</w:t>
            </w:r>
          </w:p>
        </w:tc>
        <w:tc>
          <w:tcPr>
            <w:tcW w:w="4340" w:type="dxa"/>
            <w:vAlign w:val="bottom"/>
          </w:tcPr>
          <w:p w14:paraId="49F8A0B8" w14:textId="77777777" w:rsidR="00623EE9" w:rsidRDefault="00083F74">
            <w:pPr>
              <w:ind w:left="300"/>
              <w:rPr>
                <w:sz w:val="20"/>
                <w:szCs w:val="20"/>
              </w:rPr>
            </w:pPr>
            <w:r>
              <w:rPr>
                <w:rFonts w:eastAsia="Times New Roman"/>
              </w:rPr>
              <w:t>Heis nr 1 Vest</w:t>
            </w:r>
          </w:p>
        </w:tc>
        <w:tc>
          <w:tcPr>
            <w:tcW w:w="2560" w:type="dxa"/>
            <w:vAlign w:val="bottom"/>
          </w:tcPr>
          <w:p w14:paraId="623A8C9B" w14:textId="77777777" w:rsidR="00623EE9" w:rsidRDefault="00083F74">
            <w:pPr>
              <w:ind w:left="280"/>
              <w:rPr>
                <w:sz w:val="20"/>
                <w:szCs w:val="20"/>
              </w:rPr>
            </w:pPr>
            <w:r>
              <w:rPr>
                <w:rFonts w:eastAsia="Times New Roman"/>
              </w:rPr>
              <w:t>N119, N120, N121</w:t>
            </w:r>
          </w:p>
        </w:tc>
      </w:tr>
      <w:tr w:rsidR="00623EE9" w14:paraId="126C741D" w14:textId="77777777">
        <w:trPr>
          <w:trHeight w:val="252"/>
        </w:trPr>
        <w:tc>
          <w:tcPr>
            <w:tcW w:w="1700" w:type="dxa"/>
            <w:gridSpan w:val="2"/>
            <w:vAlign w:val="bottom"/>
          </w:tcPr>
          <w:p w14:paraId="22F4CB63" w14:textId="77777777" w:rsidR="00623EE9" w:rsidRDefault="00083F74">
            <w:pPr>
              <w:rPr>
                <w:sz w:val="20"/>
                <w:szCs w:val="20"/>
              </w:rPr>
            </w:pPr>
            <w:r>
              <w:rPr>
                <w:rFonts w:eastAsia="Times New Roman"/>
              </w:rPr>
              <w:t>Plan 1 Vest 4</w:t>
            </w:r>
          </w:p>
        </w:tc>
        <w:tc>
          <w:tcPr>
            <w:tcW w:w="4340" w:type="dxa"/>
            <w:vAlign w:val="bottom"/>
          </w:tcPr>
          <w:p w14:paraId="242B62D1" w14:textId="77777777" w:rsidR="00623EE9" w:rsidRDefault="00083F74">
            <w:pPr>
              <w:ind w:left="300"/>
              <w:rPr>
                <w:sz w:val="20"/>
                <w:szCs w:val="20"/>
              </w:rPr>
            </w:pPr>
            <w:r>
              <w:rPr>
                <w:rFonts w:eastAsia="Times New Roman"/>
              </w:rPr>
              <w:t>Heis nr 2 Vest</w:t>
            </w:r>
          </w:p>
        </w:tc>
        <w:tc>
          <w:tcPr>
            <w:tcW w:w="2560" w:type="dxa"/>
            <w:vAlign w:val="bottom"/>
          </w:tcPr>
          <w:p w14:paraId="2F7ABB34" w14:textId="77777777" w:rsidR="00623EE9" w:rsidRDefault="00083F74">
            <w:pPr>
              <w:ind w:left="280"/>
              <w:rPr>
                <w:sz w:val="20"/>
                <w:szCs w:val="20"/>
              </w:rPr>
            </w:pPr>
            <w:r>
              <w:rPr>
                <w:rFonts w:eastAsia="Times New Roman"/>
                <w:w w:val="98"/>
              </w:rPr>
              <w:t>Bolig, N119, N120, N121</w:t>
            </w:r>
          </w:p>
        </w:tc>
      </w:tr>
      <w:tr w:rsidR="00623EE9" w14:paraId="4A2621A6" w14:textId="77777777">
        <w:trPr>
          <w:trHeight w:val="254"/>
        </w:trPr>
        <w:tc>
          <w:tcPr>
            <w:tcW w:w="1700" w:type="dxa"/>
            <w:gridSpan w:val="2"/>
            <w:vAlign w:val="bottom"/>
          </w:tcPr>
          <w:p w14:paraId="65AF352E" w14:textId="77777777" w:rsidR="00623EE9" w:rsidRDefault="00083F74">
            <w:pPr>
              <w:rPr>
                <w:sz w:val="20"/>
                <w:szCs w:val="20"/>
              </w:rPr>
            </w:pPr>
            <w:r>
              <w:rPr>
                <w:rFonts w:eastAsia="Times New Roman"/>
              </w:rPr>
              <w:t>Plan 1 Vest 5</w:t>
            </w:r>
          </w:p>
        </w:tc>
        <w:tc>
          <w:tcPr>
            <w:tcW w:w="4340" w:type="dxa"/>
            <w:vAlign w:val="bottom"/>
          </w:tcPr>
          <w:p w14:paraId="0D980BD7" w14:textId="77777777" w:rsidR="00623EE9" w:rsidRDefault="00083F74">
            <w:pPr>
              <w:ind w:left="300"/>
              <w:rPr>
                <w:sz w:val="20"/>
                <w:szCs w:val="20"/>
              </w:rPr>
            </w:pPr>
            <w:r>
              <w:rPr>
                <w:rFonts w:eastAsia="Times New Roman"/>
              </w:rPr>
              <w:t>Trappeløp – adkomst</w:t>
            </w:r>
          </w:p>
        </w:tc>
        <w:tc>
          <w:tcPr>
            <w:tcW w:w="2560" w:type="dxa"/>
            <w:vAlign w:val="bottom"/>
          </w:tcPr>
          <w:p w14:paraId="1D0B00B0" w14:textId="77777777" w:rsidR="00623EE9" w:rsidRDefault="00083F74">
            <w:pPr>
              <w:ind w:left="280"/>
              <w:rPr>
                <w:sz w:val="20"/>
                <w:szCs w:val="20"/>
              </w:rPr>
            </w:pPr>
            <w:r>
              <w:rPr>
                <w:rFonts w:eastAsia="Times New Roman"/>
              </w:rPr>
              <w:t>N119 og N121</w:t>
            </w:r>
          </w:p>
        </w:tc>
      </w:tr>
      <w:tr w:rsidR="00623EE9" w14:paraId="78D9A658" w14:textId="77777777">
        <w:trPr>
          <w:trHeight w:val="252"/>
        </w:trPr>
        <w:tc>
          <w:tcPr>
            <w:tcW w:w="1700" w:type="dxa"/>
            <w:gridSpan w:val="2"/>
            <w:vAlign w:val="bottom"/>
          </w:tcPr>
          <w:p w14:paraId="33E5C29C" w14:textId="77777777" w:rsidR="00623EE9" w:rsidRDefault="00083F74">
            <w:pPr>
              <w:rPr>
                <w:sz w:val="20"/>
                <w:szCs w:val="20"/>
              </w:rPr>
            </w:pPr>
            <w:r>
              <w:rPr>
                <w:rFonts w:eastAsia="Times New Roman"/>
              </w:rPr>
              <w:t>Plan 1 Vest 6</w:t>
            </w:r>
          </w:p>
        </w:tc>
        <w:tc>
          <w:tcPr>
            <w:tcW w:w="4340" w:type="dxa"/>
            <w:vAlign w:val="bottom"/>
          </w:tcPr>
          <w:p w14:paraId="1067A454" w14:textId="77777777" w:rsidR="00623EE9" w:rsidRDefault="00083F74">
            <w:pPr>
              <w:ind w:left="300"/>
              <w:rPr>
                <w:sz w:val="20"/>
                <w:szCs w:val="20"/>
              </w:rPr>
            </w:pPr>
            <w:r>
              <w:rPr>
                <w:rFonts w:eastAsia="Times New Roman"/>
              </w:rPr>
              <w:t>Port – varelevering</w:t>
            </w:r>
          </w:p>
        </w:tc>
        <w:tc>
          <w:tcPr>
            <w:tcW w:w="2560" w:type="dxa"/>
            <w:vAlign w:val="bottom"/>
          </w:tcPr>
          <w:p w14:paraId="7317F331" w14:textId="77777777" w:rsidR="00623EE9" w:rsidRDefault="00083F74">
            <w:pPr>
              <w:ind w:left="280"/>
              <w:rPr>
                <w:sz w:val="20"/>
                <w:szCs w:val="20"/>
              </w:rPr>
            </w:pPr>
            <w:r>
              <w:rPr>
                <w:rFonts w:eastAsia="Times New Roman"/>
              </w:rPr>
              <w:t>N119 og N121</w:t>
            </w:r>
          </w:p>
        </w:tc>
      </w:tr>
      <w:tr w:rsidR="00623EE9" w14:paraId="4CBDB1C5" w14:textId="77777777">
        <w:trPr>
          <w:trHeight w:val="254"/>
        </w:trPr>
        <w:tc>
          <w:tcPr>
            <w:tcW w:w="1700" w:type="dxa"/>
            <w:gridSpan w:val="2"/>
            <w:vAlign w:val="bottom"/>
          </w:tcPr>
          <w:p w14:paraId="50CF6E6F" w14:textId="77777777" w:rsidR="00623EE9" w:rsidRDefault="00083F74">
            <w:pPr>
              <w:rPr>
                <w:sz w:val="20"/>
                <w:szCs w:val="20"/>
              </w:rPr>
            </w:pPr>
            <w:r>
              <w:rPr>
                <w:rFonts w:eastAsia="Times New Roman"/>
              </w:rPr>
              <w:t>Plan 1 Vest 7</w:t>
            </w:r>
          </w:p>
        </w:tc>
        <w:tc>
          <w:tcPr>
            <w:tcW w:w="4340" w:type="dxa"/>
            <w:vAlign w:val="bottom"/>
          </w:tcPr>
          <w:p w14:paraId="40CC8AE4" w14:textId="77777777" w:rsidR="00623EE9" w:rsidRDefault="00083F74">
            <w:pPr>
              <w:ind w:left="300"/>
              <w:rPr>
                <w:sz w:val="20"/>
                <w:szCs w:val="20"/>
              </w:rPr>
            </w:pPr>
            <w:r>
              <w:rPr>
                <w:rFonts w:eastAsia="Times New Roman"/>
              </w:rPr>
              <w:t>Heis nr 4 Vest</w:t>
            </w:r>
          </w:p>
        </w:tc>
        <w:tc>
          <w:tcPr>
            <w:tcW w:w="2560" w:type="dxa"/>
            <w:vAlign w:val="bottom"/>
          </w:tcPr>
          <w:p w14:paraId="01F91C42" w14:textId="77777777" w:rsidR="00623EE9" w:rsidRDefault="00083F74">
            <w:pPr>
              <w:ind w:left="280"/>
              <w:rPr>
                <w:sz w:val="20"/>
                <w:szCs w:val="20"/>
              </w:rPr>
            </w:pPr>
            <w:r>
              <w:rPr>
                <w:rFonts w:eastAsia="Times New Roman"/>
              </w:rPr>
              <w:t>N119</w:t>
            </w:r>
          </w:p>
        </w:tc>
      </w:tr>
      <w:tr w:rsidR="00623EE9" w14:paraId="4B8EFDC0" w14:textId="77777777">
        <w:trPr>
          <w:trHeight w:val="252"/>
        </w:trPr>
        <w:tc>
          <w:tcPr>
            <w:tcW w:w="1700" w:type="dxa"/>
            <w:gridSpan w:val="2"/>
            <w:vAlign w:val="bottom"/>
          </w:tcPr>
          <w:p w14:paraId="2459A956" w14:textId="77777777" w:rsidR="00623EE9" w:rsidRDefault="00083F74">
            <w:pPr>
              <w:rPr>
                <w:sz w:val="20"/>
                <w:szCs w:val="20"/>
              </w:rPr>
            </w:pPr>
            <w:r>
              <w:rPr>
                <w:rFonts w:eastAsia="Times New Roman"/>
              </w:rPr>
              <w:t>Plan 1 Vest 8</w:t>
            </w:r>
          </w:p>
        </w:tc>
        <w:tc>
          <w:tcPr>
            <w:tcW w:w="4340" w:type="dxa"/>
            <w:vAlign w:val="bottom"/>
          </w:tcPr>
          <w:p w14:paraId="1EC21FC3" w14:textId="77777777" w:rsidR="00623EE9" w:rsidRDefault="00083F74">
            <w:pPr>
              <w:ind w:left="300"/>
              <w:rPr>
                <w:sz w:val="20"/>
                <w:szCs w:val="20"/>
              </w:rPr>
            </w:pPr>
            <w:r>
              <w:rPr>
                <w:rFonts w:eastAsia="Times New Roman"/>
              </w:rPr>
              <w:t>Varemottak – miljøstasjon</w:t>
            </w:r>
          </w:p>
        </w:tc>
        <w:tc>
          <w:tcPr>
            <w:tcW w:w="2560" w:type="dxa"/>
            <w:vAlign w:val="bottom"/>
          </w:tcPr>
          <w:p w14:paraId="18493550" w14:textId="77777777" w:rsidR="00623EE9" w:rsidRDefault="00083F74">
            <w:pPr>
              <w:ind w:left="280"/>
              <w:rPr>
                <w:sz w:val="20"/>
                <w:szCs w:val="20"/>
              </w:rPr>
            </w:pPr>
            <w:r>
              <w:rPr>
                <w:rFonts w:eastAsia="Times New Roman"/>
              </w:rPr>
              <w:t>N119 og N121</w:t>
            </w:r>
          </w:p>
        </w:tc>
      </w:tr>
      <w:tr w:rsidR="00623EE9" w14:paraId="71DF2781" w14:textId="77777777">
        <w:trPr>
          <w:trHeight w:val="252"/>
        </w:trPr>
        <w:tc>
          <w:tcPr>
            <w:tcW w:w="1700" w:type="dxa"/>
            <w:gridSpan w:val="2"/>
            <w:vAlign w:val="bottom"/>
          </w:tcPr>
          <w:p w14:paraId="47A997B9" w14:textId="77777777" w:rsidR="00623EE9" w:rsidRDefault="00083F74">
            <w:pPr>
              <w:rPr>
                <w:sz w:val="20"/>
                <w:szCs w:val="20"/>
              </w:rPr>
            </w:pPr>
            <w:r>
              <w:rPr>
                <w:rFonts w:eastAsia="Times New Roman"/>
              </w:rPr>
              <w:t>Plan 1 Vest 9</w:t>
            </w:r>
          </w:p>
        </w:tc>
        <w:tc>
          <w:tcPr>
            <w:tcW w:w="4340" w:type="dxa"/>
            <w:vAlign w:val="bottom"/>
          </w:tcPr>
          <w:p w14:paraId="502E8067" w14:textId="77777777" w:rsidR="00623EE9" w:rsidRDefault="00083F74">
            <w:pPr>
              <w:ind w:left="300"/>
              <w:rPr>
                <w:sz w:val="20"/>
                <w:szCs w:val="20"/>
              </w:rPr>
            </w:pPr>
            <w:r>
              <w:rPr>
                <w:rFonts w:eastAsia="Times New Roman"/>
              </w:rPr>
              <w:t>Teknisk, el-tavle, trafo</w:t>
            </w:r>
          </w:p>
        </w:tc>
        <w:tc>
          <w:tcPr>
            <w:tcW w:w="2560" w:type="dxa"/>
            <w:vAlign w:val="bottom"/>
          </w:tcPr>
          <w:p w14:paraId="2300D459" w14:textId="77777777" w:rsidR="00623EE9" w:rsidRDefault="00083F74">
            <w:pPr>
              <w:ind w:left="280"/>
              <w:rPr>
                <w:sz w:val="20"/>
                <w:szCs w:val="20"/>
              </w:rPr>
            </w:pPr>
            <w:r>
              <w:rPr>
                <w:rFonts w:eastAsia="Times New Roman"/>
              </w:rPr>
              <w:t>Bolig og næring</w:t>
            </w:r>
          </w:p>
        </w:tc>
      </w:tr>
      <w:tr w:rsidR="00623EE9" w14:paraId="0D01B6C2" w14:textId="77777777">
        <w:trPr>
          <w:trHeight w:val="254"/>
        </w:trPr>
        <w:tc>
          <w:tcPr>
            <w:tcW w:w="980" w:type="dxa"/>
            <w:vAlign w:val="bottom"/>
          </w:tcPr>
          <w:p w14:paraId="18FB8384" w14:textId="77777777" w:rsidR="00623EE9" w:rsidRDefault="00083F74">
            <w:pPr>
              <w:rPr>
                <w:sz w:val="20"/>
                <w:szCs w:val="20"/>
              </w:rPr>
            </w:pPr>
            <w:r>
              <w:rPr>
                <w:rFonts w:eastAsia="Times New Roman"/>
              </w:rPr>
              <w:t>Plan 1 Øst</w:t>
            </w:r>
          </w:p>
        </w:tc>
        <w:tc>
          <w:tcPr>
            <w:tcW w:w="720" w:type="dxa"/>
            <w:vAlign w:val="bottom"/>
          </w:tcPr>
          <w:p w14:paraId="03F117FA" w14:textId="77777777" w:rsidR="00623EE9" w:rsidRDefault="00083F74">
            <w:pPr>
              <w:ind w:left="100"/>
              <w:rPr>
                <w:sz w:val="20"/>
                <w:szCs w:val="20"/>
              </w:rPr>
            </w:pPr>
            <w:r>
              <w:rPr>
                <w:rFonts w:eastAsia="Times New Roman"/>
              </w:rPr>
              <w:t>1</w:t>
            </w:r>
          </w:p>
        </w:tc>
        <w:tc>
          <w:tcPr>
            <w:tcW w:w="4340" w:type="dxa"/>
            <w:vAlign w:val="bottom"/>
          </w:tcPr>
          <w:p w14:paraId="53318E10" w14:textId="77777777" w:rsidR="00623EE9" w:rsidRDefault="00083F74">
            <w:pPr>
              <w:ind w:left="300"/>
              <w:rPr>
                <w:sz w:val="20"/>
                <w:szCs w:val="20"/>
              </w:rPr>
            </w:pPr>
            <w:r>
              <w:rPr>
                <w:rFonts w:eastAsia="Times New Roman"/>
              </w:rPr>
              <w:t>Heis nr 3 Øst</w:t>
            </w:r>
          </w:p>
        </w:tc>
        <w:tc>
          <w:tcPr>
            <w:tcW w:w="2560" w:type="dxa"/>
            <w:vAlign w:val="bottom"/>
          </w:tcPr>
          <w:p w14:paraId="2F23D727" w14:textId="77777777" w:rsidR="00623EE9" w:rsidRDefault="00083F74">
            <w:pPr>
              <w:ind w:left="280"/>
              <w:rPr>
                <w:sz w:val="20"/>
                <w:szCs w:val="20"/>
              </w:rPr>
            </w:pPr>
            <w:r>
              <w:rPr>
                <w:rFonts w:eastAsia="Times New Roman"/>
              </w:rPr>
              <w:t>N122</w:t>
            </w:r>
          </w:p>
        </w:tc>
      </w:tr>
    </w:tbl>
    <w:p w14:paraId="15CCDDD0" w14:textId="77777777" w:rsidR="00623EE9" w:rsidRDefault="00623EE9">
      <w:pPr>
        <w:spacing w:line="200" w:lineRule="exact"/>
        <w:rPr>
          <w:sz w:val="20"/>
          <w:szCs w:val="20"/>
        </w:rPr>
      </w:pPr>
    </w:p>
    <w:p w14:paraId="6F6623EA" w14:textId="77777777" w:rsidR="00623EE9" w:rsidRDefault="00623EE9">
      <w:pPr>
        <w:spacing w:line="200" w:lineRule="exact"/>
        <w:rPr>
          <w:sz w:val="20"/>
          <w:szCs w:val="20"/>
        </w:rPr>
      </w:pPr>
    </w:p>
    <w:p w14:paraId="3C7CC06B" w14:textId="77777777" w:rsidR="00623EE9" w:rsidRDefault="00623EE9">
      <w:pPr>
        <w:spacing w:line="200" w:lineRule="exact"/>
        <w:rPr>
          <w:sz w:val="20"/>
          <w:szCs w:val="20"/>
        </w:rPr>
      </w:pPr>
    </w:p>
    <w:p w14:paraId="18EE9ED1" w14:textId="77777777" w:rsidR="00623EE9" w:rsidRDefault="00623EE9">
      <w:pPr>
        <w:spacing w:line="278" w:lineRule="exact"/>
        <w:rPr>
          <w:sz w:val="20"/>
          <w:szCs w:val="20"/>
        </w:rPr>
      </w:pPr>
    </w:p>
    <w:p w14:paraId="154F7884" w14:textId="77777777" w:rsidR="00623EE9" w:rsidRDefault="00083F74">
      <w:pPr>
        <w:ind w:left="8840"/>
        <w:rPr>
          <w:sz w:val="20"/>
          <w:szCs w:val="20"/>
        </w:rPr>
      </w:pPr>
      <w:r>
        <w:rPr>
          <w:rFonts w:eastAsia="Times New Roman"/>
          <w:sz w:val="24"/>
          <w:szCs w:val="24"/>
        </w:rPr>
        <w:t>12</w:t>
      </w:r>
    </w:p>
    <w:p w14:paraId="24CF2976" w14:textId="77777777" w:rsidR="00623EE9" w:rsidRDefault="00623EE9">
      <w:pPr>
        <w:sectPr w:rsidR="00623EE9">
          <w:pgSz w:w="11900" w:h="16838"/>
          <w:pgMar w:top="1408" w:right="846" w:bottom="427" w:left="1420" w:header="0" w:footer="0" w:gutter="0"/>
          <w:cols w:space="708" w:equalWidth="0">
            <w:col w:w="9640"/>
          </w:cols>
        </w:sectPr>
      </w:pPr>
    </w:p>
    <w:p w14:paraId="3A764E9D" w14:textId="77777777" w:rsidR="00623EE9" w:rsidRDefault="00083F74">
      <w:pPr>
        <w:numPr>
          <w:ilvl w:val="0"/>
          <w:numId w:val="4"/>
        </w:numPr>
        <w:tabs>
          <w:tab w:val="left" w:pos="720"/>
        </w:tabs>
        <w:ind w:left="720" w:hanging="364"/>
        <w:rPr>
          <w:rFonts w:eastAsia="Times New Roman"/>
          <w:b/>
          <w:bCs/>
        </w:rPr>
      </w:pPr>
      <w:bookmarkStart w:id="13" w:name="page13"/>
      <w:bookmarkEnd w:id="13"/>
      <w:r>
        <w:rPr>
          <w:rFonts w:eastAsia="Times New Roman"/>
          <w:b/>
          <w:bCs/>
        </w:rPr>
        <w:lastRenderedPageBreak/>
        <w:t>Plan 2</w:t>
      </w:r>
    </w:p>
    <w:p w14:paraId="67B2A018" w14:textId="77777777" w:rsidR="00623EE9" w:rsidRDefault="00083F74">
      <w:pPr>
        <w:spacing w:line="236" w:lineRule="auto"/>
        <w:ind w:left="700"/>
        <w:rPr>
          <w:rFonts w:eastAsia="Times New Roman"/>
          <w:b/>
          <w:bCs/>
        </w:rPr>
      </w:pPr>
      <w:r>
        <w:rPr>
          <w:rFonts w:eastAsia="Times New Roman"/>
        </w:rPr>
        <w:t>Følgende seksjoner har rett til eksklusiv bruk av følgende arealer:</w:t>
      </w:r>
    </w:p>
    <w:p w14:paraId="4AB4A85D" w14:textId="77777777" w:rsidR="00623EE9" w:rsidRDefault="00623EE9">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840"/>
        <w:gridCol w:w="1080"/>
        <w:gridCol w:w="1300"/>
        <w:gridCol w:w="860"/>
        <w:gridCol w:w="1100"/>
        <w:gridCol w:w="980"/>
        <w:gridCol w:w="960"/>
        <w:gridCol w:w="980"/>
      </w:tblGrid>
      <w:tr w:rsidR="00623EE9" w14:paraId="3B93CF87" w14:textId="77777777">
        <w:trPr>
          <w:trHeight w:val="253"/>
        </w:trPr>
        <w:tc>
          <w:tcPr>
            <w:tcW w:w="1560" w:type="dxa"/>
            <w:vAlign w:val="bottom"/>
          </w:tcPr>
          <w:p w14:paraId="0FABC3FE" w14:textId="77777777" w:rsidR="00623EE9" w:rsidRDefault="00083F74">
            <w:pPr>
              <w:ind w:left="700"/>
              <w:rPr>
                <w:sz w:val="20"/>
                <w:szCs w:val="20"/>
              </w:rPr>
            </w:pPr>
            <w:r>
              <w:rPr>
                <w:rFonts w:eastAsia="Times New Roman"/>
                <w:b/>
                <w:bCs/>
              </w:rPr>
              <w:t>Etasje</w:t>
            </w:r>
          </w:p>
        </w:tc>
        <w:tc>
          <w:tcPr>
            <w:tcW w:w="840" w:type="dxa"/>
            <w:vAlign w:val="bottom"/>
          </w:tcPr>
          <w:p w14:paraId="4B8A9055" w14:textId="77777777" w:rsidR="00623EE9" w:rsidRDefault="00083F74">
            <w:pPr>
              <w:ind w:left="280"/>
              <w:rPr>
                <w:sz w:val="20"/>
                <w:szCs w:val="20"/>
              </w:rPr>
            </w:pPr>
            <w:r>
              <w:rPr>
                <w:rFonts w:eastAsia="Times New Roman"/>
                <w:b/>
                <w:bCs/>
              </w:rPr>
              <w:t>Nr</w:t>
            </w:r>
          </w:p>
        </w:tc>
        <w:tc>
          <w:tcPr>
            <w:tcW w:w="2380" w:type="dxa"/>
            <w:gridSpan w:val="2"/>
            <w:vAlign w:val="bottom"/>
          </w:tcPr>
          <w:p w14:paraId="1DCFFB67" w14:textId="77777777" w:rsidR="00623EE9" w:rsidRDefault="00083F74">
            <w:pPr>
              <w:ind w:left="300"/>
              <w:rPr>
                <w:sz w:val="20"/>
                <w:szCs w:val="20"/>
              </w:rPr>
            </w:pPr>
            <w:r>
              <w:rPr>
                <w:rFonts w:eastAsia="Times New Roman"/>
                <w:b/>
                <w:bCs/>
              </w:rPr>
              <w:t>Bruksbetegnelse</w:t>
            </w:r>
          </w:p>
        </w:tc>
        <w:tc>
          <w:tcPr>
            <w:tcW w:w="860" w:type="dxa"/>
            <w:vAlign w:val="bottom"/>
          </w:tcPr>
          <w:p w14:paraId="4EEC4ED2" w14:textId="77777777" w:rsidR="00623EE9" w:rsidRDefault="00623EE9"/>
        </w:tc>
        <w:tc>
          <w:tcPr>
            <w:tcW w:w="1100" w:type="dxa"/>
            <w:vAlign w:val="bottom"/>
          </w:tcPr>
          <w:p w14:paraId="5A98B52A" w14:textId="77777777" w:rsidR="00623EE9" w:rsidRDefault="00623EE9"/>
        </w:tc>
        <w:tc>
          <w:tcPr>
            <w:tcW w:w="1940" w:type="dxa"/>
            <w:gridSpan w:val="2"/>
            <w:vAlign w:val="bottom"/>
          </w:tcPr>
          <w:p w14:paraId="2F6AF529" w14:textId="77777777" w:rsidR="00623EE9" w:rsidRDefault="00083F74">
            <w:pPr>
              <w:ind w:left="280"/>
              <w:rPr>
                <w:sz w:val="20"/>
                <w:szCs w:val="20"/>
              </w:rPr>
            </w:pPr>
            <w:r>
              <w:rPr>
                <w:rFonts w:eastAsia="Times New Roman"/>
                <w:b/>
                <w:bCs/>
              </w:rPr>
              <w:t>Bruksrettshaver</w:t>
            </w:r>
          </w:p>
        </w:tc>
        <w:tc>
          <w:tcPr>
            <w:tcW w:w="980" w:type="dxa"/>
            <w:vAlign w:val="bottom"/>
          </w:tcPr>
          <w:p w14:paraId="354BE4C3" w14:textId="77777777" w:rsidR="00623EE9" w:rsidRDefault="00623EE9"/>
        </w:tc>
      </w:tr>
      <w:tr w:rsidR="00623EE9" w14:paraId="190BFF83" w14:textId="77777777">
        <w:trPr>
          <w:trHeight w:val="310"/>
        </w:trPr>
        <w:tc>
          <w:tcPr>
            <w:tcW w:w="2400" w:type="dxa"/>
            <w:gridSpan w:val="2"/>
            <w:vAlign w:val="bottom"/>
          </w:tcPr>
          <w:p w14:paraId="308D3AD9" w14:textId="77777777" w:rsidR="00623EE9" w:rsidRDefault="00083F74">
            <w:pPr>
              <w:ind w:left="700"/>
              <w:rPr>
                <w:sz w:val="20"/>
                <w:szCs w:val="20"/>
              </w:rPr>
            </w:pPr>
            <w:r>
              <w:rPr>
                <w:rFonts w:eastAsia="Times New Roman"/>
              </w:rPr>
              <w:t>Plan 2 Vest 1</w:t>
            </w:r>
          </w:p>
        </w:tc>
        <w:tc>
          <w:tcPr>
            <w:tcW w:w="2380" w:type="dxa"/>
            <w:gridSpan w:val="2"/>
            <w:vAlign w:val="bottom"/>
          </w:tcPr>
          <w:p w14:paraId="35175147" w14:textId="77777777" w:rsidR="00623EE9" w:rsidRDefault="00083F74">
            <w:pPr>
              <w:ind w:left="300"/>
              <w:rPr>
                <w:sz w:val="20"/>
                <w:szCs w:val="20"/>
              </w:rPr>
            </w:pPr>
            <w:r>
              <w:rPr>
                <w:rFonts w:eastAsia="Times New Roman"/>
              </w:rPr>
              <w:t>Trappeløp/ gang</w:t>
            </w:r>
          </w:p>
        </w:tc>
        <w:tc>
          <w:tcPr>
            <w:tcW w:w="860" w:type="dxa"/>
            <w:vAlign w:val="bottom"/>
          </w:tcPr>
          <w:p w14:paraId="5A95DE58" w14:textId="77777777" w:rsidR="00623EE9" w:rsidRDefault="00623EE9">
            <w:pPr>
              <w:rPr>
                <w:sz w:val="24"/>
                <w:szCs w:val="24"/>
              </w:rPr>
            </w:pPr>
          </w:p>
        </w:tc>
        <w:tc>
          <w:tcPr>
            <w:tcW w:w="1100" w:type="dxa"/>
            <w:vAlign w:val="bottom"/>
          </w:tcPr>
          <w:p w14:paraId="427FAFBC" w14:textId="77777777" w:rsidR="00623EE9" w:rsidRDefault="00623EE9">
            <w:pPr>
              <w:rPr>
                <w:sz w:val="24"/>
                <w:szCs w:val="24"/>
              </w:rPr>
            </w:pPr>
          </w:p>
        </w:tc>
        <w:tc>
          <w:tcPr>
            <w:tcW w:w="2920" w:type="dxa"/>
            <w:gridSpan w:val="3"/>
            <w:vAlign w:val="bottom"/>
          </w:tcPr>
          <w:p w14:paraId="37858A00" w14:textId="77777777" w:rsidR="00623EE9" w:rsidRDefault="00083F74">
            <w:pPr>
              <w:ind w:left="280"/>
              <w:rPr>
                <w:sz w:val="20"/>
                <w:szCs w:val="20"/>
              </w:rPr>
            </w:pPr>
            <w:r>
              <w:rPr>
                <w:rFonts w:eastAsia="Times New Roman"/>
              </w:rPr>
              <w:t>N119, N120, N121</w:t>
            </w:r>
          </w:p>
        </w:tc>
      </w:tr>
      <w:tr w:rsidR="00623EE9" w14:paraId="1AE777F6" w14:textId="77777777">
        <w:trPr>
          <w:trHeight w:val="252"/>
        </w:trPr>
        <w:tc>
          <w:tcPr>
            <w:tcW w:w="2400" w:type="dxa"/>
            <w:gridSpan w:val="2"/>
            <w:vAlign w:val="bottom"/>
          </w:tcPr>
          <w:p w14:paraId="7C561270" w14:textId="77777777" w:rsidR="00623EE9" w:rsidRDefault="00083F74">
            <w:pPr>
              <w:ind w:left="700"/>
              <w:rPr>
                <w:sz w:val="20"/>
                <w:szCs w:val="20"/>
              </w:rPr>
            </w:pPr>
            <w:r>
              <w:rPr>
                <w:rFonts w:eastAsia="Times New Roman"/>
              </w:rPr>
              <w:t>Plan 2 Vest 2</w:t>
            </w:r>
          </w:p>
        </w:tc>
        <w:tc>
          <w:tcPr>
            <w:tcW w:w="2380" w:type="dxa"/>
            <w:gridSpan w:val="2"/>
            <w:vAlign w:val="bottom"/>
          </w:tcPr>
          <w:p w14:paraId="0D0E4854" w14:textId="77777777" w:rsidR="00623EE9" w:rsidRDefault="00083F74">
            <w:pPr>
              <w:ind w:left="300"/>
              <w:rPr>
                <w:sz w:val="20"/>
                <w:szCs w:val="20"/>
              </w:rPr>
            </w:pPr>
            <w:r>
              <w:rPr>
                <w:rFonts w:eastAsia="Times New Roman"/>
              </w:rPr>
              <w:t>Heis nr 1 Vest</w:t>
            </w:r>
          </w:p>
        </w:tc>
        <w:tc>
          <w:tcPr>
            <w:tcW w:w="860" w:type="dxa"/>
            <w:vAlign w:val="bottom"/>
          </w:tcPr>
          <w:p w14:paraId="77F978E2" w14:textId="77777777" w:rsidR="00623EE9" w:rsidRDefault="00623EE9">
            <w:pPr>
              <w:rPr>
                <w:sz w:val="21"/>
                <w:szCs w:val="21"/>
              </w:rPr>
            </w:pPr>
          </w:p>
        </w:tc>
        <w:tc>
          <w:tcPr>
            <w:tcW w:w="1100" w:type="dxa"/>
            <w:vAlign w:val="bottom"/>
          </w:tcPr>
          <w:p w14:paraId="389F630C" w14:textId="77777777" w:rsidR="00623EE9" w:rsidRDefault="00623EE9">
            <w:pPr>
              <w:rPr>
                <w:sz w:val="21"/>
                <w:szCs w:val="21"/>
              </w:rPr>
            </w:pPr>
          </w:p>
        </w:tc>
        <w:tc>
          <w:tcPr>
            <w:tcW w:w="2920" w:type="dxa"/>
            <w:gridSpan w:val="3"/>
            <w:vAlign w:val="bottom"/>
          </w:tcPr>
          <w:p w14:paraId="55A7A165" w14:textId="77777777" w:rsidR="00623EE9" w:rsidRDefault="00083F74">
            <w:pPr>
              <w:ind w:left="280"/>
              <w:rPr>
                <w:sz w:val="20"/>
                <w:szCs w:val="20"/>
              </w:rPr>
            </w:pPr>
            <w:r>
              <w:rPr>
                <w:rFonts w:eastAsia="Times New Roman"/>
              </w:rPr>
              <w:t>N119, N120, N121</w:t>
            </w:r>
          </w:p>
        </w:tc>
      </w:tr>
      <w:tr w:rsidR="00623EE9" w14:paraId="4A266306" w14:textId="77777777">
        <w:trPr>
          <w:trHeight w:val="252"/>
        </w:trPr>
        <w:tc>
          <w:tcPr>
            <w:tcW w:w="2400" w:type="dxa"/>
            <w:gridSpan w:val="2"/>
            <w:vAlign w:val="bottom"/>
          </w:tcPr>
          <w:p w14:paraId="3CF1CACB" w14:textId="77777777" w:rsidR="00623EE9" w:rsidRDefault="00083F74">
            <w:pPr>
              <w:ind w:left="700"/>
              <w:rPr>
                <w:sz w:val="20"/>
                <w:szCs w:val="20"/>
              </w:rPr>
            </w:pPr>
            <w:r>
              <w:rPr>
                <w:rFonts w:eastAsia="Times New Roman"/>
              </w:rPr>
              <w:t>Plan 2 Vest 3</w:t>
            </w:r>
          </w:p>
        </w:tc>
        <w:tc>
          <w:tcPr>
            <w:tcW w:w="2380" w:type="dxa"/>
            <w:gridSpan w:val="2"/>
            <w:vAlign w:val="bottom"/>
          </w:tcPr>
          <w:p w14:paraId="22FDB0F4" w14:textId="77777777" w:rsidR="00623EE9" w:rsidRDefault="00083F74">
            <w:pPr>
              <w:ind w:left="300"/>
              <w:rPr>
                <w:sz w:val="20"/>
                <w:szCs w:val="20"/>
              </w:rPr>
            </w:pPr>
            <w:r>
              <w:rPr>
                <w:rFonts w:eastAsia="Times New Roman"/>
              </w:rPr>
              <w:t>Heis nr 2 Vest</w:t>
            </w:r>
          </w:p>
        </w:tc>
        <w:tc>
          <w:tcPr>
            <w:tcW w:w="860" w:type="dxa"/>
            <w:vAlign w:val="bottom"/>
          </w:tcPr>
          <w:p w14:paraId="797A46FF" w14:textId="77777777" w:rsidR="00623EE9" w:rsidRDefault="00623EE9">
            <w:pPr>
              <w:rPr>
                <w:sz w:val="21"/>
                <w:szCs w:val="21"/>
              </w:rPr>
            </w:pPr>
          </w:p>
        </w:tc>
        <w:tc>
          <w:tcPr>
            <w:tcW w:w="1100" w:type="dxa"/>
            <w:vAlign w:val="bottom"/>
          </w:tcPr>
          <w:p w14:paraId="630293FA" w14:textId="77777777" w:rsidR="00623EE9" w:rsidRDefault="00623EE9">
            <w:pPr>
              <w:rPr>
                <w:sz w:val="21"/>
                <w:szCs w:val="21"/>
              </w:rPr>
            </w:pPr>
          </w:p>
        </w:tc>
        <w:tc>
          <w:tcPr>
            <w:tcW w:w="2920" w:type="dxa"/>
            <w:gridSpan w:val="3"/>
            <w:vAlign w:val="bottom"/>
          </w:tcPr>
          <w:p w14:paraId="74F3DB06" w14:textId="77777777" w:rsidR="00623EE9" w:rsidRDefault="00083F74">
            <w:pPr>
              <w:ind w:left="280"/>
              <w:rPr>
                <w:sz w:val="20"/>
                <w:szCs w:val="20"/>
              </w:rPr>
            </w:pPr>
            <w:r>
              <w:rPr>
                <w:rFonts w:eastAsia="Times New Roman"/>
              </w:rPr>
              <w:t>Bolig, N119, N120, N121</w:t>
            </w:r>
          </w:p>
        </w:tc>
      </w:tr>
      <w:tr w:rsidR="00623EE9" w14:paraId="507A0E98" w14:textId="77777777">
        <w:trPr>
          <w:trHeight w:val="254"/>
        </w:trPr>
        <w:tc>
          <w:tcPr>
            <w:tcW w:w="2400" w:type="dxa"/>
            <w:gridSpan w:val="2"/>
            <w:vAlign w:val="bottom"/>
          </w:tcPr>
          <w:p w14:paraId="3DB1C21C" w14:textId="77777777" w:rsidR="00623EE9" w:rsidRDefault="00083F74">
            <w:pPr>
              <w:ind w:left="700"/>
              <w:rPr>
                <w:sz w:val="20"/>
                <w:szCs w:val="20"/>
              </w:rPr>
            </w:pPr>
            <w:r>
              <w:rPr>
                <w:rFonts w:eastAsia="Times New Roman"/>
              </w:rPr>
              <w:t>Plan 2 Vest 4</w:t>
            </w:r>
          </w:p>
        </w:tc>
        <w:tc>
          <w:tcPr>
            <w:tcW w:w="2380" w:type="dxa"/>
            <w:gridSpan w:val="2"/>
            <w:vAlign w:val="bottom"/>
          </w:tcPr>
          <w:p w14:paraId="67707959" w14:textId="77777777" w:rsidR="00623EE9" w:rsidRDefault="00083F74">
            <w:pPr>
              <w:ind w:left="300"/>
              <w:rPr>
                <w:sz w:val="20"/>
                <w:szCs w:val="20"/>
              </w:rPr>
            </w:pPr>
            <w:r>
              <w:rPr>
                <w:rFonts w:eastAsia="Times New Roman"/>
              </w:rPr>
              <w:t>Vindfang – entré</w:t>
            </w:r>
          </w:p>
        </w:tc>
        <w:tc>
          <w:tcPr>
            <w:tcW w:w="860" w:type="dxa"/>
            <w:vAlign w:val="bottom"/>
          </w:tcPr>
          <w:p w14:paraId="60EC289E" w14:textId="77777777" w:rsidR="00623EE9" w:rsidRDefault="00623EE9"/>
        </w:tc>
        <w:tc>
          <w:tcPr>
            <w:tcW w:w="1100" w:type="dxa"/>
            <w:vAlign w:val="bottom"/>
          </w:tcPr>
          <w:p w14:paraId="5EDF14B5" w14:textId="77777777" w:rsidR="00623EE9" w:rsidRDefault="00623EE9"/>
        </w:tc>
        <w:tc>
          <w:tcPr>
            <w:tcW w:w="1940" w:type="dxa"/>
            <w:gridSpan w:val="2"/>
            <w:vAlign w:val="bottom"/>
          </w:tcPr>
          <w:p w14:paraId="2F2A3F64" w14:textId="77777777" w:rsidR="00623EE9" w:rsidRDefault="00083F74">
            <w:pPr>
              <w:ind w:left="280"/>
              <w:rPr>
                <w:sz w:val="20"/>
                <w:szCs w:val="20"/>
              </w:rPr>
            </w:pPr>
            <w:r>
              <w:rPr>
                <w:rFonts w:eastAsia="Times New Roman"/>
              </w:rPr>
              <w:t>N119 og N120</w:t>
            </w:r>
          </w:p>
        </w:tc>
        <w:tc>
          <w:tcPr>
            <w:tcW w:w="980" w:type="dxa"/>
            <w:vAlign w:val="bottom"/>
          </w:tcPr>
          <w:p w14:paraId="02CEBECA" w14:textId="77777777" w:rsidR="00623EE9" w:rsidRDefault="00623EE9"/>
        </w:tc>
      </w:tr>
      <w:tr w:rsidR="00623EE9" w14:paraId="2B8E4752" w14:textId="77777777">
        <w:trPr>
          <w:trHeight w:val="758"/>
        </w:trPr>
        <w:tc>
          <w:tcPr>
            <w:tcW w:w="1560" w:type="dxa"/>
            <w:vAlign w:val="bottom"/>
          </w:tcPr>
          <w:p w14:paraId="758EB46F" w14:textId="77777777" w:rsidR="00623EE9" w:rsidRDefault="00083F74">
            <w:pPr>
              <w:rPr>
                <w:sz w:val="20"/>
                <w:szCs w:val="20"/>
              </w:rPr>
            </w:pPr>
            <w:r>
              <w:rPr>
                <w:rFonts w:eastAsia="Times New Roman"/>
              </w:rPr>
              <w:t>Vedlegg 2:</w:t>
            </w:r>
          </w:p>
        </w:tc>
        <w:tc>
          <w:tcPr>
            <w:tcW w:w="840" w:type="dxa"/>
            <w:vAlign w:val="bottom"/>
          </w:tcPr>
          <w:p w14:paraId="7EAD07A6" w14:textId="77777777" w:rsidR="00623EE9" w:rsidRDefault="00623EE9">
            <w:pPr>
              <w:rPr>
                <w:sz w:val="24"/>
                <w:szCs w:val="24"/>
              </w:rPr>
            </w:pPr>
          </w:p>
        </w:tc>
        <w:tc>
          <w:tcPr>
            <w:tcW w:w="1080" w:type="dxa"/>
            <w:vAlign w:val="bottom"/>
          </w:tcPr>
          <w:p w14:paraId="4F0B58ED" w14:textId="77777777" w:rsidR="00623EE9" w:rsidRDefault="00623EE9">
            <w:pPr>
              <w:rPr>
                <w:sz w:val="24"/>
                <w:szCs w:val="24"/>
              </w:rPr>
            </w:pPr>
          </w:p>
        </w:tc>
        <w:tc>
          <w:tcPr>
            <w:tcW w:w="1300" w:type="dxa"/>
            <w:vAlign w:val="bottom"/>
          </w:tcPr>
          <w:p w14:paraId="015F4C0D" w14:textId="77777777" w:rsidR="00623EE9" w:rsidRDefault="00623EE9">
            <w:pPr>
              <w:rPr>
                <w:sz w:val="24"/>
                <w:szCs w:val="24"/>
              </w:rPr>
            </w:pPr>
          </w:p>
        </w:tc>
        <w:tc>
          <w:tcPr>
            <w:tcW w:w="860" w:type="dxa"/>
            <w:vAlign w:val="bottom"/>
          </w:tcPr>
          <w:p w14:paraId="3FF53AEE" w14:textId="77777777" w:rsidR="00623EE9" w:rsidRDefault="00623EE9">
            <w:pPr>
              <w:rPr>
                <w:sz w:val="24"/>
                <w:szCs w:val="24"/>
              </w:rPr>
            </w:pPr>
          </w:p>
        </w:tc>
        <w:tc>
          <w:tcPr>
            <w:tcW w:w="1100" w:type="dxa"/>
            <w:vAlign w:val="bottom"/>
          </w:tcPr>
          <w:p w14:paraId="3DE29CBF" w14:textId="77777777" w:rsidR="00623EE9" w:rsidRDefault="00623EE9">
            <w:pPr>
              <w:rPr>
                <w:sz w:val="24"/>
                <w:szCs w:val="24"/>
              </w:rPr>
            </w:pPr>
          </w:p>
        </w:tc>
        <w:tc>
          <w:tcPr>
            <w:tcW w:w="980" w:type="dxa"/>
            <w:vAlign w:val="bottom"/>
          </w:tcPr>
          <w:p w14:paraId="39A419FD" w14:textId="77777777" w:rsidR="00623EE9" w:rsidRDefault="00623EE9">
            <w:pPr>
              <w:rPr>
                <w:sz w:val="24"/>
                <w:szCs w:val="24"/>
              </w:rPr>
            </w:pPr>
          </w:p>
        </w:tc>
        <w:tc>
          <w:tcPr>
            <w:tcW w:w="960" w:type="dxa"/>
            <w:vAlign w:val="bottom"/>
          </w:tcPr>
          <w:p w14:paraId="6785C724" w14:textId="77777777" w:rsidR="00623EE9" w:rsidRDefault="00623EE9">
            <w:pPr>
              <w:rPr>
                <w:sz w:val="24"/>
                <w:szCs w:val="24"/>
              </w:rPr>
            </w:pPr>
          </w:p>
        </w:tc>
        <w:tc>
          <w:tcPr>
            <w:tcW w:w="980" w:type="dxa"/>
            <w:vAlign w:val="bottom"/>
          </w:tcPr>
          <w:p w14:paraId="12358DD1" w14:textId="77777777" w:rsidR="00623EE9" w:rsidRDefault="00623EE9">
            <w:pPr>
              <w:rPr>
                <w:sz w:val="24"/>
                <w:szCs w:val="24"/>
              </w:rPr>
            </w:pPr>
          </w:p>
        </w:tc>
      </w:tr>
      <w:tr w:rsidR="00623EE9" w14:paraId="68A676B4" w14:textId="77777777">
        <w:trPr>
          <w:trHeight w:val="252"/>
        </w:trPr>
        <w:tc>
          <w:tcPr>
            <w:tcW w:w="4780" w:type="dxa"/>
            <w:gridSpan w:val="4"/>
            <w:vAlign w:val="bottom"/>
          </w:tcPr>
          <w:p w14:paraId="0C52D7B4" w14:textId="77777777" w:rsidR="00623EE9" w:rsidRDefault="00083F74">
            <w:pPr>
              <w:rPr>
                <w:sz w:val="20"/>
                <w:szCs w:val="20"/>
              </w:rPr>
            </w:pPr>
            <w:r>
              <w:rPr>
                <w:rFonts w:eastAsia="Times New Roman"/>
              </w:rPr>
              <w:t>Kostnadsfordelingsnøkler bolig – næring – garasje</w:t>
            </w:r>
          </w:p>
        </w:tc>
        <w:tc>
          <w:tcPr>
            <w:tcW w:w="860" w:type="dxa"/>
            <w:vAlign w:val="bottom"/>
          </w:tcPr>
          <w:p w14:paraId="6129CFBB" w14:textId="77777777" w:rsidR="00623EE9" w:rsidRDefault="00623EE9">
            <w:pPr>
              <w:rPr>
                <w:sz w:val="21"/>
                <w:szCs w:val="21"/>
              </w:rPr>
            </w:pPr>
          </w:p>
        </w:tc>
        <w:tc>
          <w:tcPr>
            <w:tcW w:w="1100" w:type="dxa"/>
            <w:vAlign w:val="bottom"/>
          </w:tcPr>
          <w:p w14:paraId="1C1333BE" w14:textId="77777777" w:rsidR="00623EE9" w:rsidRDefault="00623EE9">
            <w:pPr>
              <w:rPr>
                <w:sz w:val="21"/>
                <w:szCs w:val="21"/>
              </w:rPr>
            </w:pPr>
          </w:p>
        </w:tc>
        <w:tc>
          <w:tcPr>
            <w:tcW w:w="980" w:type="dxa"/>
            <w:vAlign w:val="bottom"/>
          </w:tcPr>
          <w:p w14:paraId="27B4CEB3" w14:textId="77777777" w:rsidR="00623EE9" w:rsidRDefault="00623EE9">
            <w:pPr>
              <w:rPr>
                <w:sz w:val="21"/>
                <w:szCs w:val="21"/>
              </w:rPr>
            </w:pPr>
          </w:p>
        </w:tc>
        <w:tc>
          <w:tcPr>
            <w:tcW w:w="960" w:type="dxa"/>
            <w:vAlign w:val="bottom"/>
          </w:tcPr>
          <w:p w14:paraId="5E6A783A" w14:textId="77777777" w:rsidR="00623EE9" w:rsidRDefault="00623EE9">
            <w:pPr>
              <w:rPr>
                <w:sz w:val="21"/>
                <w:szCs w:val="21"/>
              </w:rPr>
            </w:pPr>
          </w:p>
        </w:tc>
        <w:tc>
          <w:tcPr>
            <w:tcW w:w="980" w:type="dxa"/>
            <w:vAlign w:val="bottom"/>
          </w:tcPr>
          <w:p w14:paraId="359322AF" w14:textId="77777777" w:rsidR="00623EE9" w:rsidRDefault="00623EE9">
            <w:pPr>
              <w:rPr>
                <w:sz w:val="21"/>
                <w:szCs w:val="21"/>
              </w:rPr>
            </w:pPr>
          </w:p>
        </w:tc>
      </w:tr>
      <w:tr w:rsidR="00623EE9" w14:paraId="7C90E612" w14:textId="77777777">
        <w:trPr>
          <w:trHeight w:val="261"/>
        </w:trPr>
        <w:tc>
          <w:tcPr>
            <w:tcW w:w="1560" w:type="dxa"/>
            <w:tcBorders>
              <w:bottom w:val="single" w:sz="8" w:space="0" w:color="auto"/>
            </w:tcBorders>
            <w:vAlign w:val="bottom"/>
          </w:tcPr>
          <w:p w14:paraId="5524BD24" w14:textId="77777777" w:rsidR="00623EE9" w:rsidRDefault="00623EE9"/>
        </w:tc>
        <w:tc>
          <w:tcPr>
            <w:tcW w:w="840" w:type="dxa"/>
            <w:tcBorders>
              <w:bottom w:val="single" w:sz="8" w:space="0" w:color="auto"/>
            </w:tcBorders>
            <w:vAlign w:val="bottom"/>
          </w:tcPr>
          <w:p w14:paraId="7D79018A" w14:textId="77777777" w:rsidR="00623EE9" w:rsidRDefault="00623EE9"/>
        </w:tc>
        <w:tc>
          <w:tcPr>
            <w:tcW w:w="1080" w:type="dxa"/>
            <w:tcBorders>
              <w:bottom w:val="single" w:sz="8" w:space="0" w:color="auto"/>
            </w:tcBorders>
            <w:vAlign w:val="bottom"/>
          </w:tcPr>
          <w:p w14:paraId="263D07D1" w14:textId="77777777" w:rsidR="00623EE9" w:rsidRDefault="00623EE9"/>
        </w:tc>
        <w:tc>
          <w:tcPr>
            <w:tcW w:w="1300" w:type="dxa"/>
            <w:tcBorders>
              <w:bottom w:val="single" w:sz="8" w:space="0" w:color="auto"/>
            </w:tcBorders>
            <w:vAlign w:val="bottom"/>
          </w:tcPr>
          <w:p w14:paraId="0E6199FF" w14:textId="77777777" w:rsidR="00623EE9" w:rsidRDefault="00623EE9"/>
        </w:tc>
        <w:tc>
          <w:tcPr>
            <w:tcW w:w="860" w:type="dxa"/>
            <w:tcBorders>
              <w:bottom w:val="single" w:sz="8" w:space="0" w:color="auto"/>
            </w:tcBorders>
            <w:vAlign w:val="bottom"/>
          </w:tcPr>
          <w:p w14:paraId="515D8089" w14:textId="77777777" w:rsidR="00623EE9" w:rsidRDefault="00623EE9"/>
        </w:tc>
        <w:tc>
          <w:tcPr>
            <w:tcW w:w="1100" w:type="dxa"/>
            <w:tcBorders>
              <w:bottom w:val="single" w:sz="8" w:space="0" w:color="auto"/>
            </w:tcBorders>
            <w:vAlign w:val="bottom"/>
          </w:tcPr>
          <w:p w14:paraId="0B18EAC1" w14:textId="77777777" w:rsidR="00623EE9" w:rsidRDefault="00623EE9"/>
        </w:tc>
        <w:tc>
          <w:tcPr>
            <w:tcW w:w="980" w:type="dxa"/>
            <w:tcBorders>
              <w:bottom w:val="single" w:sz="8" w:space="0" w:color="auto"/>
            </w:tcBorders>
            <w:vAlign w:val="bottom"/>
          </w:tcPr>
          <w:p w14:paraId="55F29F91" w14:textId="77777777" w:rsidR="00623EE9" w:rsidRDefault="00623EE9"/>
        </w:tc>
        <w:tc>
          <w:tcPr>
            <w:tcW w:w="960" w:type="dxa"/>
            <w:tcBorders>
              <w:bottom w:val="single" w:sz="8" w:space="0" w:color="auto"/>
            </w:tcBorders>
            <w:vAlign w:val="bottom"/>
          </w:tcPr>
          <w:p w14:paraId="57E05305" w14:textId="77777777" w:rsidR="00623EE9" w:rsidRDefault="00623EE9"/>
        </w:tc>
        <w:tc>
          <w:tcPr>
            <w:tcW w:w="980" w:type="dxa"/>
            <w:tcBorders>
              <w:bottom w:val="single" w:sz="8" w:space="0" w:color="auto"/>
            </w:tcBorders>
            <w:vAlign w:val="bottom"/>
          </w:tcPr>
          <w:p w14:paraId="53DDBC62" w14:textId="77777777" w:rsidR="00623EE9" w:rsidRDefault="00623EE9"/>
        </w:tc>
      </w:tr>
      <w:tr w:rsidR="00623EE9" w14:paraId="259D65B5" w14:textId="77777777">
        <w:trPr>
          <w:trHeight w:val="138"/>
        </w:trPr>
        <w:tc>
          <w:tcPr>
            <w:tcW w:w="1560" w:type="dxa"/>
            <w:tcBorders>
              <w:left w:val="single" w:sz="8" w:space="0" w:color="auto"/>
            </w:tcBorders>
            <w:vAlign w:val="bottom"/>
          </w:tcPr>
          <w:p w14:paraId="5DD74503" w14:textId="77777777" w:rsidR="00623EE9" w:rsidRDefault="00623EE9">
            <w:pPr>
              <w:rPr>
                <w:sz w:val="12"/>
                <w:szCs w:val="12"/>
              </w:rPr>
            </w:pPr>
          </w:p>
        </w:tc>
        <w:tc>
          <w:tcPr>
            <w:tcW w:w="840" w:type="dxa"/>
            <w:vAlign w:val="bottom"/>
          </w:tcPr>
          <w:p w14:paraId="267F6353" w14:textId="77777777" w:rsidR="00623EE9" w:rsidRDefault="00623EE9">
            <w:pPr>
              <w:rPr>
                <w:sz w:val="12"/>
                <w:szCs w:val="12"/>
              </w:rPr>
            </w:pPr>
          </w:p>
        </w:tc>
        <w:tc>
          <w:tcPr>
            <w:tcW w:w="1080" w:type="dxa"/>
            <w:tcBorders>
              <w:right w:val="single" w:sz="8" w:space="0" w:color="auto"/>
            </w:tcBorders>
            <w:vAlign w:val="bottom"/>
          </w:tcPr>
          <w:p w14:paraId="00123BD3" w14:textId="77777777" w:rsidR="00623EE9" w:rsidRDefault="00623EE9">
            <w:pPr>
              <w:rPr>
                <w:sz w:val="12"/>
                <w:szCs w:val="12"/>
              </w:rPr>
            </w:pPr>
          </w:p>
        </w:tc>
        <w:tc>
          <w:tcPr>
            <w:tcW w:w="1300" w:type="dxa"/>
            <w:vAlign w:val="bottom"/>
          </w:tcPr>
          <w:p w14:paraId="568DCADE" w14:textId="77777777" w:rsidR="00623EE9" w:rsidRDefault="00083F74">
            <w:pPr>
              <w:rPr>
                <w:sz w:val="20"/>
                <w:szCs w:val="20"/>
              </w:rPr>
            </w:pPr>
            <w:r>
              <w:rPr>
                <w:rFonts w:ascii="Arial" w:eastAsia="Arial" w:hAnsi="Arial" w:cs="Arial"/>
                <w:b/>
                <w:bCs/>
                <w:sz w:val="12"/>
                <w:szCs w:val="12"/>
              </w:rPr>
              <w:t>Avd Bolig SNR 1-118</w:t>
            </w:r>
          </w:p>
        </w:tc>
        <w:tc>
          <w:tcPr>
            <w:tcW w:w="860" w:type="dxa"/>
            <w:tcBorders>
              <w:right w:val="single" w:sz="8" w:space="0" w:color="auto"/>
            </w:tcBorders>
            <w:vAlign w:val="bottom"/>
          </w:tcPr>
          <w:p w14:paraId="18AC8FDA" w14:textId="77777777" w:rsidR="00623EE9" w:rsidRDefault="00623EE9">
            <w:pPr>
              <w:rPr>
                <w:sz w:val="12"/>
                <w:szCs w:val="12"/>
              </w:rPr>
            </w:pPr>
          </w:p>
        </w:tc>
        <w:tc>
          <w:tcPr>
            <w:tcW w:w="1100" w:type="dxa"/>
            <w:tcBorders>
              <w:right w:val="single" w:sz="8" w:space="0" w:color="auto"/>
            </w:tcBorders>
            <w:vAlign w:val="bottom"/>
          </w:tcPr>
          <w:p w14:paraId="2F176035" w14:textId="77777777" w:rsidR="00623EE9" w:rsidRDefault="00083F74">
            <w:pPr>
              <w:rPr>
                <w:sz w:val="20"/>
                <w:szCs w:val="20"/>
              </w:rPr>
            </w:pPr>
            <w:r>
              <w:rPr>
                <w:rFonts w:ascii="Arial" w:eastAsia="Arial" w:hAnsi="Arial" w:cs="Arial"/>
                <w:b/>
                <w:bCs/>
                <w:sz w:val="12"/>
                <w:szCs w:val="12"/>
              </w:rPr>
              <w:t>Avd Næring SNR</w:t>
            </w:r>
          </w:p>
        </w:tc>
        <w:tc>
          <w:tcPr>
            <w:tcW w:w="980" w:type="dxa"/>
            <w:tcBorders>
              <w:right w:val="single" w:sz="8" w:space="0" w:color="auto"/>
            </w:tcBorders>
            <w:vAlign w:val="bottom"/>
          </w:tcPr>
          <w:p w14:paraId="2ED2AC12" w14:textId="77777777" w:rsidR="00623EE9" w:rsidRDefault="00083F74">
            <w:pPr>
              <w:ind w:left="20"/>
              <w:rPr>
                <w:sz w:val="20"/>
                <w:szCs w:val="20"/>
              </w:rPr>
            </w:pPr>
            <w:r>
              <w:rPr>
                <w:rFonts w:ascii="Arial" w:eastAsia="Arial" w:hAnsi="Arial" w:cs="Arial"/>
                <w:b/>
                <w:bCs/>
                <w:sz w:val="12"/>
                <w:szCs w:val="12"/>
              </w:rPr>
              <w:t>Avd N2 SNR</w:t>
            </w:r>
          </w:p>
        </w:tc>
        <w:tc>
          <w:tcPr>
            <w:tcW w:w="960" w:type="dxa"/>
            <w:tcBorders>
              <w:right w:val="single" w:sz="8" w:space="0" w:color="auto"/>
            </w:tcBorders>
            <w:vAlign w:val="bottom"/>
          </w:tcPr>
          <w:p w14:paraId="631FE7B5" w14:textId="77777777" w:rsidR="00623EE9" w:rsidRDefault="00083F74">
            <w:pPr>
              <w:ind w:right="184"/>
              <w:jc w:val="right"/>
              <w:rPr>
                <w:sz w:val="20"/>
                <w:szCs w:val="20"/>
              </w:rPr>
            </w:pPr>
            <w:r>
              <w:rPr>
                <w:rFonts w:ascii="Arial" w:eastAsia="Arial" w:hAnsi="Arial" w:cs="Arial"/>
                <w:b/>
                <w:bCs/>
                <w:w w:val="99"/>
                <w:sz w:val="12"/>
                <w:szCs w:val="12"/>
              </w:rPr>
              <w:t>Avd Garasje</w:t>
            </w:r>
          </w:p>
        </w:tc>
        <w:tc>
          <w:tcPr>
            <w:tcW w:w="980" w:type="dxa"/>
            <w:tcBorders>
              <w:right w:val="single" w:sz="8" w:space="0" w:color="auto"/>
            </w:tcBorders>
            <w:vAlign w:val="bottom"/>
          </w:tcPr>
          <w:p w14:paraId="5A08FB4C" w14:textId="77777777" w:rsidR="00623EE9" w:rsidRDefault="00083F74">
            <w:pPr>
              <w:ind w:right="78"/>
              <w:jc w:val="right"/>
              <w:rPr>
                <w:sz w:val="20"/>
                <w:szCs w:val="20"/>
              </w:rPr>
            </w:pPr>
            <w:r>
              <w:rPr>
                <w:rFonts w:ascii="Arial" w:eastAsia="Arial" w:hAnsi="Arial" w:cs="Arial"/>
                <w:b/>
                <w:bCs/>
                <w:sz w:val="12"/>
                <w:szCs w:val="12"/>
              </w:rPr>
              <w:t>SUM NEVNER</w:t>
            </w:r>
          </w:p>
        </w:tc>
      </w:tr>
      <w:tr w:rsidR="00623EE9" w14:paraId="7F8A24C2" w14:textId="77777777">
        <w:trPr>
          <w:trHeight w:val="169"/>
        </w:trPr>
        <w:tc>
          <w:tcPr>
            <w:tcW w:w="1560" w:type="dxa"/>
            <w:tcBorders>
              <w:left w:val="single" w:sz="8" w:space="0" w:color="auto"/>
              <w:bottom w:val="single" w:sz="8" w:space="0" w:color="auto"/>
            </w:tcBorders>
            <w:vAlign w:val="bottom"/>
          </w:tcPr>
          <w:p w14:paraId="22539517" w14:textId="77777777" w:rsidR="00623EE9" w:rsidRDefault="00083F74">
            <w:pPr>
              <w:ind w:left="20"/>
              <w:rPr>
                <w:sz w:val="20"/>
                <w:szCs w:val="20"/>
              </w:rPr>
            </w:pPr>
            <w:r>
              <w:rPr>
                <w:rFonts w:ascii="Arial" w:eastAsia="Arial" w:hAnsi="Arial" w:cs="Arial"/>
                <w:b/>
                <w:bCs/>
                <w:sz w:val="12"/>
                <w:szCs w:val="12"/>
              </w:rPr>
              <w:t>Fordelingsnøkler:</w:t>
            </w:r>
          </w:p>
        </w:tc>
        <w:tc>
          <w:tcPr>
            <w:tcW w:w="840" w:type="dxa"/>
            <w:tcBorders>
              <w:bottom w:val="single" w:sz="8" w:space="0" w:color="auto"/>
            </w:tcBorders>
            <w:vAlign w:val="bottom"/>
          </w:tcPr>
          <w:p w14:paraId="7B8B6001" w14:textId="77777777" w:rsidR="00623EE9" w:rsidRDefault="00623EE9">
            <w:pPr>
              <w:rPr>
                <w:sz w:val="14"/>
                <w:szCs w:val="14"/>
              </w:rPr>
            </w:pPr>
          </w:p>
        </w:tc>
        <w:tc>
          <w:tcPr>
            <w:tcW w:w="1080" w:type="dxa"/>
            <w:tcBorders>
              <w:bottom w:val="single" w:sz="8" w:space="0" w:color="auto"/>
              <w:right w:val="single" w:sz="8" w:space="0" w:color="auto"/>
            </w:tcBorders>
            <w:vAlign w:val="bottom"/>
          </w:tcPr>
          <w:p w14:paraId="2CEEFF99" w14:textId="77777777" w:rsidR="00623EE9" w:rsidRDefault="00623EE9">
            <w:pPr>
              <w:rPr>
                <w:sz w:val="14"/>
                <w:szCs w:val="14"/>
              </w:rPr>
            </w:pPr>
          </w:p>
        </w:tc>
        <w:tc>
          <w:tcPr>
            <w:tcW w:w="1300" w:type="dxa"/>
            <w:tcBorders>
              <w:bottom w:val="single" w:sz="8" w:space="0" w:color="auto"/>
            </w:tcBorders>
            <w:vAlign w:val="bottom"/>
          </w:tcPr>
          <w:p w14:paraId="67D06686" w14:textId="77777777" w:rsidR="00623EE9" w:rsidRDefault="00623EE9">
            <w:pPr>
              <w:rPr>
                <w:sz w:val="14"/>
                <w:szCs w:val="14"/>
              </w:rPr>
            </w:pPr>
          </w:p>
        </w:tc>
        <w:tc>
          <w:tcPr>
            <w:tcW w:w="860" w:type="dxa"/>
            <w:tcBorders>
              <w:bottom w:val="single" w:sz="8" w:space="0" w:color="auto"/>
              <w:right w:val="single" w:sz="8" w:space="0" w:color="auto"/>
            </w:tcBorders>
            <w:vAlign w:val="bottom"/>
          </w:tcPr>
          <w:p w14:paraId="40FA09A2" w14:textId="77777777" w:rsidR="00623EE9" w:rsidRDefault="00623EE9">
            <w:pPr>
              <w:rPr>
                <w:sz w:val="14"/>
                <w:szCs w:val="14"/>
              </w:rPr>
            </w:pPr>
          </w:p>
        </w:tc>
        <w:tc>
          <w:tcPr>
            <w:tcW w:w="1100" w:type="dxa"/>
            <w:tcBorders>
              <w:bottom w:val="single" w:sz="8" w:space="0" w:color="auto"/>
              <w:right w:val="single" w:sz="8" w:space="0" w:color="auto"/>
            </w:tcBorders>
            <w:vAlign w:val="bottom"/>
          </w:tcPr>
          <w:p w14:paraId="5350555B" w14:textId="77777777" w:rsidR="00623EE9" w:rsidRDefault="00083F74">
            <w:pPr>
              <w:rPr>
                <w:sz w:val="20"/>
                <w:szCs w:val="20"/>
              </w:rPr>
            </w:pPr>
            <w:r>
              <w:rPr>
                <w:rFonts w:ascii="Arial" w:eastAsia="Arial" w:hAnsi="Arial" w:cs="Arial"/>
                <w:b/>
                <w:bCs/>
                <w:sz w:val="12"/>
                <w:szCs w:val="12"/>
              </w:rPr>
              <w:t>119-122</w:t>
            </w:r>
          </w:p>
        </w:tc>
        <w:tc>
          <w:tcPr>
            <w:tcW w:w="980" w:type="dxa"/>
            <w:tcBorders>
              <w:bottom w:val="single" w:sz="8" w:space="0" w:color="auto"/>
              <w:right w:val="single" w:sz="8" w:space="0" w:color="auto"/>
            </w:tcBorders>
            <w:vAlign w:val="bottom"/>
          </w:tcPr>
          <w:p w14:paraId="4BE7652A" w14:textId="77777777" w:rsidR="00623EE9" w:rsidRDefault="00083F74">
            <w:pPr>
              <w:ind w:left="20"/>
              <w:rPr>
                <w:sz w:val="20"/>
                <w:szCs w:val="20"/>
              </w:rPr>
            </w:pPr>
            <w:r>
              <w:rPr>
                <w:rFonts w:ascii="Arial" w:eastAsia="Arial" w:hAnsi="Arial" w:cs="Arial"/>
                <w:b/>
                <w:bCs/>
                <w:sz w:val="12"/>
                <w:szCs w:val="12"/>
              </w:rPr>
              <w:t>123</w:t>
            </w:r>
          </w:p>
        </w:tc>
        <w:tc>
          <w:tcPr>
            <w:tcW w:w="960" w:type="dxa"/>
            <w:tcBorders>
              <w:bottom w:val="single" w:sz="8" w:space="0" w:color="auto"/>
              <w:right w:val="single" w:sz="8" w:space="0" w:color="auto"/>
            </w:tcBorders>
            <w:vAlign w:val="bottom"/>
          </w:tcPr>
          <w:p w14:paraId="0720E5B0" w14:textId="77777777" w:rsidR="00623EE9" w:rsidRDefault="00623EE9">
            <w:pPr>
              <w:rPr>
                <w:sz w:val="14"/>
                <w:szCs w:val="14"/>
              </w:rPr>
            </w:pPr>
          </w:p>
        </w:tc>
        <w:tc>
          <w:tcPr>
            <w:tcW w:w="980" w:type="dxa"/>
            <w:tcBorders>
              <w:bottom w:val="single" w:sz="8" w:space="0" w:color="auto"/>
              <w:right w:val="single" w:sz="8" w:space="0" w:color="auto"/>
            </w:tcBorders>
            <w:vAlign w:val="bottom"/>
          </w:tcPr>
          <w:p w14:paraId="141833DB" w14:textId="77777777" w:rsidR="00623EE9" w:rsidRDefault="00623EE9">
            <w:pPr>
              <w:rPr>
                <w:sz w:val="14"/>
                <w:szCs w:val="14"/>
              </w:rPr>
            </w:pPr>
          </w:p>
        </w:tc>
      </w:tr>
      <w:tr w:rsidR="00623EE9" w14:paraId="1D472E7B" w14:textId="77777777">
        <w:trPr>
          <w:trHeight w:val="148"/>
        </w:trPr>
        <w:tc>
          <w:tcPr>
            <w:tcW w:w="1560" w:type="dxa"/>
            <w:tcBorders>
              <w:left w:val="single" w:sz="8" w:space="0" w:color="auto"/>
              <w:bottom w:val="single" w:sz="8" w:space="0" w:color="auto"/>
            </w:tcBorders>
            <w:vAlign w:val="bottom"/>
          </w:tcPr>
          <w:p w14:paraId="71B11C43" w14:textId="77777777" w:rsidR="00623EE9" w:rsidRDefault="00083F74">
            <w:pPr>
              <w:ind w:left="20"/>
              <w:rPr>
                <w:sz w:val="20"/>
                <w:szCs w:val="20"/>
              </w:rPr>
            </w:pPr>
            <w:r>
              <w:rPr>
                <w:rFonts w:ascii="Arial" w:eastAsia="Arial" w:hAnsi="Arial" w:cs="Arial"/>
                <w:b/>
                <w:bCs/>
                <w:sz w:val="12"/>
                <w:szCs w:val="12"/>
              </w:rPr>
              <w:t>BRØK ALLE</w:t>
            </w:r>
          </w:p>
        </w:tc>
        <w:tc>
          <w:tcPr>
            <w:tcW w:w="840" w:type="dxa"/>
            <w:tcBorders>
              <w:bottom w:val="single" w:sz="8" w:space="0" w:color="auto"/>
            </w:tcBorders>
            <w:vAlign w:val="bottom"/>
          </w:tcPr>
          <w:p w14:paraId="329624DC"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4510E2C4" w14:textId="77777777" w:rsidR="00623EE9" w:rsidRDefault="00623EE9">
            <w:pPr>
              <w:rPr>
                <w:sz w:val="12"/>
                <w:szCs w:val="12"/>
              </w:rPr>
            </w:pPr>
          </w:p>
        </w:tc>
        <w:tc>
          <w:tcPr>
            <w:tcW w:w="1300" w:type="dxa"/>
            <w:tcBorders>
              <w:bottom w:val="single" w:sz="8" w:space="0" w:color="auto"/>
            </w:tcBorders>
            <w:vAlign w:val="bottom"/>
          </w:tcPr>
          <w:p w14:paraId="33D840B0"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0A365E5B" w14:textId="77777777" w:rsidR="00623EE9" w:rsidRDefault="00083F74">
            <w:pPr>
              <w:jc w:val="right"/>
              <w:rPr>
                <w:sz w:val="20"/>
                <w:szCs w:val="20"/>
              </w:rPr>
            </w:pPr>
            <w:r>
              <w:rPr>
                <w:rFonts w:ascii="Calibri" w:eastAsia="Calibri" w:hAnsi="Calibri" w:cs="Calibri"/>
                <w:sz w:val="12"/>
                <w:szCs w:val="12"/>
              </w:rPr>
              <w:t>7639</w:t>
            </w:r>
          </w:p>
        </w:tc>
        <w:tc>
          <w:tcPr>
            <w:tcW w:w="1100" w:type="dxa"/>
            <w:tcBorders>
              <w:bottom w:val="single" w:sz="8" w:space="0" w:color="auto"/>
              <w:right w:val="single" w:sz="8" w:space="0" w:color="auto"/>
            </w:tcBorders>
            <w:vAlign w:val="bottom"/>
          </w:tcPr>
          <w:p w14:paraId="62CE884C" w14:textId="77777777" w:rsidR="00623EE9" w:rsidRDefault="00083F74">
            <w:pPr>
              <w:jc w:val="right"/>
              <w:rPr>
                <w:sz w:val="20"/>
                <w:szCs w:val="20"/>
              </w:rPr>
            </w:pPr>
            <w:r>
              <w:rPr>
                <w:rFonts w:ascii="Calibri" w:eastAsia="Calibri" w:hAnsi="Calibri" w:cs="Calibri"/>
                <w:sz w:val="12"/>
                <w:szCs w:val="12"/>
              </w:rPr>
              <w:t>6500</w:t>
            </w:r>
          </w:p>
        </w:tc>
        <w:tc>
          <w:tcPr>
            <w:tcW w:w="980" w:type="dxa"/>
            <w:tcBorders>
              <w:bottom w:val="single" w:sz="8" w:space="0" w:color="auto"/>
              <w:right w:val="single" w:sz="8" w:space="0" w:color="auto"/>
            </w:tcBorders>
            <w:vAlign w:val="bottom"/>
          </w:tcPr>
          <w:p w14:paraId="284FB124" w14:textId="77777777" w:rsidR="00623EE9" w:rsidRDefault="00083F74">
            <w:pPr>
              <w:jc w:val="right"/>
              <w:rPr>
                <w:sz w:val="20"/>
                <w:szCs w:val="20"/>
              </w:rPr>
            </w:pPr>
            <w:r>
              <w:rPr>
                <w:rFonts w:ascii="Calibri" w:eastAsia="Calibri" w:hAnsi="Calibri" w:cs="Calibri"/>
                <w:sz w:val="12"/>
                <w:szCs w:val="12"/>
              </w:rPr>
              <w:t>1255</w:t>
            </w:r>
          </w:p>
        </w:tc>
        <w:tc>
          <w:tcPr>
            <w:tcW w:w="960" w:type="dxa"/>
            <w:tcBorders>
              <w:bottom w:val="single" w:sz="8" w:space="0" w:color="auto"/>
              <w:right w:val="single" w:sz="8" w:space="0" w:color="auto"/>
            </w:tcBorders>
            <w:vAlign w:val="bottom"/>
          </w:tcPr>
          <w:p w14:paraId="144B6A47"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2C38E21D" w14:textId="77777777" w:rsidR="00623EE9" w:rsidRDefault="00083F74">
            <w:pPr>
              <w:jc w:val="right"/>
              <w:rPr>
                <w:sz w:val="20"/>
                <w:szCs w:val="20"/>
              </w:rPr>
            </w:pPr>
            <w:r>
              <w:rPr>
                <w:rFonts w:ascii="Calibri" w:eastAsia="Calibri" w:hAnsi="Calibri" w:cs="Calibri"/>
                <w:b/>
                <w:bCs/>
                <w:sz w:val="12"/>
                <w:szCs w:val="12"/>
              </w:rPr>
              <w:t>15394</w:t>
            </w:r>
          </w:p>
        </w:tc>
      </w:tr>
      <w:tr w:rsidR="00623EE9" w14:paraId="2FD407D3" w14:textId="77777777">
        <w:trPr>
          <w:trHeight w:val="146"/>
        </w:trPr>
        <w:tc>
          <w:tcPr>
            <w:tcW w:w="1560" w:type="dxa"/>
            <w:tcBorders>
              <w:left w:val="single" w:sz="8" w:space="0" w:color="auto"/>
              <w:bottom w:val="single" w:sz="8" w:space="0" w:color="auto"/>
            </w:tcBorders>
            <w:vAlign w:val="bottom"/>
          </w:tcPr>
          <w:p w14:paraId="4ECEE426" w14:textId="77777777" w:rsidR="00623EE9" w:rsidRDefault="00083F74">
            <w:pPr>
              <w:ind w:left="20"/>
              <w:rPr>
                <w:sz w:val="20"/>
                <w:szCs w:val="20"/>
              </w:rPr>
            </w:pPr>
            <w:r>
              <w:rPr>
                <w:rFonts w:ascii="Arial" w:eastAsia="Arial" w:hAnsi="Arial" w:cs="Arial"/>
                <w:b/>
                <w:bCs/>
                <w:sz w:val="12"/>
                <w:szCs w:val="12"/>
              </w:rPr>
              <w:t>LIKEDELT</w:t>
            </w:r>
          </w:p>
        </w:tc>
        <w:tc>
          <w:tcPr>
            <w:tcW w:w="840" w:type="dxa"/>
            <w:tcBorders>
              <w:bottom w:val="single" w:sz="8" w:space="0" w:color="auto"/>
            </w:tcBorders>
            <w:vAlign w:val="bottom"/>
          </w:tcPr>
          <w:p w14:paraId="721359DF"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6B6BB892" w14:textId="77777777" w:rsidR="00623EE9" w:rsidRDefault="00623EE9">
            <w:pPr>
              <w:rPr>
                <w:sz w:val="12"/>
                <w:szCs w:val="12"/>
              </w:rPr>
            </w:pPr>
          </w:p>
        </w:tc>
        <w:tc>
          <w:tcPr>
            <w:tcW w:w="1300" w:type="dxa"/>
            <w:tcBorders>
              <w:bottom w:val="single" w:sz="8" w:space="0" w:color="auto"/>
            </w:tcBorders>
            <w:vAlign w:val="bottom"/>
          </w:tcPr>
          <w:p w14:paraId="1E949CEC"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4654C228" w14:textId="77777777" w:rsidR="00623EE9" w:rsidRDefault="00083F74">
            <w:pPr>
              <w:spacing w:line="144" w:lineRule="exact"/>
              <w:jc w:val="right"/>
              <w:rPr>
                <w:sz w:val="20"/>
                <w:szCs w:val="20"/>
              </w:rPr>
            </w:pPr>
            <w:r>
              <w:rPr>
                <w:rFonts w:ascii="Calibri" w:eastAsia="Calibri" w:hAnsi="Calibri" w:cs="Calibri"/>
                <w:sz w:val="12"/>
                <w:szCs w:val="12"/>
              </w:rPr>
              <w:t>118</w:t>
            </w:r>
          </w:p>
        </w:tc>
        <w:tc>
          <w:tcPr>
            <w:tcW w:w="1100" w:type="dxa"/>
            <w:tcBorders>
              <w:bottom w:val="single" w:sz="8" w:space="0" w:color="auto"/>
              <w:right w:val="single" w:sz="8" w:space="0" w:color="auto"/>
            </w:tcBorders>
            <w:vAlign w:val="bottom"/>
          </w:tcPr>
          <w:p w14:paraId="3CA949C1" w14:textId="77777777" w:rsidR="00623EE9" w:rsidRDefault="00083F74">
            <w:pPr>
              <w:spacing w:line="144" w:lineRule="exact"/>
              <w:jc w:val="right"/>
              <w:rPr>
                <w:sz w:val="20"/>
                <w:szCs w:val="20"/>
              </w:rPr>
            </w:pPr>
            <w:r>
              <w:rPr>
                <w:rFonts w:ascii="Calibri" w:eastAsia="Calibri" w:hAnsi="Calibri" w:cs="Calibri"/>
                <w:sz w:val="12"/>
                <w:szCs w:val="12"/>
              </w:rPr>
              <w:t>4</w:t>
            </w:r>
          </w:p>
        </w:tc>
        <w:tc>
          <w:tcPr>
            <w:tcW w:w="980" w:type="dxa"/>
            <w:tcBorders>
              <w:bottom w:val="single" w:sz="8" w:space="0" w:color="auto"/>
              <w:right w:val="single" w:sz="8" w:space="0" w:color="auto"/>
            </w:tcBorders>
            <w:vAlign w:val="bottom"/>
          </w:tcPr>
          <w:p w14:paraId="457F470E" w14:textId="77777777" w:rsidR="00623EE9" w:rsidRDefault="00083F74">
            <w:pPr>
              <w:spacing w:line="144" w:lineRule="exact"/>
              <w:jc w:val="right"/>
              <w:rPr>
                <w:sz w:val="20"/>
                <w:szCs w:val="20"/>
              </w:rPr>
            </w:pPr>
            <w:r>
              <w:rPr>
                <w:rFonts w:ascii="Calibri" w:eastAsia="Calibri" w:hAnsi="Calibri" w:cs="Calibri"/>
                <w:sz w:val="12"/>
                <w:szCs w:val="12"/>
              </w:rPr>
              <w:t>1</w:t>
            </w:r>
          </w:p>
        </w:tc>
        <w:tc>
          <w:tcPr>
            <w:tcW w:w="960" w:type="dxa"/>
            <w:tcBorders>
              <w:bottom w:val="single" w:sz="8" w:space="0" w:color="auto"/>
              <w:right w:val="single" w:sz="8" w:space="0" w:color="auto"/>
            </w:tcBorders>
            <w:vAlign w:val="bottom"/>
          </w:tcPr>
          <w:p w14:paraId="3ED5CB0A"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2ADB0824" w14:textId="77777777" w:rsidR="00623EE9" w:rsidRDefault="00083F74">
            <w:pPr>
              <w:spacing w:line="144" w:lineRule="exact"/>
              <w:jc w:val="right"/>
              <w:rPr>
                <w:sz w:val="20"/>
                <w:szCs w:val="20"/>
              </w:rPr>
            </w:pPr>
            <w:r>
              <w:rPr>
                <w:rFonts w:ascii="Calibri" w:eastAsia="Calibri" w:hAnsi="Calibri" w:cs="Calibri"/>
                <w:b/>
                <w:bCs/>
                <w:sz w:val="12"/>
                <w:szCs w:val="12"/>
              </w:rPr>
              <w:t>123</w:t>
            </w:r>
          </w:p>
        </w:tc>
      </w:tr>
      <w:tr w:rsidR="00623EE9" w14:paraId="7E026284" w14:textId="77777777">
        <w:trPr>
          <w:trHeight w:val="146"/>
        </w:trPr>
        <w:tc>
          <w:tcPr>
            <w:tcW w:w="1560" w:type="dxa"/>
            <w:tcBorders>
              <w:left w:val="single" w:sz="8" w:space="0" w:color="auto"/>
              <w:bottom w:val="single" w:sz="8" w:space="0" w:color="auto"/>
            </w:tcBorders>
            <w:vAlign w:val="bottom"/>
          </w:tcPr>
          <w:p w14:paraId="743CECB6" w14:textId="77777777" w:rsidR="00623EE9" w:rsidRDefault="00083F74">
            <w:pPr>
              <w:ind w:left="20"/>
              <w:rPr>
                <w:sz w:val="20"/>
                <w:szCs w:val="20"/>
              </w:rPr>
            </w:pPr>
            <w:r>
              <w:rPr>
                <w:rFonts w:ascii="Arial" w:eastAsia="Arial" w:hAnsi="Arial" w:cs="Arial"/>
                <w:b/>
                <w:bCs/>
                <w:sz w:val="12"/>
                <w:szCs w:val="12"/>
              </w:rPr>
              <w:t>GARASJE</w:t>
            </w:r>
          </w:p>
        </w:tc>
        <w:tc>
          <w:tcPr>
            <w:tcW w:w="840" w:type="dxa"/>
            <w:tcBorders>
              <w:bottom w:val="single" w:sz="8" w:space="0" w:color="auto"/>
            </w:tcBorders>
            <w:vAlign w:val="bottom"/>
          </w:tcPr>
          <w:p w14:paraId="6051F1C2"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42B49231" w14:textId="77777777" w:rsidR="00623EE9" w:rsidRDefault="00623EE9">
            <w:pPr>
              <w:rPr>
                <w:sz w:val="12"/>
                <w:szCs w:val="12"/>
              </w:rPr>
            </w:pPr>
          </w:p>
        </w:tc>
        <w:tc>
          <w:tcPr>
            <w:tcW w:w="1300" w:type="dxa"/>
            <w:tcBorders>
              <w:bottom w:val="single" w:sz="8" w:space="0" w:color="auto"/>
            </w:tcBorders>
            <w:vAlign w:val="bottom"/>
          </w:tcPr>
          <w:p w14:paraId="24593F2A"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0ED8EE2D" w14:textId="77777777" w:rsidR="00623EE9" w:rsidRDefault="00083F74">
            <w:pPr>
              <w:spacing w:line="145" w:lineRule="exact"/>
              <w:jc w:val="right"/>
              <w:rPr>
                <w:sz w:val="20"/>
                <w:szCs w:val="20"/>
              </w:rPr>
            </w:pPr>
            <w:r>
              <w:rPr>
                <w:rFonts w:ascii="Calibri" w:eastAsia="Calibri" w:hAnsi="Calibri" w:cs="Calibri"/>
                <w:sz w:val="12"/>
                <w:szCs w:val="12"/>
              </w:rPr>
              <w:t>130</w:t>
            </w:r>
          </w:p>
        </w:tc>
        <w:tc>
          <w:tcPr>
            <w:tcW w:w="1100" w:type="dxa"/>
            <w:tcBorders>
              <w:bottom w:val="single" w:sz="8" w:space="0" w:color="auto"/>
              <w:right w:val="single" w:sz="8" w:space="0" w:color="auto"/>
            </w:tcBorders>
            <w:vAlign w:val="bottom"/>
          </w:tcPr>
          <w:p w14:paraId="3335E580" w14:textId="77777777" w:rsidR="00623EE9" w:rsidRDefault="00083F74">
            <w:pPr>
              <w:spacing w:line="145" w:lineRule="exact"/>
              <w:jc w:val="right"/>
              <w:rPr>
                <w:sz w:val="20"/>
                <w:szCs w:val="20"/>
              </w:rPr>
            </w:pPr>
            <w:r>
              <w:rPr>
                <w:rFonts w:ascii="Calibri" w:eastAsia="Calibri" w:hAnsi="Calibri" w:cs="Calibri"/>
                <w:sz w:val="12"/>
                <w:szCs w:val="12"/>
              </w:rPr>
              <w:t>64</w:t>
            </w:r>
          </w:p>
        </w:tc>
        <w:tc>
          <w:tcPr>
            <w:tcW w:w="980" w:type="dxa"/>
            <w:tcBorders>
              <w:bottom w:val="single" w:sz="8" w:space="0" w:color="auto"/>
              <w:right w:val="single" w:sz="8" w:space="0" w:color="auto"/>
            </w:tcBorders>
            <w:vAlign w:val="bottom"/>
          </w:tcPr>
          <w:p w14:paraId="35B23F56"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123485EF"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0402E471" w14:textId="77777777" w:rsidR="00623EE9" w:rsidRDefault="00083F74">
            <w:pPr>
              <w:spacing w:line="145" w:lineRule="exact"/>
              <w:jc w:val="right"/>
              <w:rPr>
                <w:sz w:val="20"/>
                <w:szCs w:val="20"/>
              </w:rPr>
            </w:pPr>
            <w:r>
              <w:rPr>
                <w:rFonts w:ascii="Calibri" w:eastAsia="Calibri" w:hAnsi="Calibri" w:cs="Calibri"/>
                <w:b/>
                <w:bCs/>
                <w:sz w:val="12"/>
                <w:szCs w:val="12"/>
              </w:rPr>
              <w:t>194</w:t>
            </w:r>
          </w:p>
        </w:tc>
      </w:tr>
      <w:tr w:rsidR="00623EE9" w14:paraId="791F1E5D" w14:textId="77777777">
        <w:trPr>
          <w:trHeight w:val="146"/>
        </w:trPr>
        <w:tc>
          <w:tcPr>
            <w:tcW w:w="1560" w:type="dxa"/>
            <w:tcBorders>
              <w:left w:val="single" w:sz="8" w:space="0" w:color="auto"/>
              <w:bottom w:val="single" w:sz="8" w:space="0" w:color="auto"/>
            </w:tcBorders>
            <w:vAlign w:val="bottom"/>
          </w:tcPr>
          <w:p w14:paraId="3C8A6D3F" w14:textId="77777777" w:rsidR="00623EE9" w:rsidRDefault="00083F74">
            <w:pPr>
              <w:ind w:left="20"/>
              <w:rPr>
                <w:sz w:val="20"/>
                <w:szCs w:val="20"/>
              </w:rPr>
            </w:pPr>
            <w:r>
              <w:rPr>
                <w:rFonts w:ascii="Arial" w:eastAsia="Arial" w:hAnsi="Arial" w:cs="Arial"/>
                <w:b/>
                <w:bCs/>
                <w:sz w:val="12"/>
                <w:szCs w:val="12"/>
              </w:rPr>
              <w:t>NÆRING</w:t>
            </w:r>
          </w:p>
        </w:tc>
        <w:tc>
          <w:tcPr>
            <w:tcW w:w="840" w:type="dxa"/>
            <w:tcBorders>
              <w:bottom w:val="single" w:sz="8" w:space="0" w:color="auto"/>
            </w:tcBorders>
            <w:vAlign w:val="bottom"/>
          </w:tcPr>
          <w:p w14:paraId="258DD724"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4D833DF8" w14:textId="77777777" w:rsidR="00623EE9" w:rsidRDefault="00623EE9">
            <w:pPr>
              <w:rPr>
                <w:sz w:val="12"/>
                <w:szCs w:val="12"/>
              </w:rPr>
            </w:pPr>
          </w:p>
        </w:tc>
        <w:tc>
          <w:tcPr>
            <w:tcW w:w="1300" w:type="dxa"/>
            <w:tcBorders>
              <w:bottom w:val="single" w:sz="8" w:space="0" w:color="auto"/>
            </w:tcBorders>
            <w:vAlign w:val="bottom"/>
          </w:tcPr>
          <w:p w14:paraId="3EED2E48"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2C155C2B" w14:textId="77777777" w:rsidR="00623EE9" w:rsidRDefault="00623EE9">
            <w:pPr>
              <w:rPr>
                <w:sz w:val="12"/>
                <w:szCs w:val="12"/>
              </w:rPr>
            </w:pPr>
          </w:p>
        </w:tc>
        <w:tc>
          <w:tcPr>
            <w:tcW w:w="1100" w:type="dxa"/>
            <w:tcBorders>
              <w:bottom w:val="single" w:sz="8" w:space="0" w:color="auto"/>
              <w:right w:val="single" w:sz="8" w:space="0" w:color="auto"/>
            </w:tcBorders>
            <w:vAlign w:val="bottom"/>
          </w:tcPr>
          <w:p w14:paraId="4A7DB98F" w14:textId="77777777" w:rsidR="00623EE9" w:rsidRDefault="00083F74">
            <w:pPr>
              <w:spacing w:line="145" w:lineRule="exact"/>
              <w:jc w:val="right"/>
              <w:rPr>
                <w:sz w:val="20"/>
                <w:szCs w:val="20"/>
              </w:rPr>
            </w:pPr>
            <w:r>
              <w:rPr>
                <w:rFonts w:ascii="Calibri" w:eastAsia="Calibri" w:hAnsi="Calibri" w:cs="Calibri"/>
                <w:sz w:val="12"/>
                <w:szCs w:val="12"/>
              </w:rPr>
              <w:t>6500</w:t>
            </w:r>
          </w:p>
        </w:tc>
        <w:tc>
          <w:tcPr>
            <w:tcW w:w="980" w:type="dxa"/>
            <w:tcBorders>
              <w:bottom w:val="single" w:sz="8" w:space="0" w:color="auto"/>
              <w:right w:val="single" w:sz="8" w:space="0" w:color="auto"/>
            </w:tcBorders>
            <w:vAlign w:val="bottom"/>
          </w:tcPr>
          <w:p w14:paraId="544477EB"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61B94B76"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1C90C696" w14:textId="77777777" w:rsidR="00623EE9" w:rsidRDefault="00083F74">
            <w:pPr>
              <w:spacing w:line="145" w:lineRule="exact"/>
              <w:jc w:val="right"/>
              <w:rPr>
                <w:sz w:val="20"/>
                <w:szCs w:val="20"/>
              </w:rPr>
            </w:pPr>
            <w:r>
              <w:rPr>
                <w:rFonts w:ascii="Calibri" w:eastAsia="Calibri" w:hAnsi="Calibri" w:cs="Calibri"/>
                <w:b/>
                <w:bCs/>
                <w:sz w:val="12"/>
                <w:szCs w:val="12"/>
              </w:rPr>
              <w:t>6500</w:t>
            </w:r>
          </w:p>
        </w:tc>
      </w:tr>
      <w:tr w:rsidR="00623EE9" w14:paraId="0C57175A" w14:textId="77777777">
        <w:trPr>
          <w:trHeight w:val="146"/>
        </w:trPr>
        <w:tc>
          <w:tcPr>
            <w:tcW w:w="1560" w:type="dxa"/>
            <w:tcBorders>
              <w:left w:val="single" w:sz="8" w:space="0" w:color="auto"/>
              <w:bottom w:val="single" w:sz="8" w:space="0" w:color="auto"/>
            </w:tcBorders>
            <w:vAlign w:val="bottom"/>
          </w:tcPr>
          <w:p w14:paraId="39DCC6A1" w14:textId="77777777" w:rsidR="00623EE9" w:rsidRDefault="00083F74">
            <w:pPr>
              <w:ind w:left="20"/>
              <w:rPr>
                <w:sz w:val="20"/>
                <w:szCs w:val="20"/>
              </w:rPr>
            </w:pPr>
            <w:r>
              <w:rPr>
                <w:rFonts w:ascii="Arial" w:eastAsia="Arial" w:hAnsi="Arial" w:cs="Arial"/>
                <w:b/>
                <w:bCs/>
                <w:sz w:val="12"/>
                <w:szCs w:val="12"/>
              </w:rPr>
              <w:t>NÆRING + N2</w:t>
            </w:r>
          </w:p>
        </w:tc>
        <w:tc>
          <w:tcPr>
            <w:tcW w:w="840" w:type="dxa"/>
            <w:tcBorders>
              <w:bottom w:val="single" w:sz="8" w:space="0" w:color="auto"/>
            </w:tcBorders>
            <w:vAlign w:val="bottom"/>
          </w:tcPr>
          <w:p w14:paraId="65BCD73E"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189A4DAD" w14:textId="77777777" w:rsidR="00623EE9" w:rsidRDefault="00623EE9">
            <w:pPr>
              <w:rPr>
                <w:sz w:val="12"/>
                <w:szCs w:val="12"/>
              </w:rPr>
            </w:pPr>
          </w:p>
        </w:tc>
        <w:tc>
          <w:tcPr>
            <w:tcW w:w="1300" w:type="dxa"/>
            <w:tcBorders>
              <w:bottom w:val="single" w:sz="8" w:space="0" w:color="auto"/>
            </w:tcBorders>
            <w:vAlign w:val="bottom"/>
          </w:tcPr>
          <w:p w14:paraId="72A2ABC1"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65A3F702" w14:textId="77777777" w:rsidR="00623EE9" w:rsidRDefault="00623EE9">
            <w:pPr>
              <w:rPr>
                <w:sz w:val="12"/>
                <w:szCs w:val="12"/>
              </w:rPr>
            </w:pPr>
          </w:p>
        </w:tc>
        <w:tc>
          <w:tcPr>
            <w:tcW w:w="1100" w:type="dxa"/>
            <w:tcBorders>
              <w:bottom w:val="single" w:sz="8" w:space="0" w:color="auto"/>
              <w:right w:val="single" w:sz="8" w:space="0" w:color="auto"/>
            </w:tcBorders>
            <w:vAlign w:val="bottom"/>
          </w:tcPr>
          <w:p w14:paraId="5E47F725" w14:textId="77777777" w:rsidR="00623EE9" w:rsidRDefault="00083F74">
            <w:pPr>
              <w:spacing w:line="144" w:lineRule="exact"/>
              <w:jc w:val="right"/>
              <w:rPr>
                <w:sz w:val="20"/>
                <w:szCs w:val="20"/>
              </w:rPr>
            </w:pPr>
            <w:r>
              <w:rPr>
                <w:rFonts w:ascii="Calibri" w:eastAsia="Calibri" w:hAnsi="Calibri" w:cs="Calibri"/>
                <w:sz w:val="12"/>
                <w:szCs w:val="12"/>
              </w:rPr>
              <w:t>6500</w:t>
            </w:r>
          </w:p>
        </w:tc>
        <w:tc>
          <w:tcPr>
            <w:tcW w:w="980" w:type="dxa"/>
            <w:tcBorders>
              <w:bottom w:val="single" w:sz="8" w:space="0" w:color="auto"/>
              <w:right w:val="single" w:sz="8" w:space="0" w:color="auto"/>
            </w:tcBorders>
            <w:vAlign w:val="bottom"/>
          </w:tcPr>
          <w:p w14:paraId="09E1241B" w14:textId="77777777" w:rsidR="00623EE9" w:rsidRDefault="00083F74">
            <w:pPr>
              <w:spacing w:line="144" w:lineRule="exact"/>
              <w:jc w:val="right"/>
              <w:rPr>
                <w:sz w:val="20"/>
                <w:szCs w:val="20"/>
              </w:rPr>
            </w:pPr>
            <w:r>
              <w:rPr>
                <w:rFonts w:ascii="Calibri" w:eastAsia="Calibri" w:hAnsi="Calibri" w:cs="Calibri"/>
                <w:sz w:val="12"/>
                <w:szCs w:val="12"/>
              </w:rPr>
              <w:t>1255</w:t>
            </w:r>
          </w:p>
        </w:tc>
        <w:tc>
          <w:tcPr>
            <w:tcW w:w="960" w:type="dxa"/>
            <w:tcBorders>
              <w:bottom w:val="single" w:sz="8" w:space="0" w:color="auto"/>
              <w:right w:val="single" w:sz="8" w:space="0" w:color="auto"/>
            </w:tcBorders>
            <w:vAlign w:val="bottom"/>
          </w:tcPr>
          <w:p w14:paraId="1D32D53C"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422B25D4" w14:textId="77777777" w:rsidR="00623EE9" w:rsidRDefault="00083F74">
            <w:pPr>
              <w:spacing w:line="144" w:lineRule="exact"/>
              <w:jc w:val="right"/>
              <w:rPr>
                <w:sz w:val="20"/>
                <w:szCs w:val="20"/>
              </w:rPr>
            </w:pPr>
            <w:r>
              <w:rPr>
                <w:rFonts w:ascii="Calibri" w:eastAsia="Calibri" w:hAnsi="Calibri" w:cs="Calibri"/>
                <w:b/>
                <w:bCs/>
                <w:sz w:val="12"/>
                <w:szCs w:val="12"/>
              </w:rPr>
              <w:t>7755</w:t>
            </w:r>
          </w:p>
        </w:tc>
      </w:tr>
      <w:tr w:rsidR="00623EE9" w14:paraId="577C7146" w14:textId="77777777">
        <w:trPr>
          <w:trHeight w:val="146"/>
        </w:trPr>
        <w:tc>
          <w:tcPr>
            <w:tcW w:w="1560" w:type="dxa"/>
            <w:tcBorders>
              <w:left w:val="single" w:sz="8" w:space="0" w:color="auto"/>
              <w:bottom w:val="single" w:sz="8" w:space="0" w:color="auto"/>
            </w:tcBorders>
            <w:vAlign w:val="bottom"/>
          </w:tcPr>
          <w:p w14:paraId="0427894D" w14:textId="77777777" w:rsidR="00623EE9" w:rsidRDefault="00083F74">
            <w:pPr>
              <w:ind w:left="20"/>
              <w:rPr>
                <w:sz w:val="20"/>
                <w:szCs w:val="20"/>
              </w:rPr>
            </w:pPr>
            <w:r>
              <w:rPr>
                <w:rFonts w:ascii="Arial" w:eastAsia="Arial" w:hAnsi="Arial" w:cs="Arial"/>
                <w:b/>
                <w:bCs/>
                <w:sz w:val="12"/>
                <w:szCs w:val="12"/>
              </w:rPr>
              <w:t>BOLIG + NÆRING</w:t>
            </w:r>
          </w:p>
        </w:tc>
        <w:tc>
          <w:tcPr>
            <w:tcW w:w="840" w:type="dxa"/>
            <w:tcBorders>
              <w:bottom w:val="single" w:sz="8" w:space="0" w:color="auto"/>
            </w:tcBorders>
            <w:vAlign w:val="bottom"/>
          </w:tcPr>
          <w:p w14:paraId="7BCB0BE3"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3793F728" w14:textId="77777777" w:rsidR="00623EE9" w:rsidRDefault="00623EE9">
            <w:pPr>
              <w:rPr>
                <w:sz w:val="12"/>
                <w:szCs w:val="12"/>
              </w:rPr>
            </w:pPr>
          </w:p>
        </w:tc>
        <w:tc>
          <w:tcPr>
            <w:tcW w:w="1300" w:type="dxa"/>
            <w:tcBorders>
              <w:bottom w:val="single" w:sz="8" w:space="0" w:color="auto"/>
            </w:tcBorders>
            <w:vAlign w:val="bottom"/>
          </w:tcPr>
          <w:p w14:paraId="427D7E64"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63669965" w14:textId="77777777" w:rsidR="00623EE9" w:rsidRDefault="00083F74">
            <w:pPr>
              <w:spacing w:line="145" w:lineRule="exact"/>
              <w:jc w:val="right"/>
              <w:rPr>
                <w:sz w:val="20"/>
                <w:szCs w:val="20"/>
              </w:rPr>
            </w:pPr>
            <w:r>
              <w:rPr>
                <w:rFonts w:ascii="Calibri" w:eastAsia="Calibri" w:hAnsi="Calibri" w:cs="Calibri"/>
                <w:sz w:val="12"/>
                <w:szCs w:val="12"/>
              </w:rPr>
              <w:t>7639</w:t>
            </w:r>
          </w:p>
        </w:tc>
        <w:tc>
          <w:tcPr>
            <w:tcW w:w="1100" w:type="dxa"/>
            <w:tcBorders>
              <w:bottom w:val="single" w:sz="8" w:space="0" w:color="auto"/>
              <w:right w:val="single" w:sz="8" w:space="0" w:color="auto"/>
            </w:tcBorders>
            <w:vAlign w:val="bottom"/>
          </w:tcPr>
          <w:p w14:paraId="72179413" w14:textId="77777777" w:rsidR="00623EE9" w:rsidRDefault="00083F74">
            <w:pPr>
              <w:spacing w:line="145" w:lineRule="exact"/>
              <w:jc w:val="right"/>
              <w:rPr>
                <w:sz w:val="20"/>
                <w:szCs w:val="20"/>
              </w:rPr>
            </w:pPr>
            <w:r>
              <w:rPr>
                <w:rFonts w:ascii="Calibri" w:eastAsia="Calibri" w:hAnsi="Calibri" w:cs="Calibri"/>
                <w:sz w:val="12"/>
                <w:szCs w:val="12"/>
              </w:rPr>
              <w:t>6500</w:t>
            </w:r>
          </w:p>
        </w:tc>
        <w:tc>
          <w:tcPr>
            <w:tcW w:w="980" w:type="dxa"/>
            <w:tcBorders>
              <w:bottom w:val="single" w:sz="8" w:space="0" w:color="auto"/>
              <w:right w:val="single" w:sz="8" w:space="0" w:color="auto"/>
            </w:tcBorders>
            <w:vAlign w:val="bottom"/>
          </w:tcPr>
          <w:p w14:paraId="0D989BAF"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329948F0"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3D8FFA27" w14:textId="77777777" w:rsidR="00623EE9" w:rsidRDefault="00083F74">
            <w:pPr>
              <w:spacing w:line="145" w:lineRule="exact"/>
              <w:jc w:val="right"/>
              <w:rPr>
                <w:sz w:val="20"/>
                <w:szCs w:val="20"/>
              </w:rPr>
            </w:pPr>
            <w:r>
              <w:rPr>
                <w:rFonts w:ascii="Calibri" w:eastAsia="Calibri" w:hAnsi="Calibri" w:cs="Calibri"/>
                <w:b/>
                <w:bCs/>
                <w:sz w:val="12"/>
                <w:szCs w:val="12"/>
              </w:rPr>
              <w:t>14139</w:t>
            </w:r>
          </w:p>
        </w:tc>
      </w:tr>
      <w:tr w:rsidR="00623EE9" w14:paraId="3F74AD07" w14:textId="77777777">
        <w:trPr>
          <w:trHeight w:val="146"/>
        </w:trPr>
        <w:tc>
          <w:tcPr>
            <w:tcW w:w="1560" w:type="dxa"/>
            <w:tcBorders>
              <w:left w:val="single" w:sz="8" w:space="0" w:color="auto"/>
              <w:bottom w:val="single" w:sz="8" w:space="0" w:color="auto"/>
            </w:tcBorders>
            <w:vAlign w:val="bottom"/>
          </w:tcPr>
          <w:p w14:paraId="5C1272BA" w14:textId="77777777" w:rsidR="00623EE9" w:rsidRDefault="00083F74">
            <w:pPr>
              <w:ind w:left="20"/>
              <w:rPr>
                <w:sz w:val="20"/>
                <w:szCs w:val="20"/>
              </w:rPr>
            </w:pPr>
            <w:r>
              <w:rPr>
                <w:rFonts w:ascii="Arial" w:eastAsia="Arial" w:hAnsi="Arial" w:cs="Arial"/>
                <w:b/>
                <w:bCs/>
                <w:sz w:val="12"/>
                <w:szCs w:val="12"/>
              </w:rPr>
              <w:t>HEIS</w:t>
            </w:r>
          </w:p>
        </w:tc>
        <w:tc>
          <w:tcPr>
            <w:tcW w:w="840" w:type="dxa"/>
            <w:tcBorders>
              <w:bottom w:val="single" w:sz="8" w:space="0" w:color="auto"/>
            </w:tcBorders>
            <w:vAlign w:val="bottom"/>
          </w:tcPr>
          <w:p w14:paraId="4AC843C7"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7FDD0CF2" w14:textId="77777777" w:rsidR="00623EE9" w:rsidRDefault="00623EE9">
            <w:pPr>
              <w:rPr>
                <w:sz w:val="12"/>
                <w:szCs w:val="12"/>
              </w:rPr>
            </w:pPr>
          </w:p>
        </w:tc>
        <w:tc>
          <w:tcPr>
            <w:tcW w:w="1300" w:type="dxa"/>
            <w:tcBorders>
              <w:bottom w:val="single" w:sz="8" w:space="0" w:color="auto"/>
            </w:tcBorders>
            <w:vAlign w:val="bottom"/>
          </w:tcPr>
          <w:p w14:paraId="5E469015"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54124C52" w14:textId="77777777" w:rsidR="00623EE9" w:rsidRDefault="00083F74">
            <w:pPr>
              <w:spacing w:line="144" w:lineRule="exact"/>
              <w:jc w:val="right"/>
              <w:rPr>
                <w:sz w:val="20"/>
                <w:szCs w:val="20"/>
              </w:rPr>
            </w:pPr>
            <w:r>
              <w:rPr>
                <w:rFonts w:ascii="Calibri" w:eastAsia="Calibri" w:hAnsi="Calibri" w:cs="Calibri"/>
                <w:sz w:val="12"/>
                <w:szCs w:val="12"/>
              </w:rPr>
              <w:t>78,38 %</w:t>
            </w:r>
          </w:p>
        </w:tc>
        <w:tc>
          <w:tcPr>
            <w:tcW w:w="1100" w:type="dxa"/>
            <w:tcBorders>
              <w:bottom w:val="single" w:sz="8" w:space="0" w:color="auto"/>
              <w:right w:val="single" w:sz="8" w:space="0" w:color="auto"/>
            </w:tcBorders>
            <w:vAlign w:val="bottom"/>
          </w:tcPr>
          <w:p w14:paraId="5D06C5B2" w14:textId="77777777" w:rsidR="00623EE9" w:rsidRDefault="00083F74">
            <w:pPr>
              <w:spacing w:line="144" w:lineRule="exact"/>
              <w:jc w:val="right"/>
              <w:rPr>
                <w:sz w:val="20"/>
                <w:szCs w:val="20"/>
              </w:rPr>
            </w:pPr>
            <w:r>
              <w:rPr>
                <w:rFonts w:ascii="Calibri" w:eastAsia="Calibri" w:hAnsi="Calibri" w:cs="Calibri"/>
                <w:sz w:val="12"/>
                <w:szCs w:val="12"/>
              </w:rPr>
              <w:t>21,62 %</w:t>
            </w:r>
          </w:p>
        </w:tc>
        <w:tc>
          <w:tcPr>
            <w:tcW w:w="980" w:type="dxa"/>
            <w:tcBorders>
              <w:bottom w:val="single" w:sz="8" w:space="0" w:color="auto"/>
              <w:right w:val="single" w:sz="8" w:space="0" w:color="auto"/>
            </w:tcBorders>
            <w:vAlign w:val="bottom"/>
          </w:tcPr>
          <w:p w14:paraId="67DB2AAF"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5E01606D"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75DD222A" w14:textId="77777777" w:rsidR="00623EE9" w:rsidRDefault="00083F74">
            <w:pPr>
              <w:spacing w:line="144" w:lineRule="exact"/>
              <w:jc w:val="right"/>
              <w:rPr>
                <w:sz w:val="20"/>
                <w:szCs w:val="20"/>
              </w:rPr>
            </w:pPr>
            <w:r>
              <w:rPr>
                <w:rFonts w:ascii="Calibri" w:eastAsia="Calibri" w:hAnsi="Calibri" w:cs="Calibri"/>
                <w:b/>
                <w:bCs/>
                <w:sz w:val="12"/>
                <w:szCs w:val="12"/>
              </w:rPr>
              <w:t>100,00 %</w:t>
            </w:r>
          </w:p>
        </w:tc>
      </w:tr>
      <w:tr w:rsidR="00623EE9" w14:paraId="489C7912" w14:textId="77777777">
        <w:trPr>
          <w:trHeight w:val="146"/>
        </w:trPr>
        <w:tc>
          <w:tcPr>
            <w:tcW w:w="1560" w:type="dxa"/>
            <w:tcBorders>
              <w:left w:val="single" w:sz="8" w:space="0" w:color="auto"/>
              <w:bottom w:val="single" w:sz="8" w:space="0" w:color="auto"/>
            </w:tcBorders>
            <w:vAlign w:val="bottom"/>
          </w:tcPr>
          <w:p w14:paraId="7A1EC479" w14:textId="77777777" w:rsidR="00623EE9" w:rsidRDefault="00083F74">
            <w:pPr>
              <w:ind w:left="20"/>
              <w:rPr>
                <w:sz w:val="20"/>
                <w:szCs w:val="20"/>
              </w:rPr>
            </w:pPr>
            <w:r>
              <w:rPr>
                <w:rFonts w:ascii="Arial" w:eastAsia="Arial" w:hAnsi="Arial" w:cs="Arial"/>
                <w:b/>
                <w:bCs/>
                <w:sz w:val="12"/>
                <w:szCs w:val="12"/>
              </w:rPr>
              <w:t>VENTILASJON</w:t>
            </w:r>
          </w:p>
        </w:tc>
        <w:tc>
          <w:tcPr>
            <w:tcW w:w="840" w:type="dxa"/>
            <w:tcBorders>
              <w:bottom w:val="single" w:sz="8" w:space="0" w:color="auto"/>
            </w:tcBorders>
            <w:vAlign w:val="bottom"/>
          </w:tcPr>
          <w:p w14:paraId="09645B7C"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6A164B88" w14:textId="77777777" w:rsidR="00623EE9" w:rsidRDefault="00623EE9">
            <w:pPr>
              <w:rPr>
                <w:sz w:val="12"/>
                <w:szCs w:val="12"/>
              </w:rPr>
            </w:pPr>
          </w:p>
        </w:tc>
        <w:tc>
          <w:tcPr>
            <w:tcW w:w="1300" w:type="dxa"/>
            <w:tcBorders>
              <w:bottom w:val="single" w:sz="8" w:space="0" w:color="auto"/>
            </w:tcBorders>
            <w:vAlign w:val="bottom"/>
          </w:tcPr>
          <w:p w14:paraId="745C960A"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1EF50495" w14:textId="77777777" w:rsidR="00623EE9" w:rsidRDefault="00083F74">
            <w:pPr>
              <w:spacing w:line="145" w:lineRule="exact"/>
              <w:jc w:val="right"/>
              <w:rPr>
                <w:sz w:val="20"/>
                <w:szCs w:val="20"/>
              </w:rPr>
            </w:pPr>
            <w:r>
              <w:rPr>
                <w:rFonts w:ascii="Calibri" w:eastAsia="Calibri" w:hAnsi="Calibri" w:cs="Calibri"/>
                <w:sz w:val="12"/>
                <w:szCs w:val="12"/>
              </w:rPr>
              <w:t>33,33 %</w:t>
            </w:r>
          </w:p>
        </w:tc>
        <w:tc>
          <w:tcPr>
            <w:tcW w:w="1100" w:type="dxa"/>
            <w:tcBorders>
              <w:bottom w:val="single" w:sz="8" w:space="0" w:color="auto"/>
              <w:right w:val="single" w:sz="8" w:space="0" w:color="auto"/>
            </w:tcBorders>
            <w:vAlign w:val="bottom"/>
          </w:tcPr>
          <w:p w14:paraId="38BD80DA" w14:textId="77777777" w:rsidR="00623EE9" w:rsidRDefault="00083F74">
            <w:pPr>
              <w:spacing w:line="145" w:lineRule="exact"/>
              <w:jc w:val="right"/>
              <w:rPr>
                <w:sz w:val="20"/>
                <w:szCs w:val="20"/>
              </w:rPr>
            </w:pPr>
            <w:r>
              <w:rPr>
                <w:rFonts w:ascii="Calibri" w:eastAsia="Calibri" w:hAnsi="Calibri" w:cs="Calibri"/>
                <w:sz w:val="12"/>
                <w:szCs w:val="12"/>
              </w:rPr>
              <w:t>66,67 %</w:t>
            </w:r>
          </w:p>
        </w:tc>
        <w:tc>
          <w:tcPr>
            <w:tcW w:w="980" w:type="dxa"/>
            <w:tcBorders>
              <w:bottom w:val="single" w:sz="8" w:space="0" w:color="auto"/>
              <w:right w:val="single" w:sz="8" w:space="0" w:color="auto"/>
            </w:tcBorders>
            <w:vAlign w:val="bottom"/>
          </w:tcPr>
          <w:p w14:paraId="5904F1ED"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2DC1FCEC"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0610ABD3" w14:textId="77777777" w:rsidR="00623EE9" w:rsidRDefault="00083F74">
            <w:pPr>
              <w:spacing w:line="145" w:lineRule="exact"/>
              <w:jc w:val="right"/>
              <w:rPr>
                <w:sz w:val="20"/>
                <w:szCs w:val="20"/>
              </w:rPr>
            </w:pPr>
            <w:r>
              <w:rPr>
                <w:rFonts w:ascii="Calibri" w:eastAsia="Calibri" w:hAnsi="Calibri" w:cs="Calibri"/>
                <w:b/>
                <w:bCs/>
                <w:sz w:val="12"/>
                <w:szCs w:val="12"/>
              </w:rPr>
              <w:t>100,00 %</w:t>
            </w:r>
          </w:p>
        </w:tc>
      </w:tr>
      <w:tr w:rsidR="00623EE9" w14:paraId="220ADF07" w14:textId="77777777">
        <w:trPr>
          <w:trHeight w:val="144"/>
        </w:trPr>
        <w:tc>
          <w:tcPr>
            <w:tcW w:w="1560" w:type="dxa"/>
            <w:tcBorders>
              <w:left w:val="single" w:sz="8" w:space="0" w:color="auto"/>
              <w:bottom w:val="single" w:sz="8" w:space="0" w:color="auto"/>
            </w:tcBorders>
            <w:vAlign w:val="bottom"/>
          </w:tcPr>
          <w:p w14:paraId="35DD82F4" w14:textId="77777777" w:rsidR="00623EE9" w:rsidRDefault="00083F74">
            <w:pPr>
              <w:ind w:left="20"/>
              <w:rPr>
                <w:sz w:val="20"/>
                <w:szCs w:val="20"/>
              </w:rPr>
            </w:pPr>
            <w:r>
              <w:rPr>
                <w:rFonts w:ascii="Arial" w:eastAsia="Arial" w:hAnsi="Arial" w:cs="Arial"/>
                <w:b/>
                <w:bCs/>
                <w:sz w:val="12"/>
                <w:szCs w:val="12"/>
              </w:rPr>
              <w:t>STRØM</w:t>
            </w:r>
          </w:p>
        </w:tc>
        <w:tc>
          <w:tcPr>
            <w:tcW w:w="840" w:type="dxa"/>
            <w:tcBorders>
              <w:bottom w:val="single" w:sz="8" w:space="0" w:color="auto"/>
            </w:tcBorders>
            <w:vAlign w:val="bottom"/>
          </w:tcPr>
          <w:p w14:paraId="0DF59533"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21696EBD" w14:textId="77777777" w:rsidR="00623EE9" w:rsidRDefault="00623EE9">
            <w:pPr>
              <w:rPr>
                <w:sz w:val="12"/>
                <w:szCs w:val="12"/>
              </w:rPr>
            </w:pPr>
          </w:p>
        </w:tc>
        <w:tc>
          <w:tcPr>
            <w:tcW w:w="1300" w:type="dxa"/>
            <w:tcBorders>
              <w:bottom w:val="single" w:sz="8" w:space="0" w:color="auto"/>
            </w:tcBorders>
            <w:vAlign w:val="bottom"/>
          </w:tcPr>
          <w:p w14:paraId="64CA1EC0"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390AA0A4" w14:textId="77777777" w:rsidR="00623EE9" w:rsidRDefault="00623EE9">
            <w:pPr>
              <w:rPr>
                <w:sz w:val="12"/>
                <w:szCs w:val="12"/>
              </w:rPr>
            </w:pPr>
          </w:p>
        </w:tc>
        <w:tc>
          <w:tcPr>
            <w:tcW w:w="1100" w:type="dxa"/>
            <w:tcBorders>
              <w:bottom w:val="single" w:sz="8" w:space="0" w:color="auto"/>
              <w:right w:val="single" w:sz="8" w:space="0" w:color="auto"/>
            </w:tcBorders>
            <w:vAlign w:val="bottom"/>
          </w:tcPr>
          <w:p w14:paraId="67C174D7"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03AC3DF7"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01D1E8C1"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6CDAD42E" w14:textId="77777777" w:rsidR="00623EE9" w:rsidRDefault="00623EE9">
            <w:pPr>
              <w:rPr>
                <w:sz w:val="12"/>
                <w:szCs w:val="12"/>
              </w:rPr>
            </w:pPr>
          </w:p>
        </w:tc>
      </w:tr>
      <w:tr w:rsidR="00623EE9" w14:paraId="7C21883B" w14:textId="77777777">
        <w:trPr>
          <w:trHeight w:val="146"/>
        </w:trPr>
        <w:tc>
          <w:tcPr>
            <w:tcW w:w="1560" w:type="dxa"/>
            <w:tcBorders>
              <w:left w:val="single" w:sz="8" w:space="0" w:color="auto"/>
              <w:bottom w:val="single" w:sz="8" w:space="0" w:color="auto"/>
            </w:tcBorders>
            <w:vAlign w:val="bottom"/>
          </w:tcPr>
          <w:p w14:paraId="161AD2C2" w14:textId="77777777" w:rsidR="00623EE9" w:rsidRDefault="00083F74">
            <w:pPr>
              <w:ind w:left="20"/>
              <w:rPr>
                <w:sz w:val="20"/>
                <w:szCs w:val="20"/>
              </w:rPr>
            </w:pPr>
            <w:r>
              <w:rPr>
                <w:rFonts w:ascii="Arial" w:eastAsia="Arial" w:hAnsi="Arial" w:cs="Arial"/>
                <w:b/>
                <w:bCs/>
                <w:sz w:val="12"/>
                <w:szCs w:val="12"/>
              </w:rPr>
              <w:t>Målernr: 81008530</w:t>
            </w:r>
          </w:p>
        </w:tc>
        <w:tc>
          <w:tcPr>
            <w:tcW w:w="840" w:type="dxa"/>
            <w:tcBorders>
              <w:bottom w:val="single" w:sz="8" w:space="0" w:color="auto"/>
            </w:tcBorders>
            <w:vAlign w:val="bottom"/>
          </w:tcPr>
          <w:p w14:paraId="1E140D55"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025039D8" w14:textId="77777777" w:rsidR="00623EE9" w:rsidRDefault="00623EE9">
            <w:pPr>
              <w:rPr>
                <w:sz w:val="12"/>
                <w:szCs w:val="12"/>
              </w:rPr>
            </w:pPr>
          </w:p>
        </w:tc>
        <w:tc>
          <w:tcPr>
            <w:tcW w:w="1300" w:type="dxa"/>
            <w:tcBorders>
              <w:bottom w:val="single" w:sz="8" w:space="0" w:color="auto"/>
            </w:tcBorders>
            <w:vAlign w:val="bottom"/>
          </w:tcPr>
          <w:p w14:paraId="5AC7BD47"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3BB53446" w14:textId="77777777" w:rsidR="00623EE9" w:rsidRDefault="00083F74">
            <w:pPr>
              <w:jc w:val="right"/>
              <w:rPr>
                <w:sz w:val="20"/>
                <w:szCs w:val="20"/>
              </w:rPr>
            </w:pPr>
            <w:r>
              <w:rPr>
                <w:rFonts w:ascii="Arial" w:eastAsia="Arial" w:hAnsi="Arial" w:cs="Arial"/>
                <w:sz w:val="12"/>
                <w:szCs w:val="12"/>
              </w:rPr>
              <w:t>100 %</w:t>
            </w:r>
          </w:p>
        </w:tc>
        <w:tc>
          <w:tcPr>
            <w:tcW w:w="1100" w:type="dxa"/>
            <w:tcBorders>
              <w:bottom w:val="single" w:sz="8" w:space="0" w:color="auto"/>
              <w:right w:val="single" w:sz="8" w:space="0" w:color="auto"/>
            </w:tcBorders>
            <w:vAlign w:val="bottom"/>
          </w:tcPr>
          <w:p w14:paraId="31A325FE"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5AF53C77" w14:textId="77777777" w:rsidR="00623EE9" w:rsidRDefault="00623EE9">
            <w:pPr>
              <w:rPr>
                <w:sz w:val="12"/>
                <w:szCs w:val="12"/>
              </w:rPr>
            </w:pPr>
          </w:p>
        </w:tc>
        <w:tc>
          <w:tcPr>
            <w:tcW w:w="960" w:type="dxa"/>
            <w:tcBorders>
              <w:bottom w:val="single" w:sz="8" w:space="0" w:color="auto"/>
              <w:right w:val="single" w:sz="8" w:space="0" w:color="auto"/>
            </w:tcBorders>
            <w:vAlign w:val="bottom"/>
          </w:tcPr>
          <w:p w14:paraId="0D1D8E1B"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41E1525D" w14:textId="77777777" w:rsidR="00623EE9" w:rsidRDefault="00623EE9">
            <w:pPr>
              <w:rPr>
                <w:sz w:val="12"/>
                <w:szCs w:val="12"/>
              </w:rPr>
            </w:pPr>
          </w:p>
        </w:tc>
      </w:tr>
      <w:tr w:rsidR="00623EE9" w14:paraId="1A12FA54" w14:textId="77777777">
        <w:trPr>
          <w:trHeight w:val="146"/>
        </w:trPr>
        <w:tc>
          <w:tcPr>
            <w:tcW w:w="1560" w:type="dxa"/>
            <w:tcBorders>
              <w:left w:val="single" w:sz="8" w:space="0" w:color="auto"/>
              <w:bottom w:val="single" w:sz="8" w:space="0" w:color="auto"/>
            </w:tcBorders>
            <w:vAlign w:val="bottom"/>
          </w:tcPr>
          <w:p w14:paraId="2D744675" w14:textId="77777777" w:rsidR="00623EE9" w:rsidRDefault="00083F74">
            <w:pPr>
              <w:ind w:left="20"/>
              <w:rPr>
                <w:sz w:val="20"/>
                <w:szCs w:val="20"/>
              </w:rPr>
            </w:pPr>
            <w:r>
              <w:rPr>
                <w:rFonts w:ascii="Arial" w:eastAsia="Arial" w:hAnsi="Arial" w:cs="Arial"/>
                <w:b/>
                <w:bCs/>
                <w:sz w:val="12"/>
                <w:szCs w:val="12"/>
              </w:rPr>
              <w:t>Målernr: 81008532</w:t>
            </w:r>
          </w:p>
        </w:tc>
        <w:tc>
          <w:tcPr>
            <w:tcW w:w="840" w:type="dxa"/>
            <w:tcBorders>
              <w:bottom w:val="single" w:sz="8" w:space="0" w:color="auto"/>
            </w:tcBorders>
            <w:vAlign w:val="bottom"/>
          </w:tcPr>
          <w:p w14:paraId="60BFB644" w14:textId="77777777" w:rsidR="00623EE9" w:rsidRDefault="00623EE9">
            <w:pPr>
              <w:rPr>
                <w:sz w:val="12"/>
                <w:szCs w:val="12"/>
              </w:rPr>
            </w:pPr>
          </w:p>
        </w:tc>
        <w:tc>
          <w:tcPr>
            <w:tcW w:w="1080" w:type="dxa"/>
            <w:tcBorders>
              <w:bottom w:val="single" w:sz="8" w:space="0" w:color="auto"/>
              <w:right w:val="single" w:sz="8" w:space="0" w:color="auto"/>
            </w:tcBorders>
            <w:vAlign w:val="bottom"/>
          </w:tcPr>
          <w:p w14:paraId="35C03EA6" w14:textId="77777777" w:rsidR="00623EE9" w:rsidRDefault="00623EE9">
            <w:pPr>
              <w:rPr>
                <w:sz w:val="12"/>
                <w:szCs w:val="12"/>
              </w:rPr>
            </w:pPr>
          </w:p>
        </w:tc>
        <w:tc>
          <w:tcPr>
            <w:tcW w:w="1300" w:type="dxa"/>
            <w:tcBorders>
              <w:bottom w:val="single" w:sz="8" w:space="0" w:color="auto"/>
            </w:tcBorders>
            <w:vAlign w:val="bottom"/>
          </w:tcPr>
          <w:p w14:paraId="2B302805"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717C06C1" w14:textId="77777777" w:rsidR="00623EE9" w:rsidRDefault="00083F74">
            <w:pPr>
              <w:jc w:val="right"/>
              <w:rPr>
                <w:sz w:val="20"/>
                <w:szCs w:val="20"/>
              </w:rPr>
            </w:pPr>
            <w:r>
              <w:rPr>
                <w:rFonts w:ascii="Arial" w:eastAsia="Arial" w:hAnsi="Arial" w:cs="Arial"/>
                <w:sz w:val="12"/>
                <w:szCs w:val="12"/>
              </w:rPr>
              <w:t>23,70 %</w:t>
            </w:r>
          </w:p>
        </w:tc>
        <w:tc>
          <w:tcPr>
            <w:tcW w:w="1100" w:type="dxa"/>
            <w:tcBorders>
              <w:bottom w:val="single" w:sz="8" w:space="0" w:color="auto"/>
              <w:right w:val="single" w:sz="8" w:space="0" w:color="auto"/>
            </w:tcBorders>
            <w:vAlign w:val="bottom"/>
          </w:tcPr>
          <w:p w14:paraId="3E1C0A22" w14:textId="77777777" w:rsidR="00623EE9" w:rsidRDefault="00083F74">
            <w:pPr>
              <w:jc w:val="right"/>
              <w:rPr>
                <w:sz w:val="20"/>
                <w:szCs w:val="20"/>
              </w:rPr>
            </w:pPr>
            <w:r>
              <w:rPr>
                <w:rFonts w:ascii="Arial" w:eastAsia="Arial" w:hAnsi="Arial" w:cs="Arial"/>
                <w:sz w:val="12"/>
                <w:szCs w:val="12"/>
              </w:rPr>
              <w:t>46,35 %</w:t>
            </w:r>
          </w:p>
        </w:tc>
        <w:tc>
          <w:tcPr>
            <w:tcW w:w="980" w:type="dxa"/>
            <w:tcBorders>
              <w:bottom w:val="single" w:sz="8" w:space="0" w:color="auto"/>
              <w:right w:val="single" w:sz="8" w:space="0" w:color="auto"/>
            </w:tcBorders>
            <w:vAlign w:val="bottom"/>
          </w:tcPr>
          <w:p w14:paraId="54BD831B" w14:textId="77777777" w:rsidR="00623EE9" w:rsidRDefault="00083F74">
            <w:pPr>
              <w:jc w:val="right"/>
              <w:rPr>
                <w:sz w:val="20"/>
                <w:szCs w:val="20"/>
              </w:rPr>
            </w:pPr>
            <w:r>
              <w:rPr>
                <w:rFonts w:ascii="Arial" w:eastAsia="Arial" w:hAnsi="Arial" w:cs="Arial"/>
                <w:sz w:val="12"/>
                <w:szCs w:val="12"/>
              </w:rPr>
              <w:t>8,95 %</w:t>
            </w:r>
          </w:p>
        </w:tc>
        <w:tc>
          <w:tcPr>
            <w:tcW w:w="960" w:type="dxa"/>
            <w:tcBorders>
              <w:bottom w:val="single" w:sz="8" w:space="0" w:color="auto"/>
              <w:right w:val="single" w:sz="8" w:space="0" w:color="auto"/>
            </w:tcBorders>
            <w:vAlign w:val="bottom"/>
          </w:tcPr>
          <w:p w14:paraId="055B8AF6" w14:textId="77777777" w:rsidR="00623EE9" w:rsidRDefault="00083F74">
            <w:pPr>
              <w:jc w:val="right"/>
              <w:rPr>
                <w:sz w:val="20"/>
                <w:szCs w:val="20"/>
              </w:rPr>
            </w:pPr>
            <w:r>
              <w:rPr>
                <w:rFonts w:ascii="Arial" w:eastAsia="Arial" w:hAnsi="Arial" w:cs="Arial"/>
                <w:sz w:val="12"/>
                <w:szCs w:val="12"/>
              </w:rPr>
              <w:t>21 %</w:t>
            </w:r>
          </w:p>
        </w:tc>
        <w:tc>
          <w:tcPr>
            <w:tcW w:w="980" w:type="dxa"/>
            <w:tcBorders>
              <w:bottom w:val="single" w:sz="8" w:space="0" w:color="auto"/>
              <w:right w:val="single" w:sz="8" w:space="0" w:color="auto"/>
            </w:tcBorders>
            <w:vAlign w:val="bottom"/>
          </w:tcPr>
          <w:p w14:paraId="23EEC547" w14:textId="77777777" w:rsidR="00623EE9" w:rsidRDefault="00083F74">
            <w:pPr>
              <w:jc w:val="right"/>
              <w:rPr>
                <w:sz w:val="20"/>
                <w:szCs w:val="20"/>
              </w:rPr>
            </w:pPr>
            <w:r>
              <w:rPr>
                <w:rFonts w:ascii="Arial" w:eastAsia="Arial" w:hAnsi="Arial" w:cs="Arial"/>
                <w:b/>
                <w:bCs/>
                <w:sz w:val="12"/>
                <w:szCs w:val="12"/>
              </w:rPr>
              <w:t>100 %</w:t>
            </w:r>
          </w:p>
        </w:tc>
      </w:tr>
      <w:tr w:rsidR="00623EE9" w14:paraId="526024D6" w14:textId="77777777">
        <w:trPr>
          <w:trHeight w:val="149"/>
        </w:trPr>
        <w:tc>
          <w:tcPr>
            <w:tcW w:w="3480" w:type="dxa"/>
            <w:gridSpan w:val="3"/>
            <w:tcBorders>
              <w:left w:val="single" w:sz="8" w:space="0" w:color="auto"/>
              <w:bottom w:val="single" w:sz="8" w:space="0" w:color="auto"/>
              <w:right w:val="single" w:sz="8" w:space="0" w:color="D4D4D4"/>
            </w:tcBorders>
            <w:vAlign w:val="bottom"/>
          </w:tcPr>
          <w:p w14:paraId="651A3192" w14:textId="77777777" w:rsidR="00623EE9" w:rsidRDefault="00623EE9">
            <w:pPr>
              <w:rPr>
                <w:sz w:val="12"/>
                <w:szCs w:val="12"/>
              </w:rPr>
            </w:pPr>
          </w:p>
        </w:tc>
        <w:tc>
          <w:tcPr>
            <w:tcW w:w="1300" w:type="dxa"/>
            <w:tcBorders>
              <w:bottom w:val="single" w:sz="8" w:space="0" w:color="auto"/>
            </w:tcBorders>
            <w:vAlign w:val="bottom"/>
          </w:tcPr>
          <w:p w14:paraId="38EC8BB3" w14:textId="77777777" w:rsidR="00623EE9" w:rsidRDefault="00623EE9">
            <w:pPr>
              <w:rPr>
                <w:sz w:val="12"/>
                <w:szCs w:val="12"/>
              </w:rPr>
            </w:pPr>
          </w:p>
        </w:tc>
        <w:tc>
          <w:tcPr>
            <w:tcW w:w="860" w:type="dxa"/>
            <w:tcBorders>
              <w:bottom w:val="single" w:sz="8" w:space="0" w:color="auto"/>
              <w:right w:val="single" w:sz="8" w:space="0" w:color="D4D4D4"/>
            </w:tcBorders>
            <w:vAlign w:val="bottom"/>
          </w:tcPr>
          <w:p w14:paraId="65B82DD0" w14:textId="77777777" w:rsidR="00623EE9" w:rsidRDefault="00623EE9">
            <w:pPr>
              <w:rPr>
                <w:sz w:val="12"/>
                <w:szCs w:val="12"/>
              </w:rPr>
            </w:pPr>
          </w:p>
        </w:tc>
        <w:tc>
          <w:tcPr>
            <w:tcW w:w="1100" w:type="dxa"/>
            <w:tcBorders>
              <w:bottom w:val="single" w:sz="8" w:space="0" w:color="auto"/>
              <w:right w:val="single" w:sz="8" w:space="0" w:color="D4D4D4"/>
            </w:tcBorders>
            <w:vAlign w:val="bottom"/>
          </w:tcPr>
          <w:p w14:paraId="65C271F5" w14:textId="77777777" w:rsidR="00623EE9" w:rsidRDefault="00623EE9">
            <w:pPr>
              <w:rPr>
                <w:sz w:val="12"/>
                <w:szCs w:val="12"/>
              </w:rPr>
            </w:pPr>
          </w:p>
        </w:tc>
        <w:tc>
          <w:tcPr>
            <w:tcW w:w="980" w:type="dxa"/>
            <w:tcBorders>
              <w:bottom w:val="single" w:sz="8" w:space="0" w:color="auto"/>
              <w:right w:val="single" w:sz="8" w:space="0" w:color="D4D4D4"/>
            </w:tcBorders>
            <w:vAlign w:val="bottom"/>
          </w:tcPr>
          <w:p w14:paraId="6F9AA555" w14:textId="77777777" w:rsidR="00623EE9" w:rsidRDefault="00623EE9">
            <w:pPr>
              <w:rPr>
                <w:sz w:val="12"/>
                <w:szCs w:val="12"/>
              </w:rPr>
            </w:pPr>
          </w:p>
        </w:tc>
        <w:tc>
          <w:tcPr>
            <w:tcW w:w="960" w:type="dxa"/>
            <w:tcBorders>
              <w:bottom w:val="single" w:sz="8" w:space="0" w:color="auto"/>
              <w:right w:val="single" w:sz="8" w:space="0" w:color="D4D4D4"/>
            </w:tcBorders>
            <w:vAlign w:val="bottom"/>
          </w:tcPr>
          <w:p w14:paraId="1AC5AC36" w14:textId="77777777" w:rsidR="00623EE9" w:rsidRDefault="00623EE9">
            <w:pPr>
              <w:rPr>
                <w:sz w:val="12"/>
                <w:szCs w:val="12"/>
              </w:rPr>
            </w:pPr>
          </w:p>
        </w:tc>
        <w:tc>
          <w:tcPr>
            <w:tcW w:w="980" w:type="dxa"/>
            <w:tcBorders>
              <w:bottom w:val="single" w:sz="8" w:space="0" w:color="auto"/>
              <w:right w:val="single" w:sz="8" w:space="0" w:color="D4D4D4"/>
            </w:tcBorders>
            <w:vAlign w:val="bottom"/>
          </w:tcPr>
          <w:p w14:paraId="2C6C50AF" w14:textId="77777777" w:rsidR="00623EE9" w:rsidRDefault="00623EE9">
            <w:pPr>
              <w:rPr>
                <w:sz w:val="12"/>
                <w:szCs w:val="12"/>
              </w:rPr>
            </w:pPr>
          </w:p>
        </w:tc>
      </w:tr>
      <w:tr w:rsidR="00623EE9" w14:paraId="55BA28A7" w14:textId="77777777">
        <w:trPr>
          <w:trHeight w:val="152"/>
        </w:trPr>
        <w:tc>
          <w:tcPr>
            <w:tcW w:w="3480" w:type="dxa"/>
            <w:gridSpan w:val="3"/>
            <w:tcBorders>
              <w:left w:val="single" w:sz="8" w:space="0" w:color="auto"/>
              <w:right w:val="single" w:sz="8" w:space="0" w:color="auto"/>
            </w:tcBorders>
            <w:vAlign w:val="bottom"/>
          </w:tcPr>
          <w:p w14:paraId="4D7208B9" w14:textId="77777777" w:rsidR="00623EE9" w:rsidRDefault="00083F74">
            <w:pPr>
              <w:ind w:left="20"/>
              <w:rPr>
                <w:sz w:val="20"/>
                <w:szCs w:val="20"/>
              </w:rPr>
            </w:pPr>
            <w:r>
              <w:rPr>
                <w:rFonts w:ascii="Calibri" w:eastAsia="Calibri" w:hAnsi="Calibri" w:cs="Calibri"/>
                <w:b/>
                <w:bCs/>
                <w:sz w:val="12"/>
                <w:szCs w:val="12"/>
              </w:rPr>
              <w:t>FORDELINGSNØKKEL FASTE VAKTMESTERTJENESTER SAGA SENTER</w:t>
            </w:r>
          </w:p>
        </w:tc>
        <w:tc>
          <w:tcPr>
            <w:tcW w:w="1300" w:type="dxa"/>
            <w:tcBorders>
              <w:bottom w:val="single" w:sz="8" w:space="0" w:color="auto"/>
            </w:tcBorders>
            <w:vAlign w:val="bottom"/>
          </w:tcPr>
          <w:p w14:paraId="2AC57906" w14:textId="77777777" w:rsidR="00623EE9" w:rsidRDefault="00623EE9">
            <w:pPr>
              <w:rPr>
                <w:sz w:val="13"/>
                <w:szCs w:val="13"/>
              </w:rPr>
            </w:pPr>
          </w:p>
        </w:tc>
        <w:tc>
          <w:tcPr>
            <w:tcW w:w="860" w:type="dxa"/>
            <w:tcBorders>
              <w:bottom w:val="single" w:sz="8" w:space="0" w:color="auto"/>
              <w:right w:val="single" w:sz="8" w:space="0" w:color="auto"/>
            </w:tcBorders>
            <w:vAlign w:val="bottom"/>
          </w:tcPr>
          <w:p w14:paraId="74C0B085" w14:textId="77777777" w:rsidR="00623EE9" w:rsidRDefault="00083F74">
            <w:pPr>
              <w:jc w:val="right"/>
              <w:rPr>
                <w:sz w:val="20"/>
                <w:szCs w:val="20"/>
              </w:rPr>
            </w:pPr>
            <w:r>
              <w:rPr>
                <w:rFonts w:ascii="Arial" w:eastAsia="Arial" w:hAnsi="Arial" w:cs="Arial"/>
                <w:sz w:val="9"/>
                <w:szCs w:val="9"/>
              </w:rPr>
              <w:t>BO- seksjon 1-118</w:t>
            </w:r>
          </w:p>
        </w:tc>
        <w:tc>
          <w:tcPr>
            <w:tcW w:w="1100" w:type="dxa"/>
            <w:tcBorders>
              <w:bottom w:val="single" w:sz="8" w:space="0" w:color="auto"/>
              <w:right w:val="single" w:sz="8" w:space="0" w:color="auto"/>
            </w:tcBorders>
            <w:vAlign w:val="bottom"/>
          </w:tcPr>
          <w:p w14:paraId="1F40DA40" w14:textId="77777777" w:rsidR="00623EE9" w:rsidRDefault="00083F74">
            <w:pPr>
              <w:jc w:val="right"/>
              <w:rPr>
                <w:sz w:val="20"/>
                <w:szCs w:val="20"/>
              </w:rPr>
            </w:pPr>
            <w:r>
              <w:rPr>
                <w:rFonts w:ascii="Arial" w:eastAsia="Arial" w:hAnsi="Arial" w:cs="Arial"/>
                <w:sz w:val="9"/>
                <w:szCs w:val="9"/>
              </w:rPr>
              <w:t>NÆ- seksjon 119-122</w:t>
            </w:r>
          </w:p>
        </w:tc>
        <w:tc>
          <w:tcPr>
            <w:tcW w:w="980" w:type="dxa"/>
            <w:tcBorders>
              <w:bottom w:val="single" w:sz="8" w:space="0" w:color="auto"/>
              <w:right w:val="single" w:sz="8" w:space="0" w:color="auto"/>
            </w:tcBorders>
            <w:vAlign w:val="bottom"/>
          </w:tcPr>
          <w:p w14:paraId="16018D83" w14:textId="77777777" w:rsidR="00623EE9" w:rsidRDefault="00083F74">
            <w:pPr>
              <w:ind w:left="280"/>
              <w:rPr>
                <w:sz w:val="20"/>
                <w:szCs w:val="20"/>
              </w:rPr>
            </w:pPr>
            <w:r>
              <w:rPr>
                <w:rFonts w:ascii="Arial" w:eastAsia="Arial" w:hAnsi="Arial" w:cs="Arial"/>
                <w:w w:val="97"/>
                <w:sz w:val="9"/>
                <w:szCs w:val="9"/>
              </w:rPr>
              <w:t>N2 - seksjon 123</w:t>
            </w:r>
          </w:p>
        </w:tc>
        <w:tc>
          <w:tcPr>
            <w:tcW w:w="960" w:type="dxa"/>
            <w:tcBorders>
              <w:bottom w:val="single" w:sz="8" w:space="0" w:color="auto"/>
              <w:right w:val="single" w:sz="8" w:space="0" w:color="auto"/>
            </w:tcBorders>
            <w:vAlign w:val="bottom"/>
          </w:tcPr>
          <w:p w14:paraId="549EA046" w14:textId="77777777" w:rsidR="00623EE9" w:rsidRDefault="00083F74">
            <w:pPr>
              <w:jc w:val="right"/>
              <w:rPr>
                <w:sz w:val="20"/>
                <w:szCs w:val="20"/>
              </w:rPr>
            </w:pPr>
            <w:r>
              <w:rPr>
                <w:rFonts w:ascii="Arial" w:eastAsia="Arial" w:hAnsi="Arial" w:cs="Arial"/>
                <w:sz w:val="9"/>
                <w:szCs w:val="9"/>
              </w:rPr>
              <w:t>Objekt 30000-serie</w:t>
            </w:r>
          </w:p>
        </w:tc>
        <w:tc>
          <w:tcPr>
            <w:tcW w:w="980" w:type="dxa"/>
            <w:tcBorders>
              <w:bottom w:val="single" w:sz="8" w:space="0" w:color="auto"/>
              <w:right w:val="single" w:sz="8" w:space="0" w:color="auto"/>
            </w:tcBorders>
            <w:vAlign w:val="bottom"/>
          </w:tcPr>
          <w:p w14:paraId="6477746B" w14:textId="77777777" w:rsidR="00623EE9" w:rsidRDefault="00083F74">
            <w:pPr>
              <w:jc w:val="right"/>
              <w:rPr>
                <w:sz w:val="20"/>
                <w:szCs w:val="20"/>
              </w:rPr>
            </w:pPr>
            <w:r>
              <w:rPr>
                <w:rFonts w:ascii="Calibri" w:eastAsia="Calibri" w:hAnsi="Calibri" w:cs="Calibri"/>
                <w:sz w:val="12"/>
                <w:szCs w:val="12"/>
              </w:rPr>
              <w:t>Nevner alle</w:t>
            </w:r>
          </w:p>
        </w:tc>
      </w:tr>
      <w:tr w:rsidR="00623EE9" w14:paraId="169560C0" w14:textId="77777777">
        <w:trPr>
          <w:trHeight w:val="146"/>
        </w:trPr>
        <w:tc>
          <w:tcPr>
            <w:tcW w:w="1560" w:type="dxa"/>
            <w:tcBorders>
              <w:left w:val="single" w:sz="8" w:space="0" w:color="auto"/>
            </w:tcBorders>
            <w:vAlign w:val="bottom"/>
          </w:tcPr>
          <w:p w14:paraId="61B66B34" w14:textId="77777777" w:rsidR="00623EE9" w:rsidRDefault="00623EE9">
            <w:pPr>
              <w:rPr>
                <w:sz w:val="12"/>
                <w:szCs w:val="12"/>
              </w:rPr>
            </w:pPr>
          </w:p>
        </w:tc>
        <w:tc>
          <w:tcPr>
            <w:tcW w:w="840" w:type="dxa"/>
            <w:vAlign w:val="bottom"/>
          </w:tcPr>
          <w:p w14:paraId="2E3B903E" w14:textId="77777777" w:rsidR="00623EE9" w:rsidRDefault="00623EE9">
            <w:pPr>
              <w:rPr>
                <w:sz w:val="12"/>
                <w:szCs w:val="12"/>
              </w:rPr>
            </w:pPr>
          </w:p>
        </w:tc>
        <w:tc>
          <w:tcPr>
            <w:tcW w:w="1080" w:type="dxa"/>
            <w:tcBorders>
              <w:right w:val="single" w:sz="8" w:space="0" w:color="auto"/>
            </w:tcBorders>
            <w:vAlign w:val="bottom"/>
          </w:tcPr>
          <w:p w14:paraId="3E197902" w14:textId="77777777" w:rsidR="00623EE9" w:rsidRDefault="00083F74">
            <w:pPr>
              <w:spacing w:line="145" w:lineRule="exact"/>
              <w:ind w:left="760"/>
              <w:rPr>
                <w:sz w:val="20"/>
                <w:szCs w:val="20"/>
              </w:rPr>
            </w:pPr>
            <w:r>
              <w:rPr>
                <w:rFonts w:ascii="Calibri" w:eastAsia="Calibri" w:hAnsi="Calibri" w:cs="Calibri"/>
                <w:sz w:val="12"/>
                <w:szCs w:val="12"/>
              </w:rPr>
              <w:t>BRØK</w:t>
            </w:r>
          </w:p>
        </w:tc>
        <w:tc>
          <w:tcPr>
            <w:tcW w:w="1300" w:type="dxa"/>
            <w:tcBorders>
              <w:bottom w:val="single" w:sz="8" w:space="0" w:color="auto"/>
            </w:tcBorders>
            <w:vAlign w:val="bottom"/>
          </w:tcPr>
          <w:p w14:paraId="72441D70"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3A2A381D" w14:textId="77777777" w:rsidR="00623EE9" w:rsidRDefault="00083F74">
            <w:pPr>
              <w:ind w:right="1"/>
              <w:jc w:val="right"/>
              <w:rPr>
                <w:sz w:val="20"/>
                <w:szCs w:val="20"/>
              </w:rPr>
            </w:pPr>
            <w:r>
              <w:rPr>
                <w:rFonts w:ascii="Arial" w:eastAsia="Arial" w:hAnsi="Arial" w:cs="Arial"/>
                <w:b/>
                <w:bCs/>
                <w:i/>
                <w:iCs/>
                <w:sz w:val="10"/>
                <w:szCs w:val="10"/>
              </w:rPr>
              <w:t>7639</w:t>
            </w:r>
          </w:p>
        </w:tc>
        <w:tc>
          <w:tcPr>
            <w:tcW w:w="1100" w:type="dxa"/>
            <w:tcBorders>
              <w:bottom w:val="single" w:sz="8" w:space="0" w:color="auto"/>
              <w:right w:val="single" w:sz="8" w:space="0" w:color="auto"/>
            </w:tcBorders>
            <w:vAlign w:val="bottom"/>
          </w:tcPr>
          <w:p w14:paraId="00B79611" w14:textId="77777777" w:rsidR="00623EE9" w:rsidRDefault="00083F74">
            <w:pPr>
              <w:jc w:val="right"/>
              <w:rPr>
                <w:sz w:val="20"/>
                <w:szCs w:val="20"/>
              </w:rPr>
            </w:pPr>
            <w:r>
              <w:rPr>
                <w:rFonts w:ascii="Arial" w:eastAsia="Arial" w:hAnsi="Arial" w:cs="Arial"/>
                <w:b/>
                <w:bCs/>
                <w:i/>
                <w:iCs/>
                <w:sz w:val="10"/>
                <w:szCs w:val="10"/>
              </w:rPr>
              <w:t>6500</w:t>
            </w:r>
          </w:p>
        </w:tc>
        <w:tc>
          <w:tcPr>
            <w:tcW w:w="980" w:type="dxa"/>
            <w:tcBorders>
              <w:bottom w:val="single" w:sz="8" w:space="0" w:color="auto"/>
              <w:right w:val="single" w:sz="8" w:space="0" w:color="auto"/>
            </w:tcBorders>
            <w:vAlign w:val="bottom"/>
          </w:tcPr>
          <w:p w14:paraId="1E04C260" w14:textId="77777777" w:rsidR="00623EE9" w:rsidRDefault="00083F74">
            <w:pPr>
              <w:jc w:val="right"/>
              <w:rPr>
                <w:sz w:val="20"/>
                <w:szCs w:val="20"/>
              </w:rPr>
            </w:pPr>
            <w:r>
              <w:rPr>
                <w:rFonts w:ascii="Arial" w:eastAsia="Arial" w:hAnsi="Arial" w:cs="Arial"/>
                <w:b/>
                <w:bCs/>
                <w:i/>
                <w:iCs/>
                <w:sz w:val="10"/>
                <w:szCs w:val="10"/>
              </w:rPr>
              <w:t>1255</w:t>
            </w:r>
          </w:p>
        </w:tc>
        <w:tc>
          <w:tcPr>
            <w:tcW w:w="960" w:type="dxa"/>
            <w:tcBorders>
              <w:bottom w:val="single" w:sz="8" w:space="0" w:color="auto"/>
              <w:right w:val="single" w:sz="8" w:space="0" w:color="auto"/>
            </w:tcBorders>
            <w:vAlign w:val="bottom"/>
          </w:tcPr>
          <w:p w14:paraId="37A19932" w14:textId="77777777" w:rsidR="00623EE9" w:rsidRDefault="00623EE9">
            <w:pPr>
              <w:rPr>
                <w:sz w:val="12"/>
                <w:szCs w:val="12"/>
              </w:rPr>
            </w:pPr>
          </w:p>
        </w:tc>
        <w:tc>
          <w:tcPr>
            <w:tcW w:w="980" w:type="dxa"/>
            <w:tcBorders>
              <w:bottom w:val="single" w:sz="8" w:space="0" w:color="auto"/>
              <w:right w:val="single" w:sz="8" w:space="0" w:color="auto"/>
            </w:tcBorders>
            <w:vAlign w:val="bottom"/>
          </w:tcPr>
          <w:p w14:paraId="4D7EDA9C" w14:textId="77777777" w:rsidR="00623EE9" w:rsidRDefault="00083F74">
            <w:pPr>
              <w:spacing w:line="145" w:lineRule="exact"/>
              <w:jc w:val="right"/>
              <w:rPr>
                <w:sz w:val="20"/>
                <w:szCs w:val="20"/>
              </w:rPr>
            </w:pPr>
            <w:r>
              <w:rPr>
                <w:rFonts w:ascii="Calibri" w:eastAsia="Calibri" w:hAnsi="Calibri" w:cs="Calibri"/>
                <w:b/>
                <w:bCs/>
                <w:sz w:val="12"/>
                <w:szCs w:val="12"/>
              </w:rPr>
              <w:t>15394</w:t>
            </w:r>
          </w:p>
        </w:tc>
      </w:tr>
      <w:tr w:rsidR="00623EE9" w14:paraId="7E378F99" w14:textId="77777777">
        <w:trPr>
          <w:trHeight w:val="141"/>
        </w:trPr>
        <w:tc>
          <w:tcPr>
            <w:tcW w:w="1560" w:type="dxa"/>
            <w:tcBorders>
              <w:left w:val="single" w:sz="8" w:space="0" w:color="auto"/>
            </w:tcBorders>
            <w:vAlign w:val="bottom"/>
          </w:tcPr>
          <w:p w14:paraId="7BAD6390" w14:textId="77777777" w:rsidR="00623EE9" w:rsidRDefault="00623EE9">
            <w:pPr>
              <w:rPr>
                <w:sz w:val="12"/>
                <w:szCs w:val="12"/>
              </w:rPr>
            </w:pPr>
          </w:p>
        </w:tc>
        <w:tc>
          <w:tcPr>
            <w:tcW w:w="840" w:type="dxa"/>
            <w:vAlign w:val="bottom"/>
          </w:tcPr>
          <w:p w14:paraId="45D185E5" w14:textId="77777777" w:rsidR="00623EE9" w:rsidRDefault="00623EE9">
            <w:pPr>
              <w:rPr>
                <w:sz w:val="12"/>
                <w:szCs w:val="12"/>
              </w:rPr>
            </w:pPr>
          </w:p>
        </w:tc>
        <w:tc>
          <w:tcPr>
            <w:tcW w:w="1080" w:type="dxa"/>
            <w:tcBorders>
              <w:right w:val="single" w:sz="8" w:space="0" w:color="auto"/>
            </w:tcBorders>
            <w:vAlign w:val="bottom"/>
          </w:tcPr>
          <w:p w14:paraId="120A8254" w14:textId="77777777" w:rsidR="00623EE9" w:rsidRDefault="00623EE9">
            <w:pPr>
              <w:rPr>
                <w:sz w:val="12"/>
                <w:szCs w:val="12"/>
              </w:rPr>
            </w:pPr>
          </w:p>
        </w:tc>
        <w:tc>
          <w:tcPr>
            <w:tcW w:w="1300" w:type="dxa"/>
            <w:tcBorders>
              <w:bottom w:val="single" w:sz="8" w:space="0" w:color="auto"/>
            </w:tcBorders>
            <w:vAlign w:val="bottom"/>
          </w:tcPr>
          <w:p w14:paraId="383685B7" w14:textId="77777777" w:rsidR="00623EE9" w:rsidRDefault="00623EE9">
            <w:pPr>
              <w:rPr>
                <w:sz w:val="12"/>
                <w:szCs w:val="12"/>
              </w:rPr>
            </w:pPr>
          </w:p>
        </w:tc>
        <w:tc>
          <w:tcPr>
            <w:tcW w:w="860" w:type="dxa"/>
            <w:tcBorders>
              <w:bottom w:val="single" w:sz="8" w:space="0" w:color="auto"/>
              <w:right w:val="single" w:sz="8" w:space="0" w:color="auto"/>
            </w:tcBorders>
            <w:vAlign w:val="bottom"/>
          </w:tcPr>
          <w:p w14:paraId="1EB495F9" w14:textId="77777777" w:rsidR="00623EE9" w:rsidRDefault="00083F74">
            <w:pPr>
              <w:ind w:right="1"/>
              <w:jc w:val="right"/>
              <w:rPr>
                <w:sz w:val="20"/>
                <w:szCs w:val="20"/>
              </w:rPr>
            </w:pPr>
            <w:r>
              <w:rPr>
                <w:rFonts w:ascii="Arial" w:eastAsia="Arial" w:hAnsi="Arial" w:cs="Arial"/>
                <w:b/>
                <w:bCs/>
                <w:i/>
                <w:iCs/>
                <w:sz w:val="10"/>
                <w:szCs w:val="10"/>
              </w:rPr>
              <w:t>BOLIG</w:t>
            </w:r>
          </w:p>
        </w:tc>
        <w:tc>
          <w:tcPr>
            <w:tcW w:w="1100" w:type="dxa"/>
            <w:tcBorders>
              <w:bottom w:val="single" w:sz="8" w:space="0" w:color="auto"/>
              <w:right w:val="single" w:sz="8" w:space="0" w:color="auto"/>
            </w:tcBorders>
            <w:vAlign w:val="bottom"/>
          </w:tcPr>
          <w:p w14:paraId="10EA38CB" w14:textId="77777777" w:rsidR="00623EE9" w:rsidRDefault="00083F74">
            <w:pPr>
              <w:jc w:val="right"/>
              <w:rPr>
                <w:sz w:val="20"/>
                <w:szCs w:val="20"/>
              </w:rPr>
            </w:pPr>
            <w:r>
              <w:rPr>
                <w:rFonts w:ascii="Arial" w:eastAsia="Arial" w:hAnsi="Arial" w:cs="Arial"/>
                <w:b/>
                <w:bCs/>
                <w:i/>
                <w:iCs/>
                <w:sz w:val="10"/>
                <w:szCs w:val="10"/>
              </w:rPr>
              <w:t>NÆRING</w:t>
            </w:r>
          </w:p>
        </w:tc>
        <w:tc>
          <w:tcPr>
            <w:tcW w:w="980" w:type="dxa"/>
            <w:tcBorders>
              <w:bottom w:val="single" w:sz="8" w:space="0" w:color="auto"/>
              <w:right w:val="single" w:sz="8" w:space="0" w:color="auto"/>
            </w:tcBorders>
            <w:vAlign w:val="bottom"/>
          </w:tcPr>
          <w:p w14:paraId="0491743B" w14:textId="77777777" w:rsidR="00623EE9" w:rsidRDefault="00083F74">
            <w:pPr>
              <w:jc w:val="right"/>
              <w:rPr>
                <w:sz w:val="20"/>
                <w:szCs w:val="20"/>
              </w:rPr>
            </w:pPr>
            <w:r>
              <w:rPr>
                <w:rFonts w:ascii="Arial" w:eastAsia="Arial" w:hAnsi="Arial" w:cs="Arial"/>
                <w:b/>
                <w:bCs/>
                <w:i/>
                <w:iCs/>
                <w:sz w:val="10"/>
                <w:szCs w:val="10"/>
              </w:rPr>
              <w:t>NÆRING2</w:t>
            </w:r>
          </w:p>
        </w:tc>
        <w:tc>
          <w:tcPr>
            <w:tcW w:w="960" w:type="dxa"/>
            <w:tcBorders>
              <w:bottom w:val="single" w:sz="8" w:space="0" w:color="auto"/>
              <w:right w:val="single" w:sz="8" w:space="0" w:color="auto"/>
            </w:tcBorders>
            <w:vAlign w:val="bottom"/>
          </w:tcPr>
          <w:p w14:paraId="5B249C8D" w14:textId="77777777" w:rsidR="00623EE9" w:rsidRDefault="00083F74">
            <w:pPr>
              <w:jc w:val="right"/>
              <w:rPr>
                <w:sz w:val="20"/>
                <w:szCs w:val="20"/>
              </w:rPr>
            </w:pPr>
            <w:r>
              <w:rPr>
                <w:rFonts w:ascii="Arial" w:eastAsia="Arial" w:hAnsi="Arial" w:cs="Arial"/>
                <w:b/>
                <w:bCs/>
                <w:i/>
                <w:iCs/>
                <w:sz w:val="10"/>
                <w:szCs w:val="10"/>
              </w:rPr>
              <w:t>GARASJE</w:t>
            </w:r>
          </w:p>
        </w:tc>
        <w:tc>
          <w:tcPr>
            <w:tcW w:w="980" w:type="dxa"/>
            <w:tcBorders>
              <w:bottom w:val="single" w:sz="8" w:space="0" w:color="auto"/>
              <w:right w:val="single" w:sz="8" w:space="0" w:color="auto"/>
            </w:tcBorders>
            <w:vAlign w:val="bottom"/>
          </w:tcPr>
          <w:p w14:paraId="2696B201" w14:textId="77777777" w:rsidR="00623EE9" w:rsidRDefault="00623EE9">
            <w:pPr>
              <w:rPr>
                <w:sz w:val="12"/>
                <w:szCs w:val="12"/>
              </w:rPr>
            </w:pPr>
          </w:p>
        </w:tc>
      </w:tr>
      <w:tr w:rsidR="00623EE9" w14:paraId="25BF7B87" w14:textId="77777777">
        <w:trPr>
          <w:trHeight w:val="151"/>
        </w:trPr>
        <w:tc>
          <w:tcPr>
            <w:tcW w:w="1560" w:type="dxa"/>
            <w:tcBorders>
              <w:left w:val="single" w:sz="8" w:space="0" w:color="auto"/>
              <w:bottom w:val="single" w:sz="8" w:space="0" w:color="auto"/>
            </w:tcBorders>
            <w:vAlign w:val="bottom"/>
          </w:tcPr>
          <w:p w14:paraId="348CEC79" w14:textId="77777777" w:rsidR="00623EE9" w:rsidRDefault="00623EE9">
            <w:pPr>
              <w:rPr>
                <w:sz w:val="13"/>
                <w:szCs w:val="13"/>
              </w:rPr>
            </w:pPr>
          </w:p>
        </w:tc>
        <w:tc>
          <w:tcPr>
            <w:tcW w:w="840" w:type="dxa"/>
            <w:tcBorders>
              <w:bottom w:val="single" w:sz="8" w:space="0" w:color="auto"/>
            </w:tcBorders>
            <w:vAlign w:val="bottom"/>
          </w:tcPr>
          <w:p w14:paraId="1D58BC98" w14:textId="77777777" w:rsidR="00623EE9" w:rsidRDefault="00623EE9">
            <w:pPr>
              <w:rPr>
                <w:sz w:val="13"/>
                <w:szCs w:val="13"/>
              </w:rPr>
            </w:pPr>
          </w:p>
        </w:tc>
        <w:tc>
          <w:tcPr>
            <w:tcW w:w="1080" w:type="dxa"/>
            <w:tcBorders>
              <w:bottom w:val="single" w:sz="8" w:space="0" w:color="auto"/>
              <w:right w:val="single" w:sz="8" w:space="0" w:color="auto"/>
            </w:tcBorders>
            <w:vAlign w:val="bottom"/>
          </w:tcPr>
          <w:p w14:paraId="7047D680" w14:textId="77777777" w:rsidR="00623EE9" w:rsidRDefault="00623EE9">
            <w:pPr>
              <w:rPr>
                <w:sz w:val="13"/>
                <w:szCs w:val="13"/>
              </w:rPr>
            </w:pPr>
          </w:p>
        </w:tc>
        <w:tc>
          <w:tcPr>
            <w:tcW w:w="1300" w:type="dxa"/>
            <w:tcBorders>
              <w:bottom w:val="single" w:sz="8" w:space="0" w:color="auto"/>
            </w:tcBorders>
            <w:vAlign w:val="bottom"/>
          </w:tcPr>
          <w:p w14:paraId="0EFCF10D" w14:textId="77777777" w:rsidR="00623EE9" w:rsidRDefault="00623EE9">
            <w:pPr>
              <w:rPr>
                <w:sz w:val="13"/>
                <w:szCs w:val="13"/>
              </w:rPr>
            </w:pPr>
          </w:p>
        </w:tc>
        <w:tc>
          <w:tcPr>
            <w:tcW w:w="860" w:type="dxa"/>
            <w:tcBorders>
              <w:bottom w:val="single" w:sz="8" w:space="0" w:color="auto"/>
              <w:right w:val="single" w:sz="8" w:space="0" w:color="auto"/>
            </w:tcBorders>
            <w:vAlign w:val="bottom"/>
          </w:tcPr>
          <w:p w14:paraId="18B83FA4" w14:textId="77777777" w:rsidR="00623EE9" w:rsidRDefault="00083F74">
            <w:pPr>
              <w:jc w:val="right"/>
              <w:rPr>
                <w:sz w:val="20"/>
                <w:szCs w:val="20"/>
              </w:rPr>
            </w:pPr>
            <w:r>
              <w:rPr>
                <w:rFonts w:ascii="Calibri" w:eastAsia="Calibri" w:hAnsi="Calibri" w:cs="Calibri"/>
                <w:b/>
                <w:bCs/>
                <w:sz w:val="12"/>
                <w:szCs w:val="12"/>
              </w:rPr>
              <w:t>70,34 %</w:t>
            </w:r>
          </w:p>
        </w:tc>
        <w:tc>
          <w:tcPr>
            <w:tcW w:w="1100" w:type="dxa"/>
            <w:tcBorders>
              <w:bottom w:val="single" w:sz="8" w:space="0" w:color="auto"/>
              <w:right w:val="single" w:sz="8" w:space="0" w:color="auto"/>
            </w:tcBorders>
            <w:vAlign w:val="bottom"/>
          </w:tcPr>
          <w:p w14:paraId="6F6E27BB" w14:textId="77777777" w:rsidR="00623EE9" w:rsidRDefault="00083F74">
            <w:pPr>
              <w:jc w:val="right"/>
              <w:rPr>
                <w:sz w:val="20"/>
                <w:szCs w:val="20"/>
              </w:rPr>
            </w:pPr>
            <w:r>
              <w:rPr>
                <w:rFonts w:ascii="Calibri" w:eastAsia="Calibri" w:hAnsi="Calibri" w:cs="Calibri"/>
                <w:b/>
                <w:bCs/>
                <w:sz w:val="12"/>
                <w:szCs w:val="12"/>
              </w:rPr>
              <w:t>18,23 %</w:t>
            </w:r>
          </w:p>
        </w:tc>
        <w:tc>
          <w:tcPr>
            <w:tcW w:w="980" w:type="dxa"/>
            <w:tcBorders>
              <w:bottom w:val="single" w:sz="8" w:space="0" w:color="auto"/>
              <w:right w:val="single" w:sz="8" w:space="0" w:color="auto"/>
            </w:tcBorders>
            <w:vAlign w:val="bottom"/>
          </w:tcPr>
          <w:p w14:paraId="6FF710C4" w14:textId="77777777" w:rsidR="00623EE9" w:rsidRDefault="00083F74">
            <w:pPr>
              <w:jc w:val="right"/>
              <w:rPr>
                <w:sz w:val="20"/>
                <w:szCs w:val="20"/>
              </w:rPr>
            </w:pPr>
            <w:r>
              <w:rPr>
                <w:rFonts w:ascii="Calibri" w:eastAsia="Calibri" w:hAnsi="Calibri" w:cs="Calibri"/>
                <w:b/>
                <w:bCs/>
                <w:sz w:val="12"/>
                <w:szCs w:val="12"/>
              </w:rPr>
              <w:t>3,52 %</w:t>
            </w:r>
          </w:p>
        </w:tc>
        <w:tc>
          <w:tcPr>
            <w:tcW w:w="960" w:type="dxa"/>
            <w:tcBorders>
              <w:bottom w:val="single" w:sz="8" w:space="0" w:color="auto"/>
              <w:right w:val="single" w:sz="8" w:space="0" w:color="auto"/>
            </w:tcBorders>
            <w:vAlign w:val="bottom"/>
          </w:tcPr>
          <w:p w14:paraId="744B1554" w14:textId="77777777" w:rsidR="00623EE9" w:rsidRDefault="00083F74">
            <w:pPr>
              <w:jc w:val="right"/>
              <w:rPr>
                <w:sz w:val="20"/>
                <w:szCs w:val="20"/>
              </w:rPr>
            </w:pPr>
            <w:r>
              <w:rPr>
                <w:rFonts w:ascii="Calibri" w:eastAsia="Calibri" w:hAnsi="Calibri" w:cs="Calibri"/>
                <w:b/>
                <w:bCs/>
                <w:sz w:val="12"/>
                <w:szCs w:val="12"/>
              </w:rPr>
              <w:t>7,91 %</w:t>
            </w:r>
          </w:p>
        </w:tc>
        <w:tc>
          <w:tcPr>
            <w:tcW w:w="980" w:type="dxa"/>
            <w:tcBorders>
              <w:bottom w:val="single" w:sz="8" w:space="0" w:color="auto"/>
              <w:right w:val="single" w:sz="8" w:space="0" w:color="auto"/>
            </w:tcBorders>
            <w:vAlign w:val="bottom"/>
          </w:tcPr>
          <w:p w14:paraId="7F7E2788" w14:textId="77777777" w:rsidR="00623EE9" w:rsidRDefault="00083F74">
            <w:pPr>
              <w:jc w:val="right"/>
              <w:rPr>
                <w:sz w:val="20"/>
                <w:szCs w:val="20"/>
              </w:rPr>
            </w:pPr>
            <w:r>
              <w:rPr>
                <w:rFonts w:ascii="Calibri" w:eastAsia="Calibri" w:hAnsi="Calibri" w:cs="Calibri"/>
                <w:b/>
                <w:bCs/>
                <w:sz w:val="12"/>
                <w:szCs w:val="12"/>
              </w:rPr>
              <w:t>100,00 %</w:t>
            </w:r>
          </w:p>
        </w:tc>
      </w:tr>
    </w:tbl>
    <w:p w14:paraId="3DF2ABE8" w14:textId="77777777" w:rsidR="00623EE9" w:rsidRDefault="00083F74">
      <w:pPr>
        <w:spacing w:line="20" w:lineRule="exact"/>
        <w:rPr>
          <w:sz w:val="20"/>
          <w:szCs w:val="20"/>
        </w:rPr>
      </w:pPr>
      <w:r>
        <w:rPr>
          <w:noProof/>
          <w:sz w:val="20"/>
          <w:szCs w:val="20"/>
        </w:rPr>
        <w:drawing>
          <wp:anchor distT="0" distB="0" distL="114300" distR="114300" simplePos="0" relativeHeight="251657216" behindDoc="1" locked="0" layoutInCell="0" allowOverlap="1" wp14:anchorId="100C9D42" wp14:editId="4EF9A4F3">
            <wp:simplePos x="0" y="0"/>
            <wp:positionH relativeFrom="column">
              <wp:posOffset>-1905</wp:posOffset>
            </wp:positionH>
            <wp:positionV relativeFrom="paragraph">
              <wp:posOffset>0</wp:posOffset>
            </wp:positionV>
            <wp:extent cx="5080" cy="47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5A39CC0D" wp14:editId="7655FD64">
            <wp:simplePos x="0" y="0"/>
            <wp:positionH relativeFrom="column">
              <wp:posOffset>2190750</wp:posOffset>
            </wp:positionH>
            <wp:positionV relativeFrom="paragraph">
              <wp:posOffset>0</wp:posOffset>
            </wp:positionV>
            <wp:extent cx="5080" cy="47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5BE6CA08" wp14:editId="3FE1738A">
            <wp:simplePos x="0" y="0"/>
            <wp:positionH relativeFrom="column">
              <wp:posOffset>3568700</wp:posOffset>
            </wp:positionH>
            <wp:positionV relativeFrom="paragraph">
              <wp:posOffset>0</wp:posOffset>
            </wp:positionV>
            <wp:extent cx="5080" cy="47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471A5EC8" wp14:editId="59B2FCD7">
            <wp:simplePos x="0" y="0"/>
            <wp:positionH relativeFrom="column">
              <wp:posOffset>4278630</wp:posOffset>
            </wp:positionH>
            <wp:positionV relativeFrom="paragraph">
              <wp:posOffset>0</wp:posOffset>
            </wp:positionV>
            <wp:extent cx="5080" cy="47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429AAA4F" wp14:editId="4284693F">
            <wp:simplePos x="0" y="0"/>
            <wp:positionH relativeFrom="column">
              <wp:posOffset>4893945</wp:posOffset>
            </wp:positionH>
            <wp:positionV relativeFrom="paragraph">
              <wp:posOffset>0</wp:posOffset>
            </wp:positionV>
            <wp:extent cx="5080" cy="476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6CC679D7" wp14:editId="153D12C9">
            <wp:simplePos x="0" y="0"/>
            <wp:positionH relativeFrom="column">
              <wp:posOffset>5504180</wp:posOffset>
            </wp:positionH>
            <wp:positionV relativeFrom="paragraph">
              <wp:posOffset>0</wp:posOffset>
            </wp:positionV>
            <wp:extent cx="5080" cy="47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63066F3A" wp14:editId="08E5E57B">
            <wp:simplePos x="0" y="0"/>
            <wp:positionH relativeFrom="column">
              <wp:posOffset>6114415</wp:posOffset>
            </wp:positionH>
            <wp:positionV relativeFrom="paragraph">
              <wp:posOffset>0</wp:posOffset>
            </wp:positionV>
            <wp:extent cx="5080" cy="476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5080" cy="4763"/>
                    </a:xfrm>
                    <a:prstGeom prst="rect">
                      <a:avLst/>
                    </a:prstGeom>
                    <a:noFill/>
                  </pic:spPr>
                </pic:pic>
              </a:graphicData>
            </a:graphic>
          </wp:anchor>
        </w:drawing>
      </w:r>
    </w:p>
    <w:p w14:paraId="21B9B029" w14:textId="77777777" w:rsidR="00623EE9" w:rsidRDefault="00623EE9">
      <w:pPr>
        <w:spacing w:line="200" w:lineRule="exact"/>
        <w:rPr>
          <w:sz w:val="20"/>
          <w:szCs w:val="20"/>
        </w:rPr>
      </w:pPr>
    </w:p>
    <w:p w14:paraId="6BA7D64E" w14:textId="77777777" w:rsidR="00623EE9" w:rsidRDefault="00623EE9">
      <w:pPr>
        <w:spacing w:line="200" w:lineRule="exact"/>
        <w:rPr>
          <w:sz w:val="20"/>
          <w:szCs w:val="20"/>
        </w:rPr>
      </w:pPr>
    </w:p>
    <w:p w14:paraId="20D55E22" w14:textId="77777777" w:rsidR="00623EE9" w:rsidRDefault="00623EE9">
      <w:pPr>
        <w:spacing w:line="200" w:lineRule="exact"/>
        <w:rPr>
          <w:sz w:val="20"/>
          <w:szCs w:val="20"/>
        </w:rPr>
      </w:pPr>
    </w:p>
    <w:p w14:paraId="3488F221" w14:textId="77777777" w:rsidR="00623EE9" w:rsidRDefault="00623EE9">
      <w:pPr>
        <w:spacing w:line="200" w:lineRule="exact"/>
        <w:rPr>
          <w:sz w:val="20"/>
          <w:szCs w:val="20"/>
        </w:rPr>
      </w:pPr>
    </w:p>
    <w:p w14:paraId="04BDA32D" w14:textId="77777777" w:rsidR="00623EE9" w:rsidRDefault="00623EE9">
      <w:pPr>
        <w:spacing w:line="200" w:lineRule="exact"/>
        <w:rPr>
          <w:sz w:val="20"/>
          <w:szCs w:val="20"/>
        </w:rPr>
      </w:pPr>
    </w:p>
    <w:p w14:paraId="7A2997E3" w14:textId="77777777" w:rsidR="00623EE9" w:rsidRDefault="00623EE9">
      <w:pPr>
        <w:spacing w:line="200" w:lineRule="exact"/>
        <w:rPr>
          <w:sz w:val="20"/>
          <w:szCs w:val="20"/>
        </w:rPr>
      </w:pPr>
    </w:p>
    <w:p w14:paraId="28B4D58E" w14:textId="77777777" w:rsidR="00623EE9" w:rsidRDefault="00623EE9">
      <w:pPr>
        <w:spacing w:line="200" w:lineRule="exact"/>
        <w:rPr>
          <w:sz w:val="20"/>
          <w:szCs w:val="20"/>
        </w:rPr>
      </w:pPr>
    </w:p>
    <w:p w14:paraId="3C716641" w14:textId="77777777" w:rsidR="00623EE9" w:rsidRDefault="00623EE9">
      <w:pPr>
        <w:spacing w:line="200" w:lineRule="exact"/>
        <w:rPr>
          <w:sz w:val="20"/>
          <w:szCs w:val="20"/>
        </w:rPr>
      </w:pPr>
    </w:p>
    <w:p w14:paraId="656C91E5" w14:textId="77777777" w:rsidR="00623EE9" w:rsidRDefault="00623EE9">
      <w:pPr>
        <w:spacing w:line="200" w:lineRule="exact"/>
        <w:rPr>
          <w:sz w:val="20"/>
          <w:szCs w:val="20"/>
        </w:rPr>
      </w:pPr>
    </w:p>
    <w:p w14:paraId="1125E692" w14:textId="77777777" w:rsidR="00623EE9" w:rsidRDefault="00623EE9">
      <w:pPr>
        <w:spacing w:line="200" w:lineRule="exact"/>
        <w:rPr>
          <w:sz w:val="20"/>
          <w:szCs w:val="20"/>
        </w:rPr>
      </w:pPr>
    </w:p>
    <w:p w14:paraId="760B237C" w14:textId="77777777" w:rsidR="00623EE9" w:rsidRDefault="00623EE9">
      <w:pPr>
        <w:spacing w:line="200" w:lineRule="exact"/>
        <w:rPr>
          <w:sz w:val="20"/>
          <w:szCs w:val="20"/>
        </w:rPr>
      </w:pPr>
    </w:p>
    <w:p w14:paraId="245D51F2" w14:textId="77777777" w:rsidR="00623EE9" w:rsidRDefault="00623EE9">
      <w:pPr>
        <w:spacing w:line="200" w:lineRule="exact"/>
        <w:rPr>
          <w:sz w:val="20"/>
          <w:szCs w:val="20"/>
        </w:rPr>
      </w:pPr>
    </w:p>
    <w:p w14:paraId="2B1D7B2B" w14:textId="77777777" w:rsidR="00623EE9" w:rsidRDefault="00623EE9">
      <w:pPr>
        <w:spacing w:line="200" w:lineRule="exact"/>
        <w:rPr>
          <w:sz w:val="20"/>
          <w:szCs w:val="20"/>
        </w:rPr>
      </w:pPr>
    </w:p>
    <w:p w14:paraId="250AFAB0" w14:textId="77777777" w:rsidR="00623EE9" w:rsidRDefault="00623EE9">
      <w:pPr>
        <w:spacing w:line="200" w:lineRule="exact"/>
        <w:rPr>
          <w:sz w:val="20"/>
          <w:szCs w:val="20"/>
        </w:rPr>
      </w:pPr>
    </w:p>
    <w:p w14:paraId="313FF227" w14:textId="77777777" w:rsidR="00623EE9" w:rsidRDefault="00623EE9">
      <w:pPr>
        <w:spacing w:line="200" w:lineRule="exact"/>
        <w:rPr>
          <w:sz w:val="20"/>
          <w:szCs w:val="20"/>
        </w:rPr>
      </w:pPr>
    </w:p>
    <w:p w14:paraId="7D398F31" w14:textId="77777777" w:rsidR="00623EE9" w:rsidRDefault="00623EE9">
      <w:pPr>
        <w:spacing w:line="200" w:lineRule="exact"/>
        <w:rPr>
          <w:sz w:val="20"/>
          <w:szCs w:val="20"/>
        </w:rPr>
      </w:pPr>
    </w:p>
    <w:p w14:paraId="24374084" w14:textId="77777777" w:rsidR="00623EE9" w:rsidRDefault="00623EE9">
      <w:pPr>
        <w:spacing w:line="200" w:lineRule="exact"/>
        <w:rPr>
          <w:sz w:val="20"/>
          <w:szCs w:val="20"/>
        </w:rPr>
      </w:pPr>
    </w:p>
    <w:p w14:paraId="76B2C936" w14:textId="77777777" w:rsidR="00623EE9" w:rsidRDefault="00623EE9">
      <w:pPr>
        <w:spacing w:line="200" w:lineRule="exact"/>
        <w:rPr>
          <w:sz w:val="20"/>
          <w:szCs w:val="20"/>
        </w:rPr>
      </w:pPr>
    </w:p>
    <w:p w14:paraId="43DE24D6" w14:textId="77777777" w:rsidR="00623EE9" w:rsidRDefault="00623EE9">
      <w:pPr>
        <w:spacing w:line="200" w:lineRule="exact"/>
        <w:rPr>
          <w:sz w:val="20"/>
          <w:szCs w:val="20"/>
        </w:rPr>
      </w:pPr>
    </w:p>
    <w:p w14:paraId="3C380846" w14:textId="77777777" w:rsidR="00623EE9" w:rsidRDefault="00623EE9">
      <w:pPr>
        <w:spacing w:line="200" w:lineRule="exact"/>
        <w:rPr>
          <w:sz w:val="20"/>
          <w:szCs w:val="20"/>
        </w:rPr>
      </w:pPr>
    </w:p>
    <w:p w14:paraId="4CA239CC" w14:textId="77777777" w:rsidR="00623EE9" w:rsidRDefault="00623EE9">
      <w:pPr>
        <w:spacing w:line="200" w:lineRule="exact"/>
        <w:rPr>
          <w:sz w:val="20"/>
          <w:szCs w:val="20"/>
        </w:rPr>
      </w:pPr>
    </w:p>
    <w:p w14:paraId="0690352F" w14:textId="77777777" w:rsidR="00623EE9" w:rsidRDefault="00623EE9">
      <w:pPr>
        <w:spacing w:line="200" w:lineRule="exact"/>
        <w:rPr>
          <w:sz w:val="20"/>
          <w:szCs w:val="20"/>
        </w:rPr>
      </w:pPr>
    </w:p>
    <w:p w14:paraId="6554F907" w14:textId="77777777" w:rsidR="00623EE9" w:rsidRDefault="00623EE9">
      <w:pPr>
        <w:spacing w:line="200" w:lineRule="exact"/>
        <w:rPr>
          <w:sz w:val="20"/>
          <w:szCs w:val="20"/>
        </w:rPr>
      </w:pPr>
    </w:p>
    <w:p w14:paraId="07E28126" w14:textId="77777777" w:rsidR="00623EE9" w:rsidRDefault="00623EE9">
      <w:pPr>
        <w:spacing w:line="200" w:lineRule="exact"/>
        <w:rPr>
          <w:sz w:val="20"/>
          <w:szCs w:val="20"/>
        </w:rPr>
      </w:pPr>
    </w:p>
    <w:p w14:paraId="17814F19" w14:textId="77777777" w:rsidR="00623EE9" w:rsidRDefault="00623EE9">
      <w:pPr>
        <w:spacing w:line="200" w:lineRule="exact"/>
        <w:rPr>
          <w:sz w:val="20"/>
          <w:szCs w:val="20"/>
        </w:rPr>
      </w:pPr>
    </w:p>
    <w:p w14:paraId="56C41FB6" w14:textId="77777777" w:rsidR="00623EE9" w:rsidRDefault="00623EE9">
      <w:pPr>
        <w:spacing w:line="200" w:lineRule="exact"/>
        <w:rPr>
          <w:sz w:val="20"/>
          <w:szCs w:val="20"/>
        </w:rPr>
      </w:pPr>
    </w:p>
    <w:p w14:paraId="3D017AB5" w14:textId="77777777" w:rsidR="00623EE9" w:rsidRDefault="00623EE9">
      <w:pPr>
        <w:spacing w:line="200" w:lineRule="exact"/>
        <w:rPr>
          <w:sz w:val="20"/>
          <w:szCs w:val="20"/>
        </w:rPr>
      </w:pPr>
    </w:p>
    <w:p w14:paraId="7CCD59AD" w14:textId="77777777" w:rsidR="00623EE9" w:rsidRDefault="00623EE9">
      <w:pPr>
        <w:spacing w:line="200" w:lineRule="exact"/>
        <w:rPr>
          <w:sz w:val="20"/>
          <w:szCs w:val="20"/>
        </w:rPr>
      </w:pPr>
    </w:p>
    <w:p w14:paraId="6CF63F93" w14:textId="77777777" w:rsidR="00623EE9" w:rsidRDefault="00623EE9">
      <w:pPr>
        <w:spacing w:line="200" w:lineRule="exact"/>
        <w:rPr>
          <w:sz w:val="20"/>
          <w:szCs w:val="20"/>
        </w:rPr>
      </w:pPr>
    </w:p>
    <w:p w14:paraId="3DF1E2D0" w14:textId="77777777" w:rsidR="00623EE9" w:rsidRDefault="00623EE9">
      <w:pPr>
        <w:spacing w:line="200" w:lineRule="exact"/>
        <w:rPr>
          <w:sz w:val="20"/>
          <w:szCs w:val="20"/>
        </w:rPr>
      </w:pPr>
    </w:p>
    <w:p w14:paraId="03971B82" w14:textId="77777777" w:rsidR="00623EE9" w:rsidRDefault="00623EE9">
      <w:pPr>
        <w:spacing w:line="200" w:lineRule="exact"/>
        <w:rPr>
          <w:sz w:val="20"/>
          <w:szCs w:val="20"/>
        </w:rPr>
      </w:pPr>
    </w:p>
    <w:p w14:paraId="57070AD0" w14:textId="77777777" w:rsidR="00623EE9" w:rsidRDefault="00623EE9">
      <w:pPr>
        <w:spacing w:line="200" w:lineRule="exact"/>
        <w:rPr>
          <w:sz w:val="20"/>
          <w:szCs w:val="20"/>
        </w:rPr>
      </w:pPr>
    </w:p>
    <w:p w14:paraId="4436BD6E" w14:textId="77777777" w:rsidR="00623EE9" w:rsidRDefault="00623EE9">
      <w:pPr>
        <w:spacing w:line="200" w:lineRule="exact"/>
        <w:rPr>
          <w:sz w:val="20"/>
          <w:szCs w:val="20"/>
        </w:rPr>
      </w:pPr>
    </w:p>
    <w:p w14:paraId="030E0612" w14:textId="77777777" w:rsidR="00623EE9" w:rsidRDefault="00623EE9">
      <w:pPr>
        <w:spacing w:line="200" w:lineRule="exact"/>
        <w:rPr>
          <w:sz w:val="20"/>
          <w:szCs w:val="20"/>
        </w:rPr>
      </w:pPr>
    </w:p>
    <w:p w14:paraId="4C0BA399" w14:textId="77777777" w:rsidR="00623EE9" w:rsidRDefault="00623EE9">
      <w:pPr>
        <w:spacing w:line="200" w:lineRule="exact"/>
        <w:rPr>
          <w:sz w:val="20"/>
          <w:szCs w:val="20"/>
        </w:rPr>
      </w:pPr>
    </w:p>
    <w:p w14:paraId="75901439" w14:textId="77777777" w:rsidR="00623EE9" w:rsidRDefault="00623EE9">
      <w:pPr>
        <w:spacing w:line="200" w:lineRule="exact"/>
        <w:rPr>
          <w:sz w:val="20"/>
          <w:szCs w:val="20"/>
        </w:rPr>
      </w:pPr>
    </w:p>
    <w:p w14:paraId="3364D847" w14:textId="77777777" w:rsidR="00623EE9" w:rsidRDefault="00623EE9">
      <w:pPr>
        <w:spacing w:line="200" w:lineRule="exact"/>
        <w:rPr>
          <w:sz w:val="20"/>
          <w:szCs w:val="20"/>
        </w:rPr>
      </w:pPr>
    </w:p>
    <w:p w14:paraId="3EC9E227" w14:textId="77777777" w:rsidR="00623EE9" w:rsidRDefault="00623EE9">
      <w:pPr>
        <w:spacing w:line="392" w:lineRule="exact"/>
        <w:rPr>
          <w:sz w:val="20"/>
          <w:szCs w:val="20"/>
        </w:rPr>
      </w:pPr>
    </w:p>
    <w:p w14:paraId="61F5BB25" w14:textId="77777777" w:rsidR="00623EE9" w:rsidRDefault="00083F74">
      <w:pPr>
        <w:ind w:left="8840"/>
        <w:rPr>
          <w:sz w:val="20"/>
          <w:szCs w:val="20"/>
        </w:rPr>
      </w:pPr>
      <w:r>
        <w:rPr>
          <w:rFonts w:eastAsia="Times New Roman"/>
          <w:sz w:val="24"/>
          <w:szCs w:val="24"/>
        </w:rPr>
        <w:t>13</w:t>
      </w:r>
    </w:p>
    <w:sectPr w:rsidR="00623EE9">
      <w:pgSz w:w="11900" w:h="16838"/>
      <w:pgMar w:top="1413" w:right="846" w:bottom="427" w:left="1420" w:header="0" w:footer="0" w:gutter="0"/>
      <w:cols w:space="708"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6B123086"/>
    <w:lvl w:ilvl="0" w:tplc="D15C7238">
      <w:start w:val="5"/>
      <w:numFmt w:val="decimal"/>
      <w:lvlText w:val="%1."/>
      <w:lvlJc w:val="left"/>
    </w:lvl>
    <w:lvl w:ilvl="1" w:tplc="3C5CE066">
      <w:numFmt w:val="decimal"/>
      <w:lvlText w:val=""/>
      <w:lvlJc w:val="left"/>
    </w:lvl>
    <w:lvl w:ilvl="2" w:tplc="3AD08BF0">
      <w:numFmt w:val="decimal"/>
      <w:lvlText w:val=""/>
      <w:lvlJc w:val="left"/>
    </w:lvl>
    <w:lvl w:ilvl="3" w:tplc="1AC2F110">
      <w:numFmt w:val="decimal"/>
      <w:lvlText w:val=""/>
      <w:lvlJc w:val="left"/>
    </w:lvl>
    <w:lvl w:ilvl="4" w:tplc="AA6EEF68">
      <w:numFmt w:val="decimal"/>
      <w:lvlText w:val=""/>
      <w:lvlJc w:val="left"/>
    </w:lvl>
    <w:lvl w:ilvl="5" w:tplc="31AAB9FC">
      <w:numFmt w:val="decimal"/>
      <w:lvlText w:val=""/>
      <w:lvlJc w:val="left"/>
    </w:lvl>
    <w:lvl w:ilvl="6" w:tplc="973C6132">
      <w:numFmt w:val="decimal"/>
      <w:lvlText w:val=""/>
      <w:lvlJc w:val="left"/>
    </w:lvl>
    <w:lvl w:ilvl="7" w:tplc="16A40BC2">
      <w:numFmt w:val="decimal"/>
      <w:lvlText w:val=""/>
      <w:lvlJc w:val="left"/>
    </w:lvl>
    <w:lvl w:ilvl="8" w:tplc="5E30EFCE">
      <w:numFmt w:val="decimal"/>
      <w:lvlText w:val=""/>
      <w:lvlJc w:val="left"/>
    </w:lvl>
  </w:abstractNum>
  <w:abstractNum w:abstractNumId="1" w15:restartNumberingAfterBreak="0">
    <w:nsid w:val="000026E9"/>
    <w:multiLevelType w:val="hybridMultilevel"/>
    <w:tmpl w:val="C728C734"/>
    <w:lvl w:ilvl="0" w:tplc="A384A26E">
      <w:start w:val="8"/>
      <w:numFmt w:val="lowerLetter"/>
      <w:lvlText w:val="%1)"/>
      <w:lvlJc w:val="left"/>
    </w:lvl>
    <w:lvl w:ilvl="1" w:tplc="0508537C">
      <w:numFmt w:val="decimal"/>
      <w:lvlText w:val=""/>
      <w:lvlJc w:val="left"/>
    </w:lvl>
    <w:lvl w:ilvl="2" w:tplc="505EB448">
      <w:numFmt w:val="decimal"/>
      <w:lvlText w:val=""/>
      <w:lvlJc w:val="left"/>
    </w:lvl>
    <w:lvl w:ilvl="3" w:tplc="D4F082D2">
      <w:numFmt w:val="decimal"/>
      <w:lvlText w:val=""/>
      <w:lvlJc w:val="left"/>
    </w:lvl>
    <w:lvl w:ilvl="4" w:tplc="2B62C756">
      <w:numFmt w:val="decimal"/>
      <w:lvlText w:val=""/>
      <w:lvlJc w:val="left"/>
    </w:lvl>
    <w:lvl w:ilvl="5" w:tplc="DD7A0A76">
      <w:numFmt w:val="decimal"/>
      <w:lvlText w:val=""/>
      <w:lvlJc w:val="left"/>
    </w:lvl>
    <w:lvl w:ilvl="6" w:tplc="94308F42">
      <w:numFmt w:val="decimal"/>
      <w:lvlText w:val=""/>
      <w:lvlJc w:val="left"/>
    </w:lvl>
    <w:lvl w:ilvl="7" w:tplc="6BDC46AC">
      <w:numFmt w:val="decimal"/>
      <w:lvlText w:val=""/>
      <w:lvlJc w:val="left"/>
    </w:lvl>
    <w:lvl w:ilvl="8" w:tplc="94120790">
      <w:numFmt w:val="decimal"/>
      <w:lvlText w:val=""/>
      <w:lvlJc w:val="left"/>
    </w:lvl>
  </w:abstractNum>
  <w:abstractNum w:abstractNumId="2" w15:restartNumberingAfterBreak="0">
    <w:nsid w:val="000041BB"/>
    <w:multiLevelType w:val="hybridMultilevel"/>
    <w:tmpl w:val="08CE2452"/>
    <w:lvl w:ilvl="0" w:tplc="DBCCA424">
      <w:start w:val="1"/>
      <w:numFmt w:val="lowerLetter"/>
      <w:lvlText w:val="%1)"/>
      <w:lvlJc w:val="left"/>
    </w:lvl>
    <w:lvl w:ilvl="1" w:tplc="8AF442B6">
      <w:numFmt w:val="decimal"/>
      <w:lvlText w:val=""/>
      <w:lvlJc w:val="left"/>
    </w:lvl>
    <w:lvl w:ilvl="2" w:tplc="8EEA330C">
      <w:numFmt w:val="decimal"/>
      <w:lvlText w:val=""/>
      <w:lvlJc w:val="left"/>
    </w:lvl>
    <w:lvl w:ilvl="3" w:tplc="B44C503C">
      <w:numFmt w:val="decimal"/>
      <w:lvlText w:val=""/>
      <w:lvlJc w:val="left"/>
    </w:lvl>
    <w:lvl w:ilvl="4" w:tplc="73C6F39E">
      <w:numFmt w:val="decimal"/>
      <w:lvlText w:val=""/>
      <w:lvlJc w:val="left"/>
    </w:lvl>
    <w:lvl w:ilvl="5" w:tplc="8D20962A">
      <w:numFmt w:val="decimal"/>
      <w:lvlText w:val=""/>
      <w:lvlJc w:val="left"/>
    </w:lvl>
    <w:lvl w:ilvl="6" w:tplc="2CB814FA">
      <w:numFmt w:val="decimal"/>
      <w:lvlText w:val=""/>
      <w:lvlJc w:val="left"/>
    </w:lvl>
    <w:lvl w:ilvl="7" w:tplc="2EF6E5F0">
      <w:numFmt w:val="decimal"/>
      <w:lvlText w:val=""/>
      <w:lvlJc w:val="left"/>
    </w:lvl>
    <w:lvl w:ilvl="8" w:tplc="E22071A8">
      <w:numFmt w:val="decimal"/>
      <w:lvlText w:val=""/>
      <w:lvlJc w:val="left"/>
    </w:lvl>
  </w:abstractNum>
  <w:abstractNum w:abstractNumId="3" w15:restartNumberingAfterBreak="0">
    <w:nsid w:val="00005AF1"/>
    <w:multiLevelType w:val="hybridMultilevel"/>
    <w:tmpl w:val="00505672"/>
    <w:lvl w:ilvl="0" w:tplc="AA889E92">
      <w:start w:val="1"/>
      <w:numFmt w:val="decimal"/>
      <w:lvlText w:val="%1."/>
      <w:lvlJc w:val="left"/>
    </w:lvl>
    <w:lvl w:ilvl="1" w:tplc="BB38C642">
      <w:numFmt w:val="decimal"/>
      <w:lvlText w:val=""/>
      <w:lvlJc w:val="left"/>
    </w:lvl>
    <w:lvl w:ilvl="2" w:tplc="53B83420">
      <w:numFmt w:val="decimal"/>
      <w:lvlText w:val=""/>
      <w:lvlJc w:val="left"/>
    </w:lvl>
    <w:lvl w:ilvl="3" w:tplc="F852FC42">
      <w:numFmt w:val="decimal"/>
      <w:lvlText w:val=""/>
      <w:lvlJc w:val="left"/>
    </w:lvl>
    <w:lvl w:ilvl="4" w:tplc="18167860">
      <w:numFmt w:val="decimal"/>
      <w:lvlText w:val=""/>
      <w:lvlJc w:val="left"/>
    </w:lvl>
    <w:lvl w:ilvl="5" w:tplc="91D298BA">
      <w:numFmt w:val="decimal"/>
      <w:lvlText w:val=""/>
      <w:lvlJc w:val="left"/>
    </w:lvl>
    <w:lvl w:ilvl="6" w:tplc="BA9C7EEC">
      <w:numFmt w:val="decimal"/>
      <w:lvlText w:val=""/>
      <w:lvlJc w:val="left"/>
    </w:lvl>
    <w:lvl w:ilvl="7" w:tplc="94FE68DC">
      <w:numFmt w:val="decimal"/>
      <w:lvlText w:val=""/>
      <w:lvlJc w:val="left"/>
    </w:lvl>
    <w:lvl w:ilvl="8" w:tplc="5F90B13E">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E9"/>
    <w:rsid w:val="00083F74"/>
    <w:rsid w:val="00623EE9"/>
    <w:rsid w:val="006C31D6"/>
    <w:rsid w:val="006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94C6"/>
  <w15:docId w15:val="{27A38841-A6C3-48EE-8D59-65950D4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5333</Words>
  <Characters>28268</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Sunil Verma</cp:lastModifiedBy>
  <cp:revision>2</cp:revision>
  <dcterms:created xsi:type="dcterms:W3CDTF">2019-11-03T12:22:00Z</dcterms:created>
  <dcterms:modified xsi:type="dcterms:W3CDTF">2019-11-03T12:22:00Z</dcterms:modified>
</cp:coreProperties>
</file>